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FED" w:rsidRPr="00A303D2" w:rsidRDefault="006B15DC" w:rsidP="00466B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Zarządzenie nr 8</w:t>
      </w:r>
      <w:r w:rsidR="005B2857" w:rsidRPr="00A303D2">
        <w:rPr>
          <w:rFonts w:ascii="Times New Roman" w:hAnsi="Times New Roman" w:cs="Times New Roman"/>
          <w:b/>
          <w:sz w:val="28"/>
          <w:szCs w:val="28"/>
        </w:rPr>
        <w:t>.</w:t>
      </w:r>
      <w:r w:rsidR="00F02C7B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A303D2">
        <w:rPr>
          <w:rFonts w:ascii="Times New Roman" w:hAnsi="Times New Roman" w:cs="Times New Roman"/>
          <w:b/>
          <w:sz w:val="28"/>
          <w:szCs w:val="28"/>
        </w:rPr>
        <w:t>2018</w:t>
      </w:r>
    </w:p>
    <w:p w:rsidR="005B2857" w:rsidRPr="00A303D2" w:rsidRDefault="005B2857" w:rsidP="005B28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03D2">
        <w:rPr>
          <w:rFonts w:ascii="Times New Roman" w:hAnsi="Times New Roman" w:cs="Times New Roman"/>
          <w:b/>
          <w:sz w:val="28"/>
          <w:szCs w:val="28"/>
        </w:rPr>
        <w:t>Dyrektor Miejskiego Przedszkola nr 42</w:t>
      </w:r>
    </w:p>
    <w:p w:rsidR="00466B08" w:rsidRPr="00A303D2" w:rsidRDefault="00466B08" w:rsidP="00466B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03D2">
        <w:rPr>
          <w:rFonts w:ascii="Times New Roman" w:hAnsi="Times New Roman" w:cs="Times New Roman"/>
          <w:b/>
          <w:sz w:val="28"/>
          <w:szCs w:val="28"/>
        </w:rPr>
        <w:t>z</w:t>
      </w:r>
      <w:r w:rsidR="00A303D2">
        <w:rPr>
          <w:rFonts w:ascii="Times New Roman" w:hAnsi="Times New Roman" w:cs="Times New Roman"/>
          <w:b/>
          <w:sz w:val="28"/>
          <w:szCs w:val="28"/>
        </w:rPr>
        <w:t xml:space="preserve"> dnia 31 września 2018</w:t>
      </w:r>
      <w:r w:rsidRPr="00A303D2"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:rsidR="00676FED" w:rsidRPr="00A303D2" w:rsidRDefault="00676FED">
      <w:pPr>
        <w:rPr>
          <w:rFonts w:ascii="Times New Roman" w:hAnsi="Times New Roman" w:cs="Times New Roman"/>
          <w:sz w:val="28"/>
          <w:szCs w:val="28"/>
        </w:rPr>
      </w:pPr>
    </w:p>
    <w:p w:rsidR="00505EC4" w:rsidRPr="00A303D2" w:rsidRDefault="00505EC4" w:rsidP="00505EC4">
      <w:pPr>
        <w:rPr>
          <w:rFonts w:ascii="Times New Roman" w:hAnsi="Times New Roman" w:cs="Times New Roman"/>
          <w:b/>
          <w:sz w:val="24"/>
          <w:szCs w:val="24"/>
        </w:rPr>
      </w:pPr>
      <w:r w:rsidRPr="00A303D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w</w:t>
      </w:r>
      <w:r w:rsidR="00676FED" w:rsidRPr="00A303D2">
        <w:rPr>
          <w:rFonts w:ascii="Times New Roman" w:hAnsi="Times New Roman" w:cs="Times New Roman"/>
          <w:b/>
          <w:sz w:val="24"/>
          <w:szCs w:val="24"/>
        </w:rPr>
        <w:t xml:space="preserve"> sprawie </w:t>
      </w:r>
    </w:p>
    <w:p w:rsidR="00676FED" w:rsidRPr="00A303D2" w:rsidRDefault="00505EC4" w:rsidP="00505EC4">
      <w:pPr>
        <w:rPr>
          <w:rFonts w:ascii="Times New Roman" w:hAnsi="Times New Roman" w:cs="Times New Roman"/>
          <w:b/>
          <w:sz w:val="24"/>
          <w:szCs w:val="24"/>
        </w:rPr>
      </w:pPr>
      <w:r w:rsidRPr="00A303D2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676FED" w:rsidRPr="00A303D2">
        <w:rPr>
          <w:rFonts w:ascii="Times New Roman" w:hAnsi="Times New Roman" w:cs="Times New Roman"/>
          <w:b/>
          <w:sz w:val="24"/>
          <w:szCs w:val="24"/>
        </w:rPr>
        <w:t>dopuszczenia do użytku programów wychowania przedszkolnego.</w:t>
      </w:r>
    </w:p>
    <w:p w:rsidR="00C96DFA" w:rsidRPr="00A303D2" w:rsidRDefault="00C96DFA" w:rsidP="005B285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5EC4" w:rsidRPr="00A303D2" w:rsidRDefault="00505EC4" w:rsidP="00505EC4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303D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 podstawie::</w:t>
      </w:r>
    </w:p>
    <w:p w:rsidR="00A303D2" w:rsidRPr="00A303D2" w:rsidRDefault="00F02C7B" w:rsidP="00A303D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zh-CN" w:bidi="hi-IN"/>
        </w:rPr>
      </w:pPr>
      <w:hyperlink r:id="rId5" w:anchor="_blank" w:history="1">
        <w:r w:rsidR="00A303D2" w:rsidRPr="00A303D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zh-CN"/>
          </w:rPr>
          <w:t>Ustawa z 7 września 1991 r. o systemie oświaty (tekst jedn. Dz.U. z 2018 r.</w:t>
        </w:r>
      </w:hyperlink>
      <w:r w:rsidR="00A303D2" w:rsidRPr="00A303D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poz. ze zmianami) </w:t>
      </w:r>
      <w:r w:rsidR="00A303D2" w:rsidRPr="00A303D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zh-CN" w:bidi="hi-IN"/>
        </w:rPr>
        <w:t xml:space="preserve"> </w:t>
      </w:r>
      <w:hyperlink r:id="rId6" w:anchor="_blank" w:history="1">
        <w:r w:rsidR="00A303D2" w:rsidRPr="00A303D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zh-CN"/>
          </w:rPr>
          <w:t>art. 22a ust. 6,</w:t>
        </w:r>
      </w:hyperlink>
      <w:r w:rsidR="00A303D2" w:rsidRPr="00A303D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zh-CN" w:bidi="hi-IN"/>
        </w:rPr>
        <w:t xml:space="preserve"> </w:t>
      </w:r>
      <w:hyperlink r:id="rId7" w:anchor="_blank" w:history="1">
        <w:r w:rsidR="00A303D2" w:rsidRPr="00A303D2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zh-CN"/>
          </w:rPr>
          <w:t>Rozporzązenie Ministra Edukacji Narodowej z 14 lutego 2017 r. w sprawie podstawy programowej wychowania przedszkolnego oraz podstawy programowej kształcenia ogólnego dla szkoły podstawowej, w tym dla uczniów z niepełnosprawnością intelektualną w stopniu umiarkowanym lub znacznym, kształcenia ogólnego dla branżowej szkoły I stopnia, kształcenia ogólnego dla szkoły specjalnej przysposabiającej do pracy oraz kształcenia ogólnego dla szkoły policealnej (Dz.U. z 2017 r. poz. 356)</w:t>
        </w:r>
      </w:hyperlink>
    </w:p>
    <w:p w:rsidR="00505EC4" w:rsidRPr="00A303D2" w:rsidRDefault="00505EC4" w:rsidP="00505EC4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303D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                                                      </w:t>
      </w:r>
    </w:p>
    <w:p w:rsidR="00676FED" w:rsidRPr="00A303D2" w:rsidRDefault="00676FED" w:rsidP="005B2857">
      <w:pPr>
        <w:jc w:val="center"/>
        <w:rPr>
          <w:rFonts w:ascii="Times New Roman" w:hAnsi="Times New Roman" w:cs="Times New Roman"/>
          <w:sz w:val="24"/>
          <w:szCs w:val="24"/>
        </w:rPr>
      </w:pPr>
      <w:r w:rsidRPr="00A303D2">
        <w:rPr>
          <w:rFonts w:ascii="Times New Roman" w:hAnsi="Times New Roman" w:cs="Times New Roman"/>
          <w:sz w:val="24"/>
          <w:szCs w:val="24"/>
        </w:rPr>
        <w:t>&amp;</w:t>
      </w:r>
      <w:r w:rsidR="005B2857" w:rsidRPr="00A303D2">
        <w:rPr>
          <w:rFonts w:ascii="Times New Roman" w:hAnsi="Times New Roman" w:cs="Times New Roman"/>
          <w:sz w:val="24"/>
          <w:szCs w:val="24"/>
        </w:rPr>
        <w:t xml:space="preserve"> </w:t>
      </w:r>
      <w:r w:rsidRPr="00A303D2">
        <w:rPr>
          <w:rFonts w:ascii="Times New Roman" w:hAnsi="Times New Roman" w:cs="Times New Roman"/>
          <w:sz w:val="24"/>
          <w:szCs w:val="24"/>
        </w:rPr>
        <w:t>1.</w:t>
      </w:r>
    </w:p>
    <w:p w:rsidR="00676FED" w:rsidRPr="00A303D2" w:rsidRDefault="00676FED">
      <w:pPr>
        <w:rPr>
          <w:rFonts w:ascii="Times New Roman" w:hAnsi="Times New Roman" w:cs="Times New Roman"/>
          <w:sz w:val="24"/>
          <w:szCs w:val="24"/>
        </w:rPr>
      </w:pPr>
      <w:r w:rsidRPr="00A303D2">
        <w:rPr>
          <w:rFonts w:ascii="Times New Roman" w:hAnsi="Times New Roman" w:cs="Times New Roman"/>
          <w:sz w:val="24"/>
          <w:szCs w:val="24"/>
        </w:rPr>
        <w:t>Dopuszcza się do użytku Przedszkolny zest</w:t>
      </w:r>
      <w:r w:rsidR="00A303D2">
        <w:rPr>
          <w:rFonts w:ascii="Times New Roman" w:hAnsi="Times New Roman" w:cs="Times New Roman"/>
          <w:sz w:val="24"/>
          <w:szCs w:val="24"/>
        </w:rPr>
        <w:t>aw programów na rok szkolny 2018/2019</w:t>
      </w:r>
      <w:r w:rsidRPr="00A303D2">
        <w:rPr>
          <w:rFonts w:ascii="Times New Roman" w:hAnsi="Times New Roman" w:cs="Times New Roman"/>
          <w:sz w:val="24"/>
          <w:szCs w:val="24"/>
        </w:rPr>
        <w:t xml:space="preserve"> w Miejskim Przedszkolu nr 42- zał. Nr 1 do zarz</w:t>
      </w:r>
      <w:r w:rsidR="005B2857" w:rsidRPr="00A303D2">
        <w:rPr>
          <w:rFonts w:ascii="Times New Roman" w:hAnsi="Times New Roman" w:cs="Times New Roman"/>
          <w:sz w:val="24"/>
          <w:szCs w:val="24"/>
        </w:rPr>
        <w:t>ą</w:t>
      </w:r>
      <w:r w:rsidRPr="00A303D2">
        <w:rPr>
          <w:rFonts w:ascii="Times New Roman" w:hAnsi="Times New Roman" w:cs="Times New Roman"/>
          <w:sz w:val="24"/>
          <w:szCs w:val="24"/>
        </w:rPr>
        <w:t>dzenia.</w:t>
      </w:r>
    </w:p>
    <w:p w:rsidR="005B2857" w:rsidRPr="00A303D2" w:rsidRDefault="005B2857">
      <w:pPr>
        <w:rPr>
          <w:rFonts w:ascii="Times New Roman" w:hAnsi="Times New Roman" w:cs="Times New Roman"/>
          <w:sz w:val="24"/>
          <w:szCs w:val="24"/>
        </w:rPr>
      </w:pPr>
    </w:p>
    <w:p w:rsidR="005B2857" w:rsidRPr="00A303D2" w:rsidRDefault="005B2857" w:rsidP="005B2857">
      <w:pPr>
        <w:jc w:val="center"/>
        <w:rPr>
          <w:rFonts w:ascii="Times New Roman" w:hAnsi="Times New Roman" w:cs="Times New Roman"/>
          <w:sz w:val="24"/>
          <w:szCs w:val="24"/>
        </w:rPr>
      </w:pPr>
      <w:r w:rsidRPr="00A303D2">
        <w:rPr>
          <w:rFonts w:ascii="Times New Roman" w:hAnsi="Times New Roman" w:cs="Times New Roman"/>
          <w:sz w:val="24"/>
          <w:szCs w:val="24"/>
        </w:rPr>
        <w:t>&amp; 2.</w:t>
      </w:r>
    </w:p>
    <w:p w:rsidR="005B2857" w:rsidRPr="00A303D2" w:rsidRDefault="005B2857">
      <w:pPr>
        <w:rPr>
          <w:rFonts w:ascii="Times New Roman" w:hAnsi="Times New Roman" w:cs="Times New Roman"/>
          <w:sz w:val="24"/>
          <w:szCs w:val="24"/>
        </w:rPr>
      </w:pPr>
      <w:r w:rsidRPr="00A303D2">
        <w:rPr>
          <w:rFonts w:ascii="Times New Roman" w:hAnsi="Times New Roman" w:cs="Times New Roman"/>
          <w:sz w:val="24"/>
          <w:szCs w:val="24"/>
        </w:rPr>
        <w:t>Zarządzenia wchodzi</w:t>
      </w:r>
      <w:r w:rsidR="00A303D2">
        <w:rPr>
          <w:rFonts w:ascii="Times New Roman" w:hAnsi="Times New Roman" w:cs="Times New Roman"/>
          <w:sz w:val="24"/>
          <w:szCs w:val="24"/>
        </w:rPr>
        <w:t xml:space="preserve"> w życie z dniem 1 września 2018</w:t>
      </w:r>
      <w:r w:rsidRPr="00A303D2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5B2857" w:rsidRPr="00A303D2" w:rsidRDefault="005B2857" w:rsidP="00F265B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265BA" w:rsidRPr="00F265BA" w:rsidRDefault="00F265BA" w:rsidP="00F265BA">
      <w:pPr>
        <w:pStyle w:val="Tytu"/>
        <w:ind w:left="567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(-) Ewa Wysocka</w:t>
      </w:r>
    </w:p>
    <w:p w:rsidR="00F265BA" w:rsidRDefault="00F265BA" w:rsidP="00F265BA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Dyrektor Miejskiego Przedszkola nr 42</w:t>
      </w:r>
    </w:p>
    <w:p w:rsidR="00F265BA" w:rsidRPr="00F265BA" w:rsidRDefault="00F265BA" w:rsidP="00F265BA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Częstochowie</w:t>
      </w:r>
    </w:p>
    <w:p w:rsidR="00676FED" w:rsidRPr="00A303D2" w:rsidRDefault="00676FED" w:rsidP="00F265BA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676FED" w:rsidRPr="00A303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none"/>
      <w:suff w:val="nothing"/>
      <w:lvlText w:val="·"/>
      <w:lvlJc w:val="left"/>
      <w:pPr>
        <w:tabs>
          <w:tab w:val="num" w:pos="0"/>
        </w:tabs>
        <w:ind w:left="0" w:firstLine="0"/>
      </w:pPr>
      <w:rPr>
        <w:rFonts w:ascii="Symbol" w:eastAsia="Arial" w:hAnsi="Symbol" w:cs="Symbol"/>
        <w:b w:val="0"/>
        <w:i w:val="0"/>
        <w:iCs w:val="0"/>
        <w:caps w:val="0"/>
        <w:smallCaps w:val="0"/>
        <w:strike w:val="0"/>
        <w:dstrike w:val="0"/>
        <w:spacing w:val="0"/>
        <w:sz w:val="24"/>
        <w:szCs w:val="24"/>
        <w:lang w:val="p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FED"/>
    <w:rsid w:val="001B132F"/>
    <w:rsid w:val="00466B08"/>
    <w:rsid w:val="004F318A"/>
    <w:rsid w:val="00505EC4"/>
    <w:rsid w:val="005B2857"/>
    <w:rsid w:val="0060575D"/>
    <w:rsid w:val="00676FED"/>
    <w:rsid w:val="006A0CE6"/>
    <w:rsid w:val="006B15DC"/>
    <w:rsid w:val="00781A54"/>
    <w:rsid w:val="00A303D2"/>
    <w:rsid w:val="00AF6013"/>
    <w:rsid w:val="00C96DFA"/>
    <w:rsid w:val="00DE7D4C"/>
    <w:rsid w:val="00F02C7B"/>
    <w:rsid w:val="00F26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EC191"/>
  <w15:chartTrackingRefBased/>
  <w15:docId w15:val="{44E05A62-137F-4977-A461-62D981D02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F265B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265BA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ortaloswiatowy.pl/analizy-i-interpretacje/ksztalcenie-i-wychowanie/rozporzadzenie-ministra-edukacji-narodowej-z-dnia-14-lutego-2017-r.-w-sprawie-podstawy-programowej-wychowania-przedszkolnego-oraz-podstawy-programowej-ksztalcenia-ogolnego-dla-szkoly-podstawowej-w-tym-dla-uczniow-z-niepelnosprawnoscia-intelektualna-w-stopniu-umiarkowanym-lub-znacznym-ksztalcenia-ogolnego-dla-branzowej-szkoly-i-stopnia-ksztalcenia-ogolnego-dla-szkoly-specjalnej-przysposabiajacej-do-pracy-oraz-ksztalcenia-ogolnego-dla-szkoly-policealnej-dz.u.-z-2017-r.-poz.-356-1453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ortaloswiatowy.pl/analizy-i-interpretacje/organizacja-pracy/ustawa-z-7-wrzesnia-1991-r.-o-systemie-oswiaty-tekst-jedn.-dz.u.-z-2016-poz.-1943-10023.html" TargetMode="External"/><Relationship Id="rId5" Type="http://schemas.openxmlformats.org/officeDocument/2006/relationships/hyperlink" Target="https://www.portaloswiatowy.pl/analizy-i-interpretacje/organizacja-pracy/ustawa-z-7-wrzesnia-1991-r.-o-systemie-oswiaty-tekst-jedn.-dz.u.-z-2016-poz.-1943-10023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MP42</dc:creator>
  <cp:keywords/>
  <dc:description/>
  <cp:lastModifiedBy>MP42</cp:lastModifiedBy>
  <cp:revision>10</cp:revision>
  <dcterms:created xsi:type="dcterms:W3CDTF">2018-12-04T16:07:00Z</dcterms:created>
  <dcterms:modified xsi:type="dcterms:W3CDTF">2018-12-11T12:06:00Z</dcterms:modified>
</cp:coreProperties>
</file>