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2A0E" w:rsidRPr="00252EEE" w:rsidRDefault="00452A0E" w:rsidP="003F5DEB">
      <w:pPr>
        <w:spacing w:after="0" w:line="240" w:lineRule="auto"/>
        <w:contextualSpacing/>
        <w:jc w:val="center"/>
        <w:rPr>
          <w:rFonts w:asciiTheme="majorHAnsi" w:eastAsiaTheme="majorEastAsia" w:hAnsiTheme="majorHAnsi" w:cstheme="majorBidi"/>
          <w:b/>
          <w:color w:val="4BACC6" w:themeColor="accent5"/>
          <w:sz w:val="82"/>
          <w:szCs w:val="82"/>
        </w:rPr>
      </w:pPr>
      <w:r w:rsidRPr="00252EEE">
        <w:rPr>
          <w:rFonts w:asciiTheme="majorHAnsi" w:eastAsiaTheme="majorEastAsia" w:hAnsiTheme="majorHAnsi" w:cstheme="majorBidi"/>
          <w:b/>
          <w:color w:val="4BACC6" w:themeColor="accent5"/>
          <w:sz w:val="82"/>
          <w:szCs w:val="82"/>
        </w:rPr>
        <w:t>PROGRAM</w:t>
      </w:r>
    </w:p>
    <w:p w:rsidR="00452A0E" w:rsidRPr="00252EEE" w:rsidRDefault="00452A0E" w:rsidP="003F5DEB">
      <w:pPr>
        <w:spacing w:after="0" w:line="240" w:lineRule="auto"/>
        <w:contextualSpacing/>
        <w:jc w:val="center"/>
        <w:rPr>
          <w:rFonts w:asciiTheme="majorHAnsi" w:eastAsiaTheme="majorEastAsia" w:hAnsiTheme="majorHAnsi" w:cstheme="majorBidi"/>
          <w:b/>
          <w:color w:val="4BACC6" w:themeColor="accent5"/>
          <w:sz w:val="82"/>
          <w:szCs w:val="82"/>
        </w:rPr>
      </w:pPr>
      <w:r w:rsidRPr="00252EEE">
        <w:rPr>
          <w:rFonts w:asciiTheme="majorHAnsi" w:eastAsiaTheme="majorEastAsia" w:hAnsiTheme="majorHAnsi" w:cstheme="majorBidi"/>
          <w:b/>
          <w:color w:val="4BACC6" w:themeColor="accent5"/>
          <w:sz w:val="82"/>
          <w:szCs w:val="82"/>
        </w:rPr>
        <w:t>WYCHOWAWCZO-PROFILAKTYCZNY</w:t>
      </w:r>
    </w:p>
    <w:p w:rsidR="00452A0E" w:rsidRPr="00675DE9" w:rsidRDefault="00452A0E" w:rsidP="003F5DEB">
      <w:pPr>
        <w:spacing w:after="0" w:line="240" w:lineRule="auto"/>
        <w:contextualSpacing/>
        <w:jc w:val="center"/>
        <w:rPr>
          <w:rFonts w:asciiTheme="majorHAnsi" w:eastAsiaTheme="majorEastAsia" w:hAnsiTheme="majorHAnsi" w:cstheme="majorBidi"/>
          <w:color w:val="365F91" w:themeColor="accent1" w:themeShade="BF"/>
          <w:spacing w:val="-7"/>
          <w:sz w:val="80"/>
          <w:szCs w:val="80"/>
        </w:rPr>
      </w:pPr>
    </w:p>
    <w:p w:rsidR="00452A0E" w:rsidRPr="00675DE9" w:rsidRDefault="00452A0E" w:rsidP="003F5DEB">
      <w:pPr>
        <w:spacing w:after="120" w:line="264" w:lineRule="auto"/>
        <w:rPr>
          <w:rFonts w:eastAsiaTheme="minorEastAsia"/>
          <w:sz w:val="21"/>
          <w:szCs w:val="21"/>
        </w:rPr>
      </w:pPr>
    </w:p>
    <w:p w:rsidR="00452A0E" w:rsidRPr="00675DE9" w:rsidRDefault="00452A0E" w:rsidP="003F5DEB">
      <w:pPr>
        <w:spacing w:after="120" w:line="264" w:lineRule="auto"/>
        <w:rPr>
          <w:rFonts w:eastAsiaTheme="minorEastAsia"/>
          <w:b/>
          <w:color w:val="4BACC6" w:themeColor="accent5"/>
          <w:sz w:val="21"/>
          <w:szCs w:val="21"/>
        </w:rPr>
      </w:pPr>
    </w:p>
    <w:p w:rsidR="00452A0E" w:rsidRPr="00675DE9" w:rsidRDefault="00452A0E" w:rsidP="003F5DEB">
      <w:pPr>
        <w:spacing w:after="120" w:line="264" w:lineRule="auto"/>
        <w:rPr>
          <w:rFonts w:eastAsiaTheme="minorEastAsia"/>
          <w:sz w:val="21"/>
          <w:szCs w:val="21"/>
        </w:rPr>
      </w:pPr>
    </w:p>
    <w:p w:rsidR="00452A0E" w:rsidRDefault="00452A0E" w:rsidP="003F5DEB">
      <w:pPr>
        <w:spacing w:after="0" w:line="240" w:lineRule="auto"/>
        <w:contextualSpacing/>
        <w:jc w:val="center"/>
        <w:rPr>
          <w:rFonts w:asciiTheme="majorHAnsi" w:eastAsiaTheme="majorEastAsia" w:hAnsiTheme="majorHAnsi" w:cstheme="majorBidi"/>
          <w:color w:val="365F91" w:themeColor="accent1" w:themeShade="BF"/>
          <w:spacing w:val="-7"/>
          <w:sz w:val="56"/>
          <w:szCs w:val="56"/>
        </w:rPr>
      </w:pPr>
      <w:r w:rsidRPr="00675DE9">
        <w:rPr>
          <w:rFonts w:asciiTheme="majorHAnsi" w:eastAsiaTheme="majorEastAsia" w:hAnsiTheme="majorHAnsi" w:cstheme="majorBidi"/>
          <w:color w:val="365F91" w:themeColor="accent1" w:themeShade="BF"/>
          <w:spacing w:val="-7"/>
          <w:sz w:val="56"/>
          <w:szCs w:val="56"/>
        </w:rPr>
        <w:t>SZKOŁY PODSTAWOWEJ SPECJALNEJ NR 45</w:t>
      </w:r>
    </w:p>
    <w:p w:rsidR="00452A0E" w:rsidRDefault="00452A0E" w:rsidP="003F5DEB">
      <w:pPr>
        <w:spacing w:after="0" w:line="240" w:lineRule="auto"/>
        <w:contextualSpacing/>
        <w:jc w:val="center"/>
        <w:rPr>
          <w:rFonts w:asciiTheme="majorHAnsi" w:eastAsiaTheme="majorEastAsia" w:hAnsiTheme="majorHAnsi" w:cstheme="majorBidi"/>
          <w:color w:val="365F91" w:themeColor="accent1" w:themeShade="BF"/>
          <w:spacing w:val="-7"/>
          <w:sz w:val="56"/>
          <w:szCs w:val="56"/>
        </w:rPr>
      </w:pPr>
      <w:r w:rsidRPr="00675DE9">
        <w:rPr>
          <w:rFonts w:asciiTheme="majorHAnsi" w:eastAsiaTheme="majorEastAsia" w:hAnsiTheme="majorHAnsi" w:cstheme="majorBidi"/>
          <w:color w:val="365F91" w:themeColor="accent1" w:themeShade="BF"/>
          <w:spacing w:val="-7"/>
          <w:sz w:val="56"/>
          <w:szCs w:val="56"/>
        </w:rPr>
        <w:t>W CZĘSTOCHOWIE</w:t>
      </w:r>
    </w:p>
    <w:p w:rsidR="00452A0E" w:rsidRDefault="00452A0E" w:rsidP="003F5DEB">
      <w:pPr>
        <w:spacing w:after="0" w:line="240" w:lineRule="auto"/>
        <w:contextualSpacing/>
        <w:jc w:val="center"/>
        <w:rPr>
          <w:rFonts w:asciiTheme="majorHAnsi" w:eastAsiaTheme="majorEastAsia" w:hAnsiTheme="majorHAnsi" w:cstheme="majorBidi"/>
          <w:color w:val="365F91" w:themeColor="accent1" w:themeShade="BF"/>
          <w:spacing w:val="-7"/>
          <w:sz w:val="56"/>
          <w:szCs w:val="56"/>
        </w:rPr>
      </w:pPr>
    </w:p>
    <w:p w:rsidR="00452A0E" w:rsidRDefault="00452A0E" w:rsidP="003F5DEB">
      <w:pPr>
        <w:spacing w:after="0" w:line="240" w:lineRule="auto"/>
        <w:contextualSpacing/>
        <w:jc w:val="center"/>
        <w:rPr>
          <w:rFonts w:asciiTheme="majorHAnsi" w:eastAsiaTheme="majorEastAsia" w:hAnsiTheme="majorHAnsi" w:cstheme="majorBidi"/>
          <w:color w:val="365F91" w:themeColor="accent1" w:themeShade="BF"/>
          <w:spacing w:val="-7"/>
          <w:sz w:val="56"/>
          <w:szCs w:val="56"/>
        </w:rPr>
      </w:pPr>
    </w:p>
    <w:p w:rsidR="00452A0E" w:rsidRDefault="00452A0E" w:rsidP="003F5DEB">
      <w:pPr>
        <w:spacing w:after="0" w:line="240" w:lineRule="auto"/>
        <w:contextualSpacing/>
        <w:jc w:val="center"/>
        <w:rPr>
          <w:rFonts w:asciiTheme="majorHAnsi" w:eastAsiaTheme="majorEastAsia" w:hAnsiTheme="majorHAnsi" w:cstheme="majorBidi"/>
          <w:color w:val="365F91" w:themeColor="accent1" w:themeShade="BF"/>
          <w:spacing w:val="-7"/>
          <w:sz w:val="56"/>
          <w:szCs w:val="56"/>
        </w:rPr>
      </w:pPr>
    </w:p>
    <w:p w:rsidR="00452A0E" w:rsidRDefault="00452A0E" w:rsidP="003F5DEB">
      <w:pPr>
        <w:spacing w:after="0" w:line="240" w:lineRule="auto"/>
        <w:contextualSpacing/>
        <w:jc w:val="center"/>
        <w:rPr>
          <w:rFonts w:asciiTheme="majorHAnsi" w:eastAsiaTheme="majorEastAsia" w:hAnsiTheme="majorHAnsi" w:cstheme="majorBidi"/>
          <w:color w:val="365F91" w:themeColor="accent1" w:themeShade="BF"/>
          <w:spacing w:val="-7"/>
          <w:sz w:val="56"/>
          <w:szCs w:val="56"/>
        </w:rPr>
      </w:pPr>
    </w:p>
    <w:p w:rsidR="00452A0E" w:rsidRPr="00675DE9" w:rsidRDefault="00452A0E" w:rsidP="003F5DEB">
      <w:pPr>
        <w:spacing w:after="0" w:line="240" w:lineRule="auto"/>
        <w:contextualSpacing/>
        <w:jc w:val="center"/>
        <w:rPr>
          <w:rFonts w:asciiTheme="majorHAnsi" w:eastAsiaTheme="majorEastAsia" w:hAnsiTheme="majorHAnsi" w:cstheme="majorBidi"/>
          <w:color w:val="365F91" w:themeColor="accent1" w:themeShade="BF"/>
          <w:spacing w:val="-7"/>
          <w:sz w:val="56"/>
          <w:szCs w:val="56"/>
        </w:rPr>
      </w:pPr>
    </w:p>
    <w:p w:rsidR="00452A0E" w:rsidRDefault="00452A0E" w:rsidP="003F5DEB">
      <w:pPr>
        <w:pStyle w:val="Tytu"/>
        <w:spacing w:line="360" w:lineRule="auto"/>
        <w:jc w:val="center"/>
        <w:rPr>
          <w:rStyle w:val="Odwoanieintensywne"/>
          <w:color w:val="4BACC6" w:themeColor="accent5"/>
          <w:spacing w:val="0"/>
        </w:rPr>
      </w:pPr>
      <w:r>
        <w:rPr>
          <w:rStyle w:val="Odwoanieintensywne"/>
          <w:color w:val="4BACC6" w:themeColor="accent5"/>
          <w:spacing w:val="0"/>
        </w:rPr>
        <w:lastRenderedPageBreak/>
        <w:t>Misja szkoły</w:t>
      </w:r>
    </w:p>
    <w:p w:rsidR="00452A0E" w:rsidRDefault="00452A0E" w:rsidP="003F5DEB">
      <w:pPr>
        <w:spacing w:line="360" w:lineRule="auto"/>
        <w:rPr>
          <w:sz w:val="24"/>
          <w:szCs w:val="24"/>
          <w:lang w:eastAsia="pl-PL"/>
        </w:rPr>
      </w:pPr>
    </w:p>
    <w:p w:rsidR="00452A0E" w:rsidRDefault="00452A0E" w:rsidP="003F5DEB">
      <w:pPr>
        <w:spacing w:line="360" w:lineRule="auto"/>
        <w:ind w:firstLine="708"/>
        <w:jc w:val="both"/>
        <w:rPr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  <w:t>Misją Szkoły Podstawowej Specjalnej nr 45 w Częstochowie jest edukacja uczniów z niepełnosprawnością intelektualną w stopniu umiarkowanym, znacznym i głębokim oraz niepełnosprawnościami sprzężonymi.  Najważniejsze w naszym działaniu jest rozwijanie autonomii ucznia niepełnosprawnego, jego personalizacja oraz socjalizacja, a w szczególności wyposażeniem go- w ramach posiadanych przez niego możliwości - w taki umiejętności i wiadomości, aby:</w:t>
      </w:r>
    </w:p>
    <w:p w:rsidR="00452A0E" w:rsidRDefault="00452A0E" w:rsidP="003F5DEB">
      <w:pPr>
        <w:pStyle w:val="Akapitzlist"/>
        <w:numPr>
          <w:ilvl w:val="0"/>
          <w:numId w:val="1"/>
        </w:numPr>
        <w:spacing w:line="360" w:lineRule="auto"/>
        <w:jc w:val="both"/>
        <w:rPr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  <w:t>mógł porozumiewać z otoczeniem w najlepszy sposób (werbalnie lub pozawerbalnie),</w:t>
      </w:r>
    </w:p>
    <w:p w:rsidR="00452A0E" w:rsidRDefault="00452A0E" w:rsidP="003F5DEB">
      <w:pPr>
        <w:pStyle w:val="Akapitzlist"/>
        <w:numPr>
          <w:ilvl w:val="0"/>
          <w:numId w:val="1"/>
        </w:numPr>
        <w:spacing w:line="360" w:lineRule="auto"/>
        <w:jc w:val="both"/>
        <w:rPr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  <w:t xml:space="preserve"> zdobył maksymalną niezależność życiową zakresie zaspokajanie podstawowych potrzeb życiowych,</w:t>
      </w:r>
    </w:p>
    <w:p w:rsidR="00452A0E" w:rsidRDefault="00452A0E" w:rsidP="003F5DEB">
      <w:pPr>
        <w:pStyle w:val="Akapitzlist"/>
        <w:numPr>
          <w:ilvl w:val="0"/>
          <w:numId w:val="1"/>
        </w:numPr>
        <w:spacing w:line="360" w:lineRule="auto"/>
        <w:jc w:val="both"/>
        <w:rPr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  <w:t xml:space="preserve"> był zaradny w życiu codziennym adekwatnie do indywidualnego poziomu sprawności umiejętności raz miał poczucie sprawczości,</w:t>
      </w:r>
    </w:p>
    <w:p w:rsidR="00452A0E" w:rsidRDefault="00452A0E" w:rsidP="003F5DEB">
      <w:pPr>
        <w:pStyle w:val="Akapitzlist"/>
        <w:numPr>
          <w:ilvl w:val="0"/>
          <w:numId w:val="1"/>
        </w:numPr>
        <w:spacing w:line="360" w:lineRule="auto"/>
        <w:jc w:val="both"/>
        <w:rPr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  <w:t xml:space="preserve"> mógł uczestniczyć w różnych formach życia społecznego na równi z innymi członkami danej zbiorowości, znających i przestrzegając ogólnie przyjętych norm współżycia, zachowując prawo do swojej inności.</w:t>
      </w:r>
    </w:p>
    <w:p w:rsidR="00452A0E" w:rsidRDefault="00452A0E" w:rsidP="003F5DEB">
      <w:pPr>
        <w:spacing w:line="360" w:lineRule="auto"/>
        <w:jc w:val="both"/>
        <w:rPr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  <w:t xml:space="preserve"> </w:t>
      </w:r>
      <w:r>
        <w:rPr>
          <w:sz w:val="24"/>
          <w:szCs w:val="24"/>
          <w:lang w:eastAsia="pl-PL"/>
        </w:rPr>
        <w:tab/>
        <w:t xml:space="preserve"> </w:t>
      </w:r>
    </w:p>
    <w:p w:rsidR="00452A0E" w:rsidRDefault="00452A0E" w:rsidP="003F5DEB">
      <w:pPr>
        <w:spacing w:line="360" w:lineRule="auto"/>
        <w:jc w:val="both"/>
        <w:rPr>
          <w:sz w:val="24"/>
          <w:szCs w:val="24"/>
          <w:lang w:eastAsia="pl-PL"/>
        </w:rPr>
      </w:pPr>
      <w:r>
        <w:rPr>
          <w:b/>
          <w:sz w:val="24"/>
          <w:szCs w:val="24"/>
          <w:lang w:eastAsia="pl-PL"/>
        </w:rPr>
        <w:t>Wychowanie to wspieranie dziecka w rozwoju</w:t>
      </w:r>
      <w:r>
        <w:rPr>
          <w:sz w:val="24"/>
          <w:szCs w:val="24"/>
          <w:lang w:eastAsia="pl-PL"/>
        </w:rPr>
        <w:t xml:space="preserve"> ku pełnej dojrzałości w sferze fizycznej, emocjonalnej, intelektualnej, duchowej i społecznej, które powinno być wzmacniane i uzupełniane przez działania z zakresu profilaktyki dzieci i młodzieży.</w:t>
      </w:r>
    </w:p>
    <w:p w:rsidR="00452A0E" w:rsidRDefault="00452A0E" w:rsidP="003F5DEB">
      <w:pPr>
        <w:spacing w:line="360" w:lineRule="auto"/>
        <w:jc w:val="both"/>
        <w:rPr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  <w:t>(art.1pkt 3 ustawy Prawo oświatowe)</w:t>
      </w:r>
    </w:p>
    <w:p w:rsidR="00452A0E" w:rsidRDefault="00452A0E" w:rsidP="003F5DEB">
      <w:pPr>
        <w:spacing w:line="360" w:lineRule="auto"/>
        <w:jc w:val="both"/>
        <w:rPr>
          <w:sz w:val="24"/>
          <w:szCs w:val="24"/>
          <w:lang w:eastAsia="pl-PL"/>
        </w:rPr>
      </w:pPr>
    </w:p>
    <w:p w:rsidR="00452A0E" w:rsidRDefault="00452A0E" w:rsidP="003F5DEB">
      <w:pPr>
        <w:pStyle w:val="Nagwek1"/>
        <w:numPr>
          <w:ilvl w:val="0"/>
          <w:numId w:val="2"/>
        </w:numPr>
        <w:jc w:val="center"/>
        <w:rPr>
          <w:rStyle w:val="Odwoanieintensywne"/>
          <w:rFonts w:asciiTheme="minorHAnsi" w:hAnsiTheme="minorHAnsi" w:cstheme="minorHAnsi"/>
          <w:bCs w:val="0"/>
        </w:rPr>
      </w:pPr>
      <w:bookmarkStart w:id="0" w:name="_Toc493535029"/>
      <w:r>
        <w:rPr>
          <w:rStyle w:val="Odwoanieintensywne"/>
          <w:rFonts w:asciiTheme="minorHAnsi" w:hAnsiTheme="minorHAnsi" w:cstheme="minorHAnsi"/>
        </w:rPr>
        <w:lastRenderedPageBreak/>
        <w:t>Charakterystyka „sylwetki absolwenta” szkoły</w:t>
      </w:r>
      <w:bookmarkEnd w:id="0"/>
    </w:p>
    <w:p w:rsidR="00452A0E" w:rsidRDefault="00452A0E" w:rsidP="003F5DEB">
      <w:pPr>
        <w:pStyle w:val="Nagwek1"/>
        <w:jc w:val="center"/>
        <w:rPr>
          <w:rStyle w:val="Odwoanieintensywne"/>
        </w:rPr>
      </w:pPr>
    </w:p>
    <w:p w:rsidR="00452A0E" w:rsidRDefault="00452A0E" w:rsidP="003F5DEB">
      <w:pPr>
        <w:pStyle w:val="Nagwek1"/>
        <w:jc w:val="center"/>
        <w:rPr>
          <w:rStyle w:val="Odwoanieintensywne"/>
          <w:sz w:val="28"/>
          <w:szCs w:val="28"/>
        </w:rPr>
      </w:pPr>
      <w:bookmarkStart w:id="1" w:name="_Toc493535030"/>
      <w:r>
        <w:rPr>
          <w:rStyle w:val="Odwoanieintensywne"/>
        </w:rPr>
        <w:t>1. Poznanie uwarunkowań formalno-prawnych</w:t>
      </w:r>
      <w:r>
        <w:rPr>
          <w:rStyle w:val="Odwoanieintensywne"/>
          <w:sz w:val="28"/>
          <w:szCs w:val="28"/>
        </w:rPr>
        <w:t>.</w:t>
      </w:r>
      <w:bookmarkEnd w:id="1"/>
    </w:p>
    <w:p w:rsidR="00452A0E" w:rsidRDefault="00452A0E" w:rsidP="003F5DEB">
      <w:pPr>
        <w:pStyle w:val="Akapitzlist"/>
        <w:numPr>
          <w:ilvl w:val="0"/>
          <w:numId w:val="3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Konstytucja Rzeczpospolitej Polskiej (zwłaszcza art. 72)</w:t>
      </w:r>
    </w:p>
    <w:p w:rsidR="00452A0E" w:rsidRDefault="00452A0E" w:rsidP="003F5DEB">
      <w:pPr>
        <w:pStyle w:val="Akapitzlist"/>
        <w:numPr>
          <w:ilvl w:val="0"/>
          <w:numId w:val="3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Powszechna Deklaracja Praw Człowieka</w:t>
      </w:r>
    </w:p>
    <w:p w:rsidR="00452A0E" w:rsidRDefault="00452A0E" w:rsidP="003F5DEB">
      <w:pPr>
        <w:pStyle w:val="Akapitzlist"/>
        <w:numPr>
          <w:ilvl w:val="0"/>
          <w:numId w:val="3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Międzynarodowy Pakt Praw Obywatelskich i Politycznych </w:t>
      </w:r>
    </w:p>
    <w:p w:rsidR="00452A0E" w:rsidRDefault="00452A0E" w:rsidP="003F5DEB">
      <w:pPr>
        <w:pStyle w:val="Akapitzlist"/>
        <w:numPr>
          <w:ilvl w:val="0"/>
          <w:numId w:val="3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Konwencja o prawach dziecka </w:t>
      </w:r>
    </w:p>
    <w:p w:rsidR="00452A0E" w:rsidRDefault="00452A0E" w:rsidP="003F5DEB">
      <w:pPr>
        <w:pStyle w:val="Akapitzlist"/>
        <w:numPr>
          <w:ilvl w:val="0"/>
          <w:numId w:val="3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Ustawy i rozporządzenia MEN (zwłaszcza ustawa z dnia 14 grudnia 2016 roku Prawo Oświatowe oraz Rozporządzenie Ministra Edukacji Narodowej z dnia 14 Lutego 2017 roku w sprawie podstawy programowej wychowania przedszkolnego oraz podstawy programowej kształcenia ogólnego dla szkoły podstawowej, w tym dla uczniów z niepełnosprawnością intelektualną w stopniu umiarkowanym lub znacznym, kształcenia ogólnego dla branży szkoły I stopnia kształcenia ogólnego dla szkoły przysposabiającej do pracy oraz kształcenia ogólnego dla szkoły policealnej</w:t>
      </w:r>
    </w:p>
    <w:p w:rsidR="00452A0E" w:rsidRDefault="00452A0E" w:rsidP="003F5DEB">
      <w:pPr>
        <w:pStyle w:val="Akapitzlist"/>
        <w:numPr>
          <w:ilvl w:val="0"/>
          <w:numId w:val="3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Karty Nauczyciela </w:t>
      </w:r>
    </w:p>
    <w:p w:rsidR="00452A0E" w:rsidRDefault="00452A0E" w:rsidP="003F5DEB">
      <w:pPr>
        <w:pStyle w:val="Akapitzlist"/>
        <w:numPr>
          <w:ilvl w:val="0"/>
          <w:numId w:val="3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Programy narodowy i krajowe w zakresie profilaktyki i promocji zdrowia</w:t>
      </w:r>
    </w:p>
    <w:p w:rsidR="00452A0E" w:rsidRDefault="00452A0E" w:rsidP="003F5DEB">
      <w:pPr>
        <w:spacing w:line="360" w:lineRule="auto"/>
        <w:rPr>
          <w:sz w:val="24"/>
          <w:szCs w:val="24"/>
        </w:rPr>
      </w:pPr>
    </w:p>
    <w:p w:rsidR="00452A0E" w:rsidRDefault="00452A0E" w:rsidP="003F5DEB">
      <w:pPr>
        <w:spacing w:line="360" w:lineRule="auto"/>
        <w:rPr>
          <w:sz w:val="24"/>
          <w:szCs w:val="24"/>
        </w:rPr>
      </w:pPr>
    </w:p>
    <w:p w:rsidR="00452A0E" w:rsidRDefault="00452A0E" w:rsidP="003F5DEB">
      <w:pPr>
        <w:spacing w:line="360" w:lineRule="auto"/>
        <w:jc w:val="both"/>
        <w:rPr>
          <w:sz w:val="24"/>
          <w:szCs w:val="24"/>
        </w:rPr>
      </w:pPr>
    </w:p>
    <w:p w:rsidR="00452A0E" w:rsidRDefault="00452A0E" w:rsidP="003F5DEB">
      <w:pPr>
        <w:pStyle w:val="Nagwek1"/>
        <w:spacing w:line="360" w:lineRule="auto"/>
        <w:jc w:val="center"/>
        <w:rPr>
          <w:rStyle w:val="Odwoanieintensywne"/>
        </w:rPr>
      </w:pPr>
      <w:bookmarkStart w:id="2" w:name="_Toc493535031"/>
      <w:r>
        <w:rPr>
          <w:rStyle w:val="Odwoanieintensywne"/>
        </w:rPr>
        <w:lastRenderedPageBreak/>
        <w:t>2. Poznanie oczekiwań rodziców</w:t>
      </w:r>
      <w:bookmarkEnd w:id="2"/>
    </w:p>
    <w:p w:rsidR="00452A0E" w:rsidRDefault="00452A0E" w:rsidP="003F5DEB">
      <w:pPr>
        <w:spacing w:line="360" w:lineRule="auto"/>
        <w:jc w:val="both"/>
        <w:rPr>
          <w:sz w:val="24"/>
          <w:szCs w:val="24"/>
        </w:rPr>
      </w:pPr>
    </w:p>
    <w:p w:rsidR="00452A0E" w:rsidRDefault="00452A0E" w:rsidP="003F5DEB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(na podstawie raportu z ewaluacji wewnętrznej w roku szkolnym 2016 / 2017 przeprowadzonej w Zespole Szkół Specjalnych numer 45</w:t>
      </w:r>
      <w:r>
        <w:rPr>
          <w:sz w:val="24"/>
          <w:szCs w:val="24"/>
        </w:rPr>
        <w:br/>
        <w:t>w Częstochowie)</w:t>
      </w:r>
    </w:p>
    <w:p w:rsidR="00452A0E" w:rsidRDefault="00452A0E" w:rsidP="003F5DEB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  <w:t>Wychodząc naprzeciw oczekiwaniom rodziców w naszej szkole prowadzone są coroczne ankiety ewaluacyjne dotyczące działalności naszej placówki z różnych obszarów. Dzięki tym ankietom, rodzice mogą uczestniczyć w profilowaniu działań edukacyjno-wychowawczych naszej szkoły. Nauczyciele współpracują z rodzicami ujednolicając podejmowane w szkole i domu działania edukacyjno-wychowawcze. Uwzględniają także ich opinie i inicjatywy w modyfikowaniu działań realizujących koncepcję Zespołu Szkół Specjalnych nr 45. Zdaniem rodziców do najważniejszych kierunków pracy w Szkole Podstawowej należy zaliczyć:</w:t>
      </w:r>
    </w:p>
    <w:p w:rsidR="00452A0E" w:rsidRDefault="00452A0E" w:rsidP="003F5DEB">
      <w:pPr>
        <w:pStyle w:val="Akapitzlist"/>
        <w:numPr>
          <w:ilvl w:val="0"/>
          <w:numId w:val="4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Przygotowanie uczniów do funkcjonowania w społeczeństwie poprzez udział wraz z rodzicami w uroczystościach szkolnych,</w:t>
      </w:r>
      <w:r>
        <w:rPr>
          <w:sz w:val="24"/>
          <w:szCs w:val="24"/>
        </w:rPr>
        <w:br/>
        <w:t>w olimpiadach, konkursach, wycieczkach, spotkaniach integracyjnych, w zajęciach integracyjnych.</w:t>
      </w:r>
    </w:p>
    <w:p w:rsidR="00452A0E" w:rsidRDefault="00452A0E" w:rsidP="003F5DEB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Na podstawie raportu z ewaluacji wewnętrznej z obszaru „Funkcjonowanie szkoły w środowisku lokalnym” wynika, że rodzice powinni być częściej Informowani o działaniach inicjatywach podejmowanych przez szkołę we współpracy ze środowiskiem lokalnym rodzice oczekują ich zaangażowania do wspólnych działań</w:t>
      </w:r>
    </w:p>
    <w:p w:rsidR="00452A0E" w:rsidRDefault="00452A0E" w:rsidP="003F5DEB">
      <w:pPr>
        <w:pStyle w:val="Akapitzlist"/>
        <w:numPr>
          <w:ilvl w:val="0"/>
          <w:numId w:val="4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Kształtowanie osobowości ucznia jego postaci wartości jakimś i kieruje. </w:t>
      </w:r>
    </w:p>
    <w:p w:rsidR="00452A0E" w:rsidRDefault="00452A0E" w:rsidP="003F5DEB">
      <w:pPr>
        <w:pStyle w:val="Akapitzlist"/>
        <w:numPr>
          <w:ilvl w:val="0"/>
          <w:numId w:val="4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Promowanie zdrowego trybu życia. </w:t>
      </w:r>
    </w:p>
    <w:p w:rsidR="00452A0E" w:rsidRDefault="00452A0E" w:rsidP="003F5DEB">
      <w:pPr>
        <w:pStyle w:val="Akapitzlist"/>
        <w:numPr>
          <w:ilvl w:val="0"/>
          <w:numId w:val="4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Rozwój kompetencji społecznych uczniów.</w:t>
      </w:r>
    </w:p>
    <w:p w:rsidR="00452A0E" w:rsidRDefault="00452A0E" w:rsidP="003F5DEB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Współpraca z rodzicami polega na stałym kontakcie nauczycieli z rodzicami organizowaniu lekcji otwartych dla rodziców, prelekcji i pogadanek, w których celem jest pedagogizacja rodziców oraz pomoc w radzeniu sobie w trudnych sytuacjach życiowych, organizowaniu uroczystości szkolnych, w których udział biorą również całe rodziny (Święto Szkoły). Rodzice współdecydują w podejmowaniu najważniejszych decyzji dydaktyczno- rewalidacyjnych poprzez akceptację IPET, konsultowanie decyzji o ewentualnym wydłużeniu okresu od nauki. Na terenie szkoły działa „Szkoła dla rodziców”. Dla rodziców organizowane są spotkania z przedstawicielami poradni psychologiczno-pedagogicznej, a także odbywają się regularne konsultacje z psychologiem szkolnym. Nauczyciele wspomagają rodziców w licznych sprawach z zakresu pomocy społecznej, opieki medycznej, uzyskiwania świadczeń rentowych i wielu innych.</w:t>
      </w:r>
    </w:p>
    <w:p w:rsidR="00452A0E" w:rsidRDefault="00452A0E" w:rsidP="003F5DEB">
      <w:pPr>
        <w:spacing w:line="360" w:lineRule="auto"/>
        <w:jc w:val="both"/>
        <w:rPr>
          <w:sz w:val="24"/>
          <w:szCs w:val="24"/>
        </w:rPr>
      </w:pPr>
    </w:p>
    <w:p w:rsidR="00452A0E" w:rsidRDefault="00452A0E" w:rsidP="003F5DEB">
      <w:pPr>
        <w:pStyle w:val="Nagwek1"/>
        <w:spacing w:line="360" w:lineRule="auto"/>
        <w:jc w:val="center"/>
        <w:rPr>
          <w:rStyle w:val="Odwoanieintensywne"/>
        </w:rPr>
      </w:pPr>
      <w:bookmarkStart w:id="3" w:name="_Toc493535032"/>
      <w:r>
        <w:rPr>
          <w:rStyle w:val="Odwoanieintensywne"/>
        </w:rPr>
        <w:t>3. Ocena potencjałów i możliwości rozwojowych uczniów</w:t>
      </w:r>
      <w:bookmarkEnd w:id="3"/>
    </w:p>
    <w:p w:rsidR="00452A0E" w:rsidRDefault="00452A0E" w:rsidP="003F5DEB">
      <w:pPr>
        <w:spacing w:line="360" w:lineRule="auto"/>
        <w:rPr>
          <w:lang w:eastAsia="pl-PL"/>
        </w:rPr>
      </w:pPr>
    </w:p>
    <w:p w:rsidR="00452A0E" w:rsidRDefault="00452A0E" w:rsidP="003F5DEB">
      <w:pPr>
        <w:spacing w:after="0" w:line="360" w:lineRule="auto"/>
        <w:ind w:firstLine="708"/>
        <w:jc w:val="both"/>
        <w:rPr>
          <w:rFonts w:eastAsia="Times New Roman" w:cstheme="minorHAnsi"/>
          <w:vanish/>
          <w:sz w:val="24"/>
          <w:szCs w:val="24"/>
          <w:lang w:eastAsia="pl-PL"/>
          <w:specVanish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Głównym celem w koncepcji pracy Zespołu Szkół Specjalnych nr 45 w Częstochowie na lata 2017-2021 jest pomoc wszystkim uczniom </w:t>
      </w:r>
      <w:r>
        <w:rPr>
          <w:rFonts w:eastAsia="Times New Roman" w:cstheme="minorHAnsi"/>
          <w:sz w:val="24"/>
          <w:szCs w:val="24"/>
          <w:lang w:eastAsia="pl-PL"/>
        </w:rPr>
        <w:br/>
        <w:t xml:space="preserve">w rozwinięciu ich możliwości, umiejętności i sprawności aspekcie intelektualnym, emocjonalnym, fizyczny i społecznym w celu zdobycia maksymalnej niezależności życzenia życiowej w ramach posiadanych realnych możliwości. Koncepcja pracy naszej placówki uwzględnia potrzeby rozwojowe naszych podopiecznych, oczekiwania rodziców oraz specyfiką środowiska. Działania są ukierunkowane na zaspokajanie potrzeb uczniów, wyrównywanie ich szans edukacyjnych i przygotowania do życia po zakończeniu edukacji oraz na współpracę z rodzicami </w:t>
      </w:r>
      <w:r>
        <w:rPr>
          <w:rFonts w:eastAsia="Times New Roman" w:cstheme="minorHAnsi"/>
          <w:sz w:val="24"/>
          <w:szCs w:val="24"/>
          <w:lang w:eastAsia="pl-PL"/>
        </w:rPr>
        <w:br/>
        <w:t xml:space="preserve">i środowiskiem lokalnym. Powinnością naszą jest zapewnienie pomocą osobom niepełnosprawnym w przezwyciężaniu trudności w uczeniu się </w:t>
      </w:r>
      <w:r>
        <w:rPr>
          <w:rFonts w:eastAsia="Times New Roman" w:cstheme="minorHAnsi"/>
          <w:sz w:val="24"/>
          <w:szCs w:val="24"/>
          <w:lang w:eastAsia="pl-PL"/>
        </w:rPr>
        <w:br/>
        <w:t xml:space="preserve">i nabywaniu kompetencji niezbędnych dorosłym życiu. Cele edukacyjne realizujemy biorąc pod uwagę dokładną znajomość dziecka to jest rozwój poznawczy emocjonalny i możliwości percepcyjne. </w:t>
      </w:r>
    </w:p>
    <w:p w:rsidR="00452A0E" w:rsidRDefault="00452A0E" w:rsidP="003F5DEB">
      <w:pPr>
        <w:spacing w:after="0" w:line="36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 Kierunki te są wyrażone w postaci następujących priorytetów: </w:t>
      </w:r>
    </w:p>
    <w:p w:rsidR="00452A0E" w:rsidRDefault="00452A0E" w:rsidP="003F5DEB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Rozwijanie sprawności komunikowania się z otoczeniem:</w:t>
      </w:r>
    </w:p>
    <w:p w:rsidR="00452A0E" w:rsidRDefault="00452A0E" w:rsidP="003F5DEB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lastRenderedPageBreak/>
        <w:t>uczniowie z niepełnosprawnością intelektualną w stopniu umiarkowanym i znacznym z uwzględnieniem możliwości psychofizycznych. Uczeń musi chcieć, znać sposób, mieć o czym rozmawiać i mieć okazją do przekazywania innym   swoich potrzeb, uczuć wrażeń i emocji. Jeśli więc mowa ucznia jest znacznie zaburzona warto pomóc mu stosując adekwatnie do jego potrzeb i możliwości wspomagające lub alternatywne sposoby porozumiewania się. Dostarczanie użytkownikowi programu Komunikacji wspomagającej jego porozumiewanie się z otoczeniem. Stworzenie bazy pomocy wizualnych pozwalających na lepsze funkcjonowanie ucznia w różnych sytuacjach życiowych. Rozbudzanie jego potrzeb komunikacyjnych. Rozwijanie integrowanie rozwoju ucznia w zakresie sfery poznawczej społecznej motorycznym jako warunku pojawienia się zachowań komunikacyjnych.</w:t>
      </w:r>
    </w:p>
    <w:p w:rsidR="00452A0E" w:rsidRDefault="00452A0E" w:rsidP="003F5DEB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Promocja zdrowia.</w:t>
      </w:r>
    </w:p>
    <w:p w:rsidR="00452A0E" w:rsidRDefault="00452A0E" w:rsidP="003F5DEB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Poprawa sposobu żywienia stanu odżywiania oraz aktywności fizycznej uczniów („Program dla szkół”, dostarczający dzieciom klas 1-6 szkoły podstawowej produkty warzywno – owocowe, mleczne i produkty mleczne).</w:t>
      </w:r>
    </w:p>
    <w:p w:rsidR="00452A0E" w:rsidRDefault="00452A0E" w:rsidP="003F5DEB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Rozwiązywanie problemów związanych z używaniem substancji psychoaktywnych uzależnieniami behawioralnym i innymi zachowaniami ryzykownymi (spotkania profilaktyczne dla młodzieży: alkohol, narkotyki, nikotyna, dopalacze, cyberprzemoc </w:t>
      </w:r>
      <w:r>
        <w:rPr>
          <w:rFonts w:eastAsia="Times New Roman" w:cstheme="minorHAnsi"/>
          <w:sz w:val="24"/>
          <w:szCs w:val="24"/>
          <w:lang w:eastAsia="pl-PL"/>
        </w:rPr>
        <w:br/>
        <w:t>i uzależnienie od mediów elektronicznych)</w:t>
      </w:r>
    </w:p>
    <w:p w:rsidR="00452A0E" w:rsidRDefault="00452A0E" w:rsidP="003F5DEB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 Fluoryzacja zębów. Działania profilaktyczne prowadzone przez pielęgniarkę szkolną.</w:t>
      </w:r>
    </w:p>
    <w:p w:rsidR="00452A0E" w:rsidRDefault="00452A0E" w:rsidP="003F5DEB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Przygotowanie do życia w rodzinie i społeczeństwie.</w:t>
      </w:r>
    </w:p>
    <w:p w:rsidR="00452A0E" w:rsidRDefault="00452A0E" w:rsidP="003F5DEB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 Wprowadzenie w tradycję kultury narodowej.</w:t>
      </w:r>
    </w:p>
    <w:p w:rsidR="00452A0E" w:rsidRDefault="00452A0E" w:rsidP="003F5DEB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 Kształtowanie osobowości ucznia jego charakteru i wrażliwości.</w:t>
      </w:r>
    </w:p>
    <w:p w:rsidR="00452A0E" w:rsidRDefault="00452A0E" w:rsidP="003F5DEB">
      <w:pPr>
        <w:spacing w:after="0" w:line="360" w:lineRule="auto"/>
        <w:ind w:left="360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452A0E" w:rsidRDefault="00452A0E" w:rsidP="003F5DEB">
      <w:pPr>
        <w:spacing w:after="0" w:line="360" w:lineRule="auto"/>
        <w:ind w:left="360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 Ocena potencjału i możliwości uczniów odbywa się również poprzez udział w wielu olimpiadach sportowych, na których odnoszą sukcesy, mogę zaprezentować swoje talenty dzięki czemu stają się bardziej otwarci i wierzą w swoje możliwości. </w:t>
      </w:r>
    </w:p>
    <w:p w:rsidR="00452A0E" w:rsidRDefault="00452A0E" w:rsidP="003F5DEB">
      <w:pPr>
        <w:spacing w:after="0" w:line="360" w:lineRule="auto"/>
        <w:ind w:left="360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lastRenderedPageBreak/>
        <w:t>Uczniowie biorą udział w licznych konkursach m.in.:</w:t>
      </w:r>
    </w:p>
    <w:p w:rsidR="00452A0E" w:rsidRDefault="00452A0E" w:rsidP="003F5DE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konkurs na najładniejszą choinkę,</w:t>
      </w:r>
    </w:p>
    <w:p w:rsidR="00452A0E" w:rsidRDefault="00452A0E" w:rsidP="003F5DE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 festiwalu piosenki podwórkowej,</w:t>
      </w:r>
    </w:p>
    <w:p w:rsidR="00452A0E" w:rsidRDefault="00452A0E" w:rsidP="003F5DE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w licznych w konkursach plastycznych</w:t>
      </w:r>
    </w:p>
    <w:p w:rsidR="00452A0E" w:rsidRDefault="00452A0E" w:rsidP="003F5DEB">
      <w:pPr>
        <w:pStyle w:val="Akapitzlist"/>
        <w:spacing w:after="0" w:line="360" w:lineRule="auto"/>
        <w:ind w:left="1128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452A0E" w:rsidRDefault="00452A0E" w:rsidP="003F5DEB">
      <w:pPr>
        <w:pStyle w:val="Nagwek1"/>
        <w:numPr>
          <w:ilvl w:val="0"/>
          <w:numId w:val="4"/>
        </w:numPr>
        <w:jc w:val="center"/>
      </w:pPr>
      <w:bookmarkStart w:id="4" w:name="_Toc493535033"/>
      <w:r>
        <w:t>Analiza uwarunkowań lokalnej społeczności</w:t>
      </w:r>
      <w:bookmarkEnd w:id="4"/>
    </w:p>
    <w:p w:rsidR="00452A0E" w:rsidRDefault="00452A0E" w:rsidP="003F5DEB">
      <w:pPr>
        <w:pStyle w:val="Akapitzlist"/>
        <w:ind w:left="770"/>
      </w:pPr>
    </w:p>
    <w:p w:rsidR="00452A0E" w:rsidRDefault="00452A0E" w:rsidP="003F5DEB">
      <w:pPr>
        <w:pStyle w:val="NormalnyWeb"/>
        <w:spacing w:after="0"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Szkoła mieści się w Częstochowie przy ulicy Czecha 15. Placówka współpracuje z instytucjami i organizacjami działającymi w środowisku lokalnym. Najważniejszymi potrzebami środowiska lokalnego, które szkoła może zaspokajać są: opieka, kształcenie i wychowanie dzieci                          i młodzieży niepełnosprawnej intelektualnie, integracja środowiska osób niepełnosprawnych ze środowiskiem ludzi zdrowych.</w:t>
      </w:r>
    </w:p>
    <w:p w:rsidR="00452A0E" w:rsidRDefault="00452A0E" w:rsidP="003F5DEB">
      <w:pPr>
        <w:pStyle w:val="NormalnyWeb"/>
        <w:spacing w:after="0"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Działania promujące szkołę w środowisku lokalnym odbywają się poprzez:</w:t>
      </w:r>
    </w:p>
    <w:p w:rsidR="00452A0E" w:rsidRDefault="00452A0E" w:rsidP="003F5DEB">
      <w:pPr>
        <w:pStyle w:val="NormalnyWeb"/>
        <w:numPr>
          <w:ilvl w:val="0"/>
          <w:numId w:val="8"/>
        </w:numPr>
        <w:spacing w:beforeAutospacing="0" w:after="0"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współpracę z mediami, Urzędem Miasta Częstochowa, </w:t>
      </w:r>
    </w:p>
    <w:p w:rsidR="00452A0E" w:rsidRDefault="00452A0E" w:rsidP="003F5DEB">
      <w:pPr>
        <w:pStyle w:val="NormalnyWeb"/>
        <w:numPr>
          <w:ilvl w:val="0"/>
          <w:numId w:val="8"/>
        </w:numPr>
        <w:spacing w:beforeAutospacing="0" w:after="0"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współpracę ze spółdzielnią ,,Północ”, </w:t>
      </w:r>
      <w:r w:rsidR="005842DD">
        <w:rPr>
          <w:rFonts w:asciiTheme="minorHAnsi" w:hAnsiTheme="minorHAnsi" w:cstheme="minorHAnsi"/>
        </w:rPr>
        <w:t>Dzielnicowym Ośrodkiem Społeczności Lokalnej w Częstochowie,</w:t>
      </w:r>
    </w:p>
    <w:p w:rsidR="00452A0E" w:rsidRDefault="00452A0E" w:rsidP="003F5DEB">
      <w:pPr>
        <w:pStyle w:val="NormalnyWeb"/>
        <w:numPr>
          <w:ilvl w:val="0"/>
          <w:numId w:val="8"/>
        </w:numPr>
        <w:spacing w:beforeAutospacing="0" w:after="0"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współpracę z Fundacją  ,,Oczami Brata”,</w:t>
      </w:r>
    </w:p>
    <w:p w:rsidR="00452A0E" w:rsidRDefault="00452A0E" w:rsidP="003F5DEB">
      <w:pPr>
        <w:pStyle w:val="NormalnyWeb"/>
        <w:numPr>
          <w:ilvl w:val="0"/>
          <w:numId w:val="8"/>
        </w:numPr>
        <w:spacing w:beforeAutospacing="0" w:after="0"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współpracę z </w:t>
      </w:r>
      <w:r w:rsidR="005842DD">
        <w:rPr>
          <w:rFonts w:asciiTheme="minorHAnsi" w:hAnsiTheme="minorHAnsi" w:cstheme="minorHAnsi"/>
        </w:rPr>
        <w:t xml:space="preserve">Przedszkolem Integracyjnym nr43 i innymi </w:t>
      </w:r>
      <w:r>
        <w:rPr>
          <w:rFonts w:asciiTheme="minorHAnsi" w:hAnsiTheme="minorHAnsi" w:cstheme="minorHAnsi"/>
        </w:rPr>
        <w:t>przedszkolami,</w:t>
      </w:r>
    </w:p>
    <w:p w:rsidR="00452A0E" w:rsidRDefault="00452A0E" w:rsidP="003F5DEB">
      <w:pPr>
        <w:pStyle w:val="NormalnyWeb"/>
        <w:numPr>
          <w:ilvl w:val="0"/>
          <w:numId w:val="8"/>
        </w:numPr>
        <w:spacing w:beforeAutospacing="0" w:after="0"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współpracę z I L.O. im. J. Słowackiego,</w:t>
      </w:r>
    </w:p>
    <w:p w:rsidR="00452A0E" w:rsidRDefault="00452A0E" w:rsidP="003F5DEB">
      <w:pPr>
        <w:pStyle w:val="NormalnyWeb"/>
        <w:numPr>
          <w:ilvl w:val="0"/>
          <w:numId w:val="8"/>
        </w:numPr>
        <w:spacing w:beforeAutospacing="0" w:after="0"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współpracę z Hufcem ZHP,</w:t>
      </w:r>
    </w:p>
    <w:p w:rsidR="00452A0E" w:rsidRDefault="00452A0E" w:rsidP="003F5DEB">
      <w:pPr>
        <w:pStyle w:val="NormalnyWeb"/>
        <w:numPr>
          <w:ilvl w:val="0"/>
          <w:numId w:val="8"/>
        </w:numPr>
        <w:spacing w:beforeAutospacing="0" w:after="0"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współpracę z biblioteką miejską,</w:t>
      </w:r>
    </w:p>
    <w:p w:rsidR="00452A0E" w:rsidRDefault="00452A0E" w:rsidP="003F5DEB">
      <w:pPr>
        <w:pStyle w:val="NormalnyWeb"/>
        <w:numPr>
          <w:ilvl w:val="0"/>
          <w:numId w:val="8"/>
        </w:numPr>
        <w:spacing w:beforeAutospacing="0" w:after="0"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>współpracę z parafią św. J. Kantego.</w:t>
      </w:r>
    </w:p>
    <w:p w:rsidR="00452A0E" w:rsidRDefault="00452A0E" w:rsidP="003F5DEB">
      <w:pPr>
        <w:pStyle w:val="NormalnyWeb"/>
        <w:spacing w:after="0"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</w:rPr>
        <w:t>Ważnym czynnikiem działania szkoły mające na celu zaspokojenie potrzeb lokalnej społeczności są:</w:t>
      </w:r>
    </w:p>
    <w:p w:rsidR="00452A0E" w:rsidRDefault="00452A0E" w:rsidP="003F5DEB">
      <w:pPr>
        <w:pStyle w:val="NormalnyWeb"/>
        <w:numPr>
          <w:ilvl w:val="0"/>
          <w:numId w:val="9"/>
        </w:numPr>
        <w:spacing w:beforeAutospacing="0" w:after="0"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jest udzielanie porad i wskazówek: rodzicom, pedagogom, terapeutom w pracy z osobami, które mają trudności w porozumiewaniu się za pomocą mowy werbalnej,</w:t>
      </w:r>
    </w:p>
    <w:p w:rsidR="00452A0E" w:rsidRDefault="00452A0E" w:rsidP="003F5DEB">
      <w:pPr>
        <w:pStyle w:val="NormalnyWeb"/>
        <w:numPr>
          <w:ilvl w:val="0"/>
          <w:numId w:val="9"/>
        </w:numPr>
        <w:spacing w:beforeAutospacing="0" w:after="0"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sprzątanie terenów wokół szkoły i jej pobliżu w rama dni ,,Sprzątanie świata”,</w:t>
      </w:r>
    </w:p>
    <w:p w:rsidR="00452A0E" w:rsidRDefault="00452A0E" w:rsidP="003F5DEB">
      <w:pPr>
        <w:pStyle w:val="NormalnyWeb"/>
        <w:numPr>
          <w:ilvl w:val="0"/>
          <w:numId w:val="9"/>
        </w:numPr>
        <w:spacing w:beforeAutospacing="0" w:after="0"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coroczna akcja ,,Pomagamy zwierzętom przetrwać zimę”,</w:t>
      </w:r>
    </w:p>
    <w:p w:rsidR="00452A0E" w:rsidRDefault="00452A0E" w:rsidP="003F5DEB">
      <w:pPr>
        <w:pStyle w:val="NormalnyWeb"/>
        <w:numPr>
          <w:ilvl w:val="0"/>
          <w:numId w:val="9"/>
        </w:numPr>
        <w:spacing w:beforeAutospacing="0" w:after="0"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prowadzenie zajęć pozalekcyjnych,</w:t>
      </w:r>
    </w:p>
    <w:p w:rsidR="00452A0E" w:rsidRDefault="00452A0E" w:rsidP="003F5DEB">
      <w:pPr>
        <w:pStyle w:val="NormalnyWeb"/>
        <w:numPr>
          <w:ilvl w:val="0"/>
          <w:numId w:val="9"/>
        </w:numPr>
        <w:spacing w:beforeAutospacing="0" w:after="0"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grupy wsparcia dla rodziców,</w:t>
      </w:r>
    </w:p>
    <w:p w:rsidR="00452A0E" w:rsidRDefault="00452A0E" w:rsidP="003F5DEB">
      <w:pPr>
        <w:pStyle w:val="NormalnyWeb"/>
        <w:numPr>
          <w:ilvl w:val="0"/>
          <w:numId w:val="9"/>
        </w:numPr>
        <w:spacing w:beforeAutospacing="0" w:after="0"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organizowanie szkoleń, warsztatów dla rodziców,</w:t>
      </w:r>
    </w:p>
    <w:p w:rsidR="00452A0E" w:rsidRDefault="00452A0E" w:rsidP="003F5DEB">
      <w:pPr>
        <w:pStyle w:val="NormalnyWeb"/>
        <w:numPr>
          <w:ilvl w:val="0"/>
          <w:numId w:val="9"/>
        </w:numPr>
        <w:spacing w:beforeAutospacing="0" w:after="0"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organizowanie dni / zajęć otwartych,</w:t>
      </w:r>
    </w:p>
    <w:p w:rsidR="00452A0E" w:rsidRDefault="00452A0E" w:rsidP="003F5DEB">
      <w:pPr>
        <w:pStyle w:val="NormalnyWeb"/>
        <w:numPr>
          <w:ilvl w:val="0"/>
          <w:numId w:val="9"/>
        </w:numPr>
        <w:spacing w:beforeAutospacing="0" w:after="0"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udział prelegentów szkoły w konferencjach metodycznych.</w:t>
      </w:r>
    </w:p>
    <w:p w:rsidR="00452A0E" w:rsidRDefault="00452A0E" w:rsidP="003F5DEB">
      <w:pPr>
        <w:pStyle w:val="NormalnyWeb"/>
        <w:spacing w:beforeAutospacing="0" w:after="0" w:line="360" w:lineRule="auto"/>
        <w:ind w:left="720"/>
        <w:jc w:val="both"/>
        <w:rPr>
          <w:rFonts w:asciiTheme="minorHAnsi" w:hAnsiTheme="minorHAnsi" w:cstheme="minorHAnsi"/>
        </w:rPr>
      </w:pPr>
    </w:p>
    <w:p w:rsidR="00452A0E" w:rsidRDefault="00452A0E" w:rsidP="003F5DEB">
      <w:pPr>
        <w:pStyle w:val="NormalnyWeb"/>
        <w:spacing w:beforeAutospacing="0" w:after="0" w:line="360" w:lineRule="auto"/>
        <w:ind w:left="720"/>
        <w:jc w:val="both"/>
        <w:rPr>
          <w:rFonts w:asciiTheme="minorHAnsi" w:hAnsiTheme="minorHAnsi" w:cstheme="minorHAnsi"/>
        </w:rPr>
      </w:pPr>
    </w:p>
    <w:p w:rsidR="00452A0E" w:rsidRDefault="00452A0E" w:rsidP="003F5DEB">
      <w:pPr>
        <w:pStyle w:val="NormalnyWeb"/>
        <w:spacing w:beforeAutospacing="0" w:after="0" w:line="360" w:lineRule="auto"/>
        <w:ind w:left="720"/>
        <w:jc w:val="both"/>
        <w:rPr>
          <w:rFonts w:asciiTheme="minorHAnsi" w:hAnsiTheme="minorHAnsi" w:cstheme="minorHAnsi"/>
        </w:rPr>
      </w:pPr>
    </w:p>
    <w:p w:rsidR="00452A0E" w:rsidRDefault="00452A0E" w:rsidP="003F5DEB">
      <w:pPr>
        <w:pStyle w:val="Nagwek1"/>
        <w:jc w:val="center"/>
      </w:pPr>
      <w:bookmarkStart w:id="5" w:name="_Toc493535034"/>
      <w:bookmarkStart w:id="6" w:name="_Toc493533553"/>
      <w:r>
        <w:t>5.Bilans zasobów szkolnych</w:t>
      </w:r>
      <w:bookmarkEnd w:id="5"/>
      <w:bookmarkEnd w:id="6"/>
    </w:p>
    <w:p w:rsidR="00452A0E" w:rsidRDefault="00452A0E" w:rsidP="003F5DEB"/>
    <w:p w:rsidR="00452A0E" w:rsidRDefault="00452A0E" w:rsidP="003F5DEB">
      <w:pPr>
        <w:pStyle w:val="NormalnyWeb"/>
        <w:spacing w:after="0"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 xml:space="preserve">Historia naszej szkoły zaczyna się już w latach 60-tych XX wieku, kiedy to zauważono potrzebę tworzenia placówek dla dzieci </w:t>
      </w:r>
      <w:r>
        <w:rPr>
          <w:rFonts w:asciiTheme="minorHAnsi" w:hAnsiTheme="minorHAnsi" w:cstheme="minorHAnsi"/>
        </w:rPr>
        <w:br/>
        <w:t xml:space="preserve">z niepełnosprawnością intelektualną, w stopniu umiarkowanym i znacznym. Właśnie wówczas, w roku szkolnym 1965/66 powstały eksperymentalne klasy „Szkoły Życia” - w Częstochowie pierwszymi były oddziały przy Szkołach Podstawowych nr 23 i 45. Na początku lat 80-tych, szkoła otrzymała budynek przy ul. Pułaskiego 42. Nie spełniał on jednak wymagań szczególnie jako budynek dla osób poruszających się na wózkach. Dlatego w latach 1989-99 czyniono starania o rozbudowę szkoły. Ostatecznie od roku szkolnego 2006/2007 rozpoczęliśmy naukę </w:t>
      </w:r>
      <w:r>
        <w:rPr>
          <w:rFonts w:asciiTheme="minorHAnsi" w:hAnsiTheme="minorHAnsi" w:cstheme="minorHAnsi"/>
        </w:rPr>
        <w:br/>
        <w:t xml:space="preserve">w nowym budynku przy ul. Czecha 15. Obecna siedziba szkoły spełniła nasze oczekiwania - pomieszczenia i klasopracownie są przestronne, świetnie wyposażone i zgodne z europejskimi standardami.                                                                                                                                                                                           </w:t>
      </w:r>
    </w:p>
    <w:p w:rsidR="00452A0E" w:rsidRDefault="00452A0E" w:rsidP="003F5DEB">
      <w:pPr>
        <w:pStyle w:val="NormalnyWeb"/>
        <w:spacing w:after="0"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Posiadamy wykwalifikowaną kadrę pedagogiczną: oligofrenopedagodzy, logopedzi, neurologopedzi, psycholog, terapeuci ruchowi, surdopedagodzy, tyflopedagodzy, dogoterapeuci, certyfikowany terapeuta integracji sensorycznej, terapeuci komunikacji alternatywnej i wspomagającej AAC. Budynek szkoły przystosowany jest do potrzeb uczniów z niepełnosprawnością ruchową. Jest wyposażony w windę, wyposażony w sprzęt rehabilitacyjny oraz specjalistyczne pomoce, salę doświadczania świata, salę zajęć logopedycznych, gabinet do terapii metodą Tomatisa, salę do terapii ruchowej, pracownię gospodarstwa domowego. W szkole na co dzień zapewniamy opiekę pielęgniarki szkolnej doświadczonego i przyjaznego personelu pomocniczego. Zapewniamy zajęcia świetlicowe, dysponujemy własną stołówką, bardzo dobrą lokalizacją. Dogodny jest dojazd środkami MPK. Na terenie szkoły działa Punkt Konsultacyjny komunikacji alternatywnej i wspomagającej AAC. Realizujemy różne projekty i programy rządowe i europejskie, prozdrowotne programy profilaktyczne, zajęcia otwarte dla rodziców, bogaty kalendarz uroczystości szkolnych. Posiadamy własną bibliotekę z księgozbiorem dla uczniów.</w:t>
      </w:r>
    </w:p>
    <w:p w:rsidR="00452A0E" w:rsidRDefault="00452A0E" w:rsidP="003F5DEB">
      <w:pPr>
        <w:pStyle w:val="NormalnyWeb"/>
        <w:spacing w:after="0" w:line="360" w:lineRule="auto"/>
        <w:jc w:val="both"/>
        <w:rPr>
          <w:rFonts w:asciiTheme="minorHAnsi" w:hAnsiTheme="minorHAnsi" w:cstheme="minorHAnsi"/>
        </w:rPr>
      </w:pPr>
    </w:p>
    <w:p w:rsidR="00452A0E" w:rsidRDefault="00452A0E" w:rsidP="003F5DEB">
      <w:pPr>
        <w:pStyle w:val="Nagwek1"/>
        <w:numPr>
          <w:ilvl w:val="0"/>
          <w:numId w:val="5"/>
        </w:numPr>
        <w:jc w:val="center"/>
        <w:rPr>
          <w:b/>
          <w:bCs/>
        </w:rPr>
      </w:pPr>
      <w:bookmarkStart w:id="7" w:name="_Toc493535035"/>
      <w:r>
        <w:rPr>
          <w:b/>
          <w:bCs/>
        </w:rPr>
        <w:t>Sylwetka absolwenta szkoły</w:t>
      </w:r>
      <w:bookmarkEnd w:id="7"/>
    </w:p>
    <w:p w:rsidR="00452A0E" w:rsidRDefault="00452A0E" w:rsidP="003F5DEB"/>
    <w:p w:rsidR="00452A0E" w:rsidRDefault="00452A0E" w:rsidP="003F5DEB"/>
    <w:p w:rsidR="00452A0E" w:rsidRDefault="00452A0E" w:rsidP="003F5DEB">
      <w:pPr>
        <w:pStyle w:val="NormalnyWeb"/>
        <w:spacing w:after="0" w:line="360" w:lineRule="auto"/>
        <w:ind w:firstLine="36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Opracowując model wychowanka naszej szkoły staraliśmy się przewidzieć kim będzie i jakim będzie człowiekiem nasz absolwent. Pozwoliło nam to dostrzec, co jest ważne w rozwoju młodego człowieka i jak mamy wspierać jego rozwój i kształcenie. U podstaw stworzonego przez nas modelu leży założenie, że osiągnięcie przez ucznia rozwoju osobistego jest możliwe tylko wtedy, gdy zapewnimy mu sprzyjające środowisko wychowawcze. Chcemy, aby nasz uczeń w przyszłości był dobrym człowiekiem, którego silny kręgosłup moralny pozwalać będzie na podejmowanie mądrych i świadomych decyzji.</w:t>
      </w:r>
    </w:p>
    <w:p w:rsidR="00452A0E" w:rsidRDefault="00452A0E" w:rsidP="003F5DEB"/>
    <w:p w:rsidR="00452A0E" w:rsidRDefault="00452A0E" w:rsidP="003F5DEB">
      <w:pPr>
        <w:pStyle w:val="Podtytu"/>
        <w:rPr>
          <w:b/>
          <w:sz w:val="32"/>
          <w:szCs w:val="32"/>
        </w:rPr>
      </w:pPr>
    </w:p>
    <w:p w:rsidR="00452A0E" w:rsidRDefault="00452A0E" w:rsidP="003F5DEB">
      <w:pPr>
        <w:pStyle w:val="Nagwek2"/>
        <w:numPr>
          <w:ilvl w:val="0"/>
          <w:numId w:val="5"/>
        </w:numPr>
        <w:jc w:val="center"/>
        <w:rPr>
          <w:rStyle w:val="Odwoanieintensywne"/>
          <w:bCs w:val="0"/>
        </w:rPr>
      </w:pPr>
      <w:bookmarkStart w:id="8" w:name="_Toc493535036"/>
      <w:r>
        <w:rPr>
          <w:rStyle w:val="Odwoanieintensywne"/>
          <w:sz w:val="32"/>
          <w:szCs w:val="32"/>
        </w:rPr>
        <w:t>Model ucznia kończącego szkołę podstawową</w:t>
      </w:r>
      <w:bookmarkEnd w:id="8"/>
    </w:p>
    <w:p w:rsidR="00452A0E" w:rsidRDefault="00452A0E" w:rsidP="003F5DEB">
      <w:pPr>
        <w:spacing w:line="360" w:lineRule="auto"/>
        <w:jc w:val="both"/>
        <w:rPr>
          <w:sz w:val="24"/>
          <w:szCs w:val="24"/>
        </w:rPr>
      </w:pPr>
    </w:p>
    <w:p w:rsidR="00452A0E" w:rsidRDefault="00452A0E" w:rsidP="003F5DEB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Rozwój fizyczny</w:t>
      </w:r>
      <w:r>
        <w:rPr>
          <w:sz w:val="24"/>
          <w:szCs w:val="24"/>
        </w:rPr>
        <w:t xml:space="preserve"> -uczeń jest sprawny fizycznie rozumie, potrzebę dbania o swoje zdrowie i sprawność, zadbać o swoją kondycję fizyczną, jest świadomy negatywnych skutków nałogów i preferuje zdrowy tryb życia. Umie dbać o swoje ciało. Potrafi odpowiednio reagować na zagrożenia.</w:t>
      </w:r>
    </w:p>
    <w:p w:rsidR="00452A0E" w:rsidRDefault="00452A0E" w:rsidP="003F5DEB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Rozwój społeczny</w:t>
      </w:r>
      <w:r>
        <w:rPr>
          <w:sz w:val="24"/>
          <w:szCs w:val="24"/>
        </w:rPr>
        <w:t xml:space="preserve">- uczeń posiada odpowiednią wiedzę i umiejętności adekwatne do wieku i możliwości indywidualnych. Posiada umiejętności pracy zespołowej, jest odpowiedzialny, ciekawy świata, dostrzega przydatność swojej edukacji w praktyce życia codziennego, bierze udział </w:t>
      </w:r>
      <w:r>
        <w:rPr>
          <w:sz w:val="24"/>
          <w:szCs w:val="24"/>
        </w:rPr>
        <w:br/>
        <w:t>w działaniach na rzecz klasy, szkoły, środowiska. Potrafi umiejętnie wykorzystać media do nauki (komputer, Internet, komunikator). Chce kontynuować naukę i jest świadomy swoich wyborów a w przyszłości podjąć pracę odpowiadającą jego umiejętnościom i kompetencjom. Uczeń szanuje mienie wspólne i dba o przyrodę i chce ją chronić. Potrafi poradzić sobie z prostymi sprawami w punktach użyteczności publicznej.</w:t>
      </w:r>
    </w:p>
    <w:p w:rsidR="00452A0E" w:rsidRDefault="00452A0E" w:rsidP="003F5DEB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Rozwój moralny i duchowy-</w:t>
      </w:r>
      <w:r>
        <w:rPr>
          <w:sz w:val="24"/>
          <w:szCs w:val="24"/>
        </w:rPr>
        <w:t xml:space="preserve"> uczeń potrafi odróżnić dobro od zła. Ma potrzebę dbania o bezpieczeństwo swoje i innych. Właściwie zachowuje się w grupie, zachowuje się zgodnie z przyjętymi normami, wykazuje chęci potrzeba niesienia pomocy. Szanuje poglądy, zdanie czy wyznanie </w:t>
      </w:r>
      <w:r>
        <w:rPr>
          <w:sz w:val="24"/>
          <w:szCs w:val="24"/>
        </w:rPr>
        <w:lastRenderedPageBreak/>
        <w:t>innych osób, rozpoznaje wartości moralne, prawidłowo komunikuje się z innymi osobami, cechuje go kultura osobista, potrafi korzystać z dóbr kultury. Absolwent ma szacunek do osób starszych.</w:t>
      </w:r>
    </w:p>
    <w:p w:rsidR="00452A0E" w:rsidRDefault="00452A0E" w:rsidP="003F5DEB">
      <w:pPr>
        <w:spacing w:line="36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Rozwój emocjonalny i intelektualny</w:t>
      </w:r>
      <w:r>
        <w:rPr>
          <w:sz w:val="24"/>
          <w:szCs w:val="24"/>
        </w:rPr>
        <w:t>- uczeń okazuje szacunek do rodziny, do pracy dba o przyrodę i rozumie potrzebuje ochrony, szanuje historię i kulturę oraz tradycję naszego regionu i narodu.  Szanuje mowę ojczystą, zna historię najbliższej okolicy, regionu i państwa. Szanuje swoją tożsamość narodową. Uczeń wie jak odpowiednio reagować na przejawy widocznej przemocy oraz zna zagrożenia wynikające ze stosowania używek. Jest asertywny w sytuacjach zagrożeń i niebezpieczeństw. Nabył wiedzę i potrafi ją zastosować w praktyce odpowiednią do własnych możliwości intelektualnych.</w:t>
      </w:r>
    </w:p>
    <w:p w:rsidR="00452A0E" w:rsidRDefault="00452A0E" w:rsidP="003F5DEB">
      <w:pPr>
        <w:pStyle w:val="Nagwek1"/>
        <w:jc w:val="center"/>
        <w:rPr>
          <w:rFonts w:asciiTheme="minorHAnsi" w:hAnsiTheme="minorHAnsi" w:cstheme="minorHAnsi"/>
          <w:b/>
        </w:rPr>
      </w:pPr>
      <w:bookmarkStart w:id="9" w:name="_Toc493535037"/>
      <w:r>
        <w:rPr>
          <w:rFonts w:asciiTheme="minorHAnsi" w:hAnsiTheme="minorHAnsi" w:cstheme="minorHAnsi"/>
          <w:b/>
        </w:rPr>
        <w:t>II. Analiza dotychczasowych działań szkoły.</w:t>
      </w:r>
      <w:bookmarkEnd w:id="9"/>
    </w:p>
    <w:p w:rsidR="00452A0E" w:rsidRDefault="00452A0E" w:rsidP="003F5DEB">
      <w:pPr>
        <w:pStyle w:val="Nagwek1"/>
        <w:jc w:val="center"/>
        <w:rPr>
          <w:rFonts w:asciiTheme="minorHAnsi" w:hAnsiTheme="minorHAnsi" w:cstheme="minorHAnsi"/>
        </w:rPr>
      </w:pPr>
      <w:bookmarkStart w:id="10" w:name="_Toc493535038"/>
      <w:r>
        <w:rPr>
          <w:rFonts w:asciiTheme="minorHAnsi" w:hAnsiTheme="minorHAnsi" w:cstheme="minorHAnsi"/>
        </w:rPr>
        <w:t>1.Diagnoza jakości funkcjonowania uczniów</w:t>
      </w:r>
      <w:bookmarkEnd w:id="10"/>
    </w:p>
    <w:p w:rsidR="00452A0E" w:rsidRDefault="00452A0E" w:rsidP="003F5DEB">
      <w:pPr>
        <w:pStyle w:val="NormalnyWeb"/>
        <w:spacing w:after="198" w:line="360" w:lineRule="auto"/>
        <w:ind w:firstLine="708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 naszej szkole zapewniamy dobrą atmosferę nauki i zabawy, promujemy wartość edukacji. Każdy sukces ucznia jest zauważony i doceniony. Dbamy o profesjonalne podejście do ucznia z niepełnosprawnością sprzężoną. Posiadamy certyfikat „Miejsce przyjazne osobom                              z niepełnosprawnością” przyznany przez Prezydenta Miasta Częstochowy.</w:t>
      </w:r>
    </w:p>
    <w:p w:rsidR="00452A0E" w:rsidRDefault="00452A0E" w:rsidP="003F5DEB">
      <w:pPr>
        <w:pStyle w:val="NormalnyWeb"/>
        <w:spacing w:after="198" w:line="360" w:lineRule="auto"/>
        <w:ind w:firstLine="708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Uczniowie nasi biorą udział w wielu konkursach zarówno na terenie szkoły jak i o zasięgu międzyszkolnym. Reprezentują szkołę na cyklicznych imprezach sportowych m.in. ,,Przełam bariery” lub ,,Sprawni inaczej”. Czynnie uczestniczą w zajęciach działającego na terenie szkoły klubu ,,Awans”. Od lat w szkole działa zespół taneczno- muzyczny ,,Bees”, zespół teatralny ,,Pigmalion”, zespół muzyczny ,,Guiro”. Zespoły te reprezentują szkołę naszą w różnych konkursach międzyszkolnych odnosząc w nich znaczące sukcesy.</w:t>
      </w:r>
    </w:p>
    <w:p w:rsidR="00452A0E" w:rsidRDefault="00452A0E" w:rsidP="003F5DEB">
      <w:pPr>
        <w:pStyle w:val="NormalnyWeb"/>
        <w:spacing w:after="198" w:line="360" w:lineRule="auto"/>
        <w:ind w:firstLine="708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>Za sukces wychowawczy należy uznać czynny udział uczniów w licznych wycieczkach turystyczno- krajoznawczych organizowanych przez działające w szkole koło PTTK. Szkolne Koło Ligi Ochrony Przyrody działa w naszej szkole od 2003 r. Uczniowie należący do LOP chętnie angażują się w pomoc zwierzętom ze schroniska, dokarmiają ptaki zimą. Regularnie włączają się w różnorodne akcje, które zwiększają świadomość i kształtują ich proekologiczne postawy. Stanowimy również brać harcerską jako ,,Drużyna Nieprzetartego Szlaku”.</w:t>
      </w:r>
    </w:p>
    <w:p w:rsidR="00452A0E" w:rsidRDefault="00452A0E" w:rsidP="003F5DEB">
      <w:pPr>
        <w:pStyle w:val="NormalnyWeb"/>
        <w:spacing w:after="198" w:line="360" w:lineRule="auto"/>
        <w:ind w:firstLine="708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Wielu uczniów naszej szkoły rozwinęło umiejętności swobodnej komunikacji alternatywnej dzięki wprowadzonym książkom do komunikacji, programom ,,Mówik” itd. Uczniowie wraz z nauczycielami organizują corocznie w październiku obchody Międzynarodowego miesiąca komunikacji AAC.</w:t>
      </w:r>
    </w:p>
    <w:p w:rsidR="00452A0E" w:rsidRDefault="00452A0E" w:rsidP="003F5DEB">
      <w:pPr>
        <w:pStyle w:val="NormalnyWeb"/>
        <w:spacing w:after="198" w:line="360" w:lineRule="auto"/>
        <w:ind w:firstLine="708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Dostrzegalnym problemem wśród uczniów jest nadwaga. Zagadnienia zdrowego odżywiania, prowadzenia zdrowego, aktywnego stylu życia, zachowania prawidłowych nawyków żywieniowych, dbałość o prawidłową postawę ciała to zagadnienia poruszane podczas prowadzonych pogadanek, spotkań z zakresu profilaktyki. </w:t>
      </w:r>
    </w:p>
    <w:p w:rsidR="00452A0E" w:rsidRDefault="00452A0E" w:rsidP="003F5DEB">
      <w:pPr>
        <w:pStyle w:val="NormalnyWeb"/>
        <w:spacing w:after="198" w:line="360" w:lineRule="auto"/>
        <w:jc w:val="both"/>
        <w:rPr>
          <w:rFonts w:asciiTheme="minorHAnsi" w:hAnsiTheme="minorHAnsi" w:cstheme="minorHAnsi"/>
        </w:rPr>
      </w:pPr>
    </w:p>
    <w:p w:rsidR="00452A0E" w:rsidRDefault="00452A0E" w:rsidP="003F5DEB">
      <w:pPr>
        <w:pStyle w:val="NormalnyWeb"/>
        <w:spacing w:after="198"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 trakcie naszych spotkań:</w:t>
      </w:r>
    </w:p>
    <w:p w:rsidR="00452A0E" w:rsidRDefault="00452A0E" w:rsidP="003F5DEB">
      <w:pPr>
        <w:pStyle w:val="NormalnyWeb"/>
        <w:numPr>
          <w:ilvl w:val="0"/>
          <w:numId w:val="10"/>
        </w:numPr>
        <w:spacing w:beforeAutospacing="0" w:after="198"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uczeń poznaje wartościowe produkty żywnościowe,</w:t>
      </w:r>
    </w:p>
    <w:p w:rsidR="00452A0E" w:rsidRDefault="00452A0E" w:rsidP="003F5DEB">
      <w:pPr>
        <w:pStyle w:val="NormalnyWeb"/>
        <w:numPr>
          <w:ilvl w:val="0"/>
          <w:numId w:val="10"/>
        </w:numPr>
        <w:spacing w:beforeAutospacing="0" w:after="198"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poznaje i rozróżnia owoce i warzywa,</w:t>
      </w:r>
    </w:p>
    <w:p w:rsidR="00452A0E" w:rsidRDefault="00452A0E" w:rsidP="003F5DEB">
      <w:pPr>
        <w:pStyle w:val="NormalnyWeb"/>
        <w:numPr>
          <w:ilvl w:val="0"/>
          <w:numId w:val="10"/>
        </w:numPr>
        <w:spacing w:beforeAutospacing="0" w:after="198"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dokonuje wielozmysłowej obserwacji warzyw i owoców,</w:t>
      </w:r>
    </w:p>
    <w:p w:rsidR="00452A0E" w:rsidRDefault="00452A0E" w:rsidP="003F5DEB">
      <w:pPr>
        <w:pStyle w:val="NormalnyWeb"/>
        <w:numPr>
          <w:ilvl w:val="0"/>
          <w:numId w:val="10"/>
        </w:numPr>
        <w:spacing w:beforeAutospacing="0" w:after="198"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je warzywa, owoce i pije soki, zna ich rolę w codziennej diecie,</w:t>
      </w:r>
    </w:p>
    <w:p w:rsidR="00452A0E" w:rsidRDefault="00452A0E" w:rsidP="003F5DEB">
      <w:pPr>
        <w:pStyle w:val="NormalnyWeb"/>
        <w:numPr>
          <w:ilvl w:val="0"/>
          <w:numId w:val="10"/>
        </w:numPr>
        <w:spacing w:beforeAutospacing="0" w:after="198"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>pije wodę, bo jest zdrowa,</w:t>
      </w:r>
    </w:p>
    <w:p w:rsidR="00452A0E" w:rsidRDefault="00452A0E" w:rsidP="003F5DEB">
      <w:pPr>
        <w:pStyle w:val="NormalnyWeb"/>
        <w:numPr>
          <w:ilvl w:val="0"/>
          <w:numId w:val="10"/>
        </w:numPr>
        <w:spacing w:beforeAutospacing="0" w:after="198"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wyrabia nawyk spożywania drugiego śniadania, spożywania 5 posiłków dziennie,</w:t>
      </w:r>
    </w:p>
    <w:p w:rsidR="00452A0E" w:rsidRDefault="00452A0E" w:rsidP="003F5DEB">
      <w:pPr>
        <w:pStyle w:val="NormalnyWeb"/>
        <w:numPr>
          <w:ilvl w:val="0"/>
          <w:numId w:val="10"/>
        </w:numPr>
        <w:spacing w:beforeAutospacing="0" w:after="198"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uczeń na miarę swoich możliwości, samodzielnie lub z pomocą nauczyciela przygotowuje zdrowy posiłek.</w:t>
      </w:r>
    </w:p>
    <w:p w:rsidR="00452A0E" w:rsidRDefault="00452A0E" w:rsidP="003F5DEB">
      <w:pPr>
        <w:pStyle w:val="NormalnyWeb"/>
        <w:spacing w:after="198"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Na podstawie obserwacji uczniów zauważyliśmy problem zachowania właściwej higieny ciała. W trakcie spotkań profilaktycznych :</w:t>
      </w:r>
    </w:p>
    <w:p w:rsidR="00452A0E" w:rsidRDefault="00452A0E" w:rsidP="003F5DEB">
      <w:pPr>
        <w:pStyle w:val="NormalnyWeb"/>
        <w:numPr>
          <w:ilvl w:val="0"/>
          <w:numId w:val="11"/>
        </w:numPr>
        <w:spacing w:beforeAutospacing="0" w:after="198"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uczeń utrwala zasady dotyczące higieny, w tym higieny osobistej,</w:t>
      </w:r>
    </w:p>
    <w:p w:rsidR="00452A0E" w:rsidRDefault="00452A0E" w:rsidP="003F5DEB">
      <w:pPr>
        <w:pStyle w:val="NormalnyWeb"/>
        <w:numPr>
          <w:ilvl w:val="0"/>
          <w:numId w:val="11"/>
        </w:numPr>
        <w:spacing w:beforeAutospacing="0" w:after="198"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umie prawidłowo korzystać z toalety oraz właściwie stosować przybory toaletowe,</w:t>
      </w:r>
    </w:p>
    <w:p w:rsidR="00452A0E" w:rsidRDefault="00452A0E" w:rsidP="003F5DEB">
      <w:pPr>
        <w:pStyle w:val="NormalnyWeb"/>
        <w:numPr>
          <w:ilvl w:val="0"/>
          <w:numId w:val="11"/>
        </w:numPr>
        <w:spacing w:beforeAutospacing="0" w:after="198"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uczeń ma nawyk częstego mycia rąk i utrzymania ich w czystości,</w:t>
      </w:r>
    </w:p>
    <w:p w:rsidR="00452A0E" w:rsidRDefault="00452A0E" w:rsidP="003F5DEB">
      <w:pPr>
        <w:pStyle w:val="NormalnyWeb"/>
        <w:numPr>
          <w:ilvl w:val="0"/>
          <w:numId w:val="11"/>
        </w:numPr>
        <w:spacing w:beforeAutospacing="0" w:after="198"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utrwala czynność mycia zębów.</w:t>
      </w:r>
    </w:p>
    <w:p w:rsidR="00452A0E" w:rsidRDefault="00452A0E" w:rsidP="003F5DEB">
      <w:pPr>
        <w:pStyle w:val="NormalnyWeb"/>
        <w:spacing w:after="198"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Ze względu na częste problemy naszych uczniów z prawidłową postawą ciała i istniejącymi wadami prowadzone są również tematyczne spotkania profilaktyczne dzięki którym:</w:t>
      </w:r>
    </w:p>
    <w:p w:rsidR="00452A0E" w:rsidRDefault="00452A0E" w:rsidP="003F5DEB">
      <w:pPr>
        <w:pStyle w:val="NormalnyWeb"/>
        <w:numPr>
          <w:ilvl w:val="0"/>
          <w:numId w:val="12"/>
        </w:numPr>
        <w:spacing w:beforeAutospacing="0" w:after="198"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uczeń przyjmuje prawidłową postawę ciała,</w:t>
      </w:r>
    </w:p>
    <w:p w:rsidR="00452A0E" w:rsidRDefault="00452A0E" w:rsidP="003F5DEB">
      <w:pPr>
        <w:pStyle w:val="NormalnyWeb"/>
        <w:numPr>
          <w:ilvl w:val="0"/>
          <w:numId w:val="12"/>
        </w:numPr>
        <w:spacing w:beforeAutospacing="0" w:after="198"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kontroluje swoje ciało w pozycji leżącej, siedzącej, stojącej, podczas nauki,</w:t>
      </w:r>
    </w:p>
    <w:p w:rsidR="00452A0E" w:rsidRDefault="00452A0E" w:rsidP="003F5DEB">
      <w:pPr>
        <w:pStyle w:val="NormalnyWeb"/>
        <w:numPr>
          <w:ilvl w:val="0"/>
          <w:numId w:val="12"/>
        </w:numPr>
        <w:spacing w:beforeAutospacing="0" w:after="198"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wykonuje podstawowe ćwiczenia gimnastyczne,</w:t>
      </w:r>
    </w:p>
    <w:p w:rsidR="00452A0E" w:rsidRDefault="00452A0E" w:rsidP="003F5DEB">
      <w:pPr>
        <w:pStyle w:val="NormalnyWeb"/>
        <w:numPr>
          <w:ilvl w:val="0"/>
          <w:numId w:val="12"/>
        </w:numPr>
        <w:spacing w:beforeAutospacing="0" w:after="198"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niwelujące wady postawy przy wsparciu terapeutów.</w:t>
      </w:r>
    </w:p>
    <w:p w:rsidR="00452A0E" w:rsidRDefault="00452A0E" w:rsidP="003F5DEB">
      <w:pPr>
        <w:pStyle w:val="NormalnyWeb"/>
        <w:spacing w:after="198"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>Wielu uczniów w naszej szkole ma problemy z komunikacją werbalną. Prowadzone formy nauczania alternatywnej komunikacji:</w:t>
      </w:r>
    </w:p>
    <w:p w:rsidR="00452A0E" w:rsidRDefault="00452A0E" w:rsidP="003F5DEB">
      <w:pPr>
        <w:pStyle w:val="NormalnyWeb"/>
        <w:numPr>
          <w:ilvl w:val="0"/>
          <w:numId w:val="13"/>
        </w:numPr>
        <w:spacing w:beforeAutospacing="0" w:after="198"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rozwijają w uczniach potrzebę komunikowania się,</w:t>
      </w:r>
    </w:p>
    <w:p w:rsidR="00452A0E" w:rsidRDefault="00452A0E" w:rsidP="003F5DEB">
      <w:pPr>
        <w:pStyle w:val="NormalnyWeb"/>
        <w:numPr>
          <w:ilvl w:val="0"/>
          <w:numId w:val="13"/>
        </w:numPr>
        <w:spacing w:beforeAutospacing="0" w:after="198"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są dostosowane do indywidualnych potrzeb i możliwości alternatywnych metod komunikacji,</w:t>
      </w:r>
    </w:p>
    <w:p w:rsidR="00452A0E" w:rsidRDefault="00452A0E" w:rsidP="003F5DEB">
      <w:pPr>
        <w:pStyle w:val="NormalnyWeb"/>
        <w:numPr>
          <w:ilvl w:val="0"/>
          <w:numId w:val="13"/>
        </w:numPr>
        <w:spacing w:beforeAutospacing="0" w:after="198"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rozwijają słownictwo i umiejętność formułowania wypowiedzi,</w:t>
      </w:r>
    </w:p>
    <w:p w:rsidR="00452A0E" w:rsidRDefault="00452A0E" w:rsidP="003F5DEB">
      <w:pPr>
        <w:pStyle w:val="NormalnyWeb"/>
        <w:numPr>
          <w:ilvl w:val="0"/>
          <w:numId w:val="13"/>
        </w:numPr>
        <w:spacing w:beforeAutospacing="0" w:after="198"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doskonalą wymowę.</w:t>
      </w:r>
    </w:p>
    <w:p w:rsidR="00452A0E" w:rsidRDefault="00452A0E" w:rsidP="003F5DEB">
      <w:pPr>
        <w:pStyle w:val="NormalnyWeb"/>
        <w:spacing w:after="198" w:line="360" w:lineRule="auto"/>
        <w:ind w:firstLine="36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 naszej szkole ze względu na występującą dużą niepełnosprawność intelektualną i ruchową, uczniowie w niewielkim stopniu narażeni są na zagrożenia alkoholem, narkotykami czy dopalaczami. Mając jednak na uwadze uczniów, którzy mogliby ulec różnym wpływom środowiskowym prowadzimy spotkania profilaktyczno- informacyjne dla uczniów i rodziców. Nasza placówka kładzie duży nacisk na bezpieczeństwo w szkole i poza nią oraz zasady bezpiecznych kontaktów z nieznajomymi.</w:t>
      </w:r>
    </w:p>
    <w:p w:rsidR="00452A0E" w:rsidRDefault="00452A0E" w:rsidP="003F5DEB">
      <w:pPr>
        <w:pStyle w:val="NormalnyWeb"/>
        <w:spacing w:after="198" w:line="360" w:lineRule="auto"/>
        <w:ind w:firstLine="36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Ważnym aspektem wychowawczym szkoły jest aspekt patriotyczny, kształtowanie szacunku do własnego państwa, symboli narodowych, religijnych oraz pamiątek historycznych. Kształtowanie więzi z krajem ojczystym, rozwijanie szacunku do obrzędów i zwyczajów nawiązujących do życia naszych przodków. Kultywowanie regionalnych tradycji, uświadamianie znaczenia świąt narodowych, dokumentowanie historii szkoły. Budzenie szacunku do miejsc pamięci narodowej, zabytków, miast i wytworów kultury narodowej. Dbamy o to, by uczniowie znali symbole narodowe, hymn, flagę, godło, stolicę kraju. </w:t>
      </w:r>
    </w:p>
    <w:p w:rsidR="00452A0E" w:rsidRDefault="00452A0E" w:rsidP="003F5DEB">
      <w:pPr>
        <w:pStyle w:val="Nagwek1"/>
        <w:spacing w:line="360" w:lineRule="auto"/>
        <w:jc w:val="center"/>
      </w:pPr>
      <w:bookmarkStart w:id="11" w:name="_Toc493535039"/>
      <w:r>
        <w:lastRenderedPageBreak/>
        <w:t>2. Identyfikacja porażek wychowawczych i profilaktycznych szkoły.</w:t>
      </w:r>
      <w:bookmarkEnd w:id="11"/>
    </w:p>
    <w:p w:rsidR="00452A0E" w:rsidRDefault="00452A0E" w:rsidP="003F5DEB">
      <w:pPr>
        <w:pStyle w:val="NormalnyWeb"/>
        <w:spacing w:after="198" w:line="360" w:lineRule="auto"/>
        <w:ind w:firstLine="708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Z dotychczasowej analizy wewnętrznej wynika, że uczniowie czują się bezpiecznie w szkole i wiedzą do kogo mają się zwrócić w sytuacji budzącej ich niepokój lub zagrożenie. W pracy profilaktyczno– wychowawczej należy zwrócić uwagę na pojawiające się spóźnienia uczniów. Uczniowie nasi borykają się często z problemem pogłębiających się wad postawy, przykurczów, skolioz, które mimo prowadzonych terapii </w:t>
      </w:r>
      <w:r>
        <w:rPr>
          <w:rFonts w:asciiTheme="minorHAnsi" w:hAnsiTheme="minorHAnsi" w:cstheme="minorHAnsi"/>
        </w:rPr>
        <w:br/>
        <w:t xml:space="preserve">w szkole i innych placówkach leczniczych ulegają pogłębieniu wraz z ich dojrzewaniem. Innym problemem jest karmienie uczniów, którzy nie potrafią samodzielnie spożywać posiłków. Personel szkolny jest przeszkolony w karmieniu terapeutycznym, dzięki czemu możemy bezpiecznie </w:t>
      </w:r>
      <w:r>
        <w:rPr>
          <w:rFonts w:asciiTheme="minorHAnsi" w:hAnsiTheme="minorHAnsi" w:cstheme="minorHAnsi"/>
        </w:rPr>
        <w:br/>
        <w:t xml:space="preserve">i skutecznie karmić naszych podopiecznych. Przy niepełnosprawności intelektualnej Istnieją również problemy emocjonalne uczniów, ich labilność emocjonalna, zachowania agresywne, autoagresja, nadpobudliwość, stereotypie. </w:t>
      </w:r>
    </w:p>
    <w:p w:rsidR="00452A0E" w:rsidRDefault="00452A0E" w:rsidP="003F5DEB">
      <w:pPr>
        <w:pStyle w:val="Nagwek1"/>
        <w:spacing w:line="360" w:lineRule="auto"/>
        <w:jc w:val="center"/>
      </w:pPr>
      <w:bookmarkStart w:id="12" w:name="_Toc493535040"/>
      <w:r>
        <w:t>3. Identyfikacja skutecznych i nieskutecznych metod wychowawczych i profilaktycznych.</w:t>
      </w:r>
      <w:bookmarkEnd w:id="12"/>
    </w:p>
    <w:p w:rsidR="00452A0E" w:rsidRDefault="00452A0E" w:rsidP="003F5DEB">
      <w:pPr>
        <w:pStyle w:val="NormalnyWeb"/>
        <w:spacing w:after="198" w:line="360" w:lineRule="auto"/>
        <w:ind w:firstLine="708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Charakterystyka pracy w ZSS nr. 45 w Częstochowie opiera się na indywidualnym podejściu do ucznia. Określone metody i działania wychowawcze pomagają skutecznie przeciwdziałać zjawiskom niekorzystnym, nieprzyjaznym, budzącym niepokój ucznia. W celu pełnego zobrazowania wielu zagrożeń w życiu poza szkolnym organizowane są spotkania z policjantem. W cyklu spotkań z zakresu profilaktyki uczniowie przyswajają zasady bezpiecznego użytkowania sprzętu AGD i RTV, bezpiecznego spędzania czasu wolnego, wakacji, zasady zdrowego odżywiania oraz profilaktyki stosowania narkotyków i narkotyków zastępczych - dopalaczy. Uczniowie przyswajają zasady bezpiecznego </w:t>
      </w:r>
      <w:r>
        <w:rPr>
          <w:rFonts w:asciiTheme="minorHAnsi" w:hAnsiTheme="minorHAnsi" w:cstheme="minorHAnsi"/>
        </w:rPr>
        <w:br/>
        <w:t>i właściwego korzystania ze środków komunikacji publicznej oraz innych miejsc użyteczności publicznej.</w:t>
      </w:r>
    </w:p>
    <w:p w:rsidR="00452A0E" w:rsidRDefault="00452A0E" w:rsidP="003F5DEB">
      <w:pPr>
        <w:pStyle w:val="Nagwek1"/>
        <w:spacing w:line="360" w:lineRule="auto"/>
        <w:jc w:val="center"/>
      </w:pPr>
      <w:bookmarkStart w:id="13" w:name="_Toc493535041"/>
      <w:r>
        <w:lastRenderedPageBreak/>
        <w:t>4. Identyfikacja potrzeb rozwojowych nauczycieli</w:t>
      </w:r>
      <w:bookmarkEnd w:id="13"/>
    </w:p>
    <w:p w:rsidR="00452A0E" w:rsidRDefault="00452A0E" w:rsidP="003F5DEB">
      <w:pPr>
        <w:pStyle w:val="NormalnyWeb"/>
        <w:spacing w:after="198" w:line="360" w:lineRule="auto"/>
        <w:ind w:firstLine="708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Nauczyciele naszej placówki nieustannie podnoszą swoje kwalifikacje, wzbogacają swój warsztat pracy, dzielą się wiedzą zdobytą z różnych źródeł na radach pedagogicznych. Większość ukończonych szkoleń dotyczy głównych problemów naszych uczniów takich jak: karmienie terapeutyczne, pozycjonowanie ucznia jako profilaktyka pogłębiających się wad postawy, komunikacja alternatywna.</w:t>
      </w:r>
    </w:p>
    <w:p w:rsidR="00452A0E" w:rsidRDefault="00452A0E" w:rsidP="003F5DEB">
      <w:pPr>
        <w:pStyle w:val="NormalnyWeb"/>
        <w:spacing w:after="240" w:line="360" w:lineRule="auto"/>
        <w:jc w:val="both"/>
        <w:rPr>
          <w:rFonts w:asciiTheme="minorHAnsi" w:hAnsiTheme="minorHAnsi" w:cstheme="minorHAnsi"/>
        </w:rPr>
      </w:pPr>
    </w:p>
    <w:p w:rsidR="00452A0E" w:rsidRDefault="00452A0E" w:rsidP="003F5DEB">
      <w:pPr>
        <w:pStyle w:val="Nagwek1"/>
        <w:spacing w:line="360" w:lineRule="auto"/>
        <w:jc w:val="center"/>
      </w:pPr>
      <w:bookmarkStart w:id="14" w:name="_Toc493535042"/>
      <w:r>
        <w:t>5. Identyfikacja źródeł zewnętrznego wsparcia wychowawczego i profilaktycznego.</w:t>
      </w:r>
      <w:bookmarkEnd w:id="14"/>
    </w:p>
    <w:p w:rsidR="00452A0E" w:rsidRDefault="00452A0E" w:rsidP="003F5DEB">
      <w:pPr>
        <w:pStyle w:val="NormalnyWeb"/>
        <w:spacing w:after="198" w:line="360" w:lineRule="auto"/>
        <w:ind w:firstLine="708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Szkoła współpracuje z instytucjami i organizacjami działającymi w środowisku lokalnym mogącym wspomóc w wychowaniu i profilaktyce uczniów naszej szkoły. Bardzo ważna jest integracja środowiska osób niepełnosprawnych ze środowiskiem ludzi pełnosprawnych.</w:t>
      </w:r>
    </w:p>
    <w:p w:rsidR="00452A0E" w:rsidRDefault="00452A0E" w:rsidP="003F5DEB">
      <w:pPr>
        <w:pStyle w:val="NormalnyWeb"/>
        <w:spacing w:after="198"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Chcąc tę integrację rozwijać i przybliżyć szkoła współpracuje z następującymi organizacjami:</w:t>
      </w:r>
    </w:p>
    <w:p w:rsidR="00452A0E" w:rsidRDefault="00452A0E" w:rsidP="003F5DEB">
      <w:pPr>
        <w:pStyle w:val="NormalnyWeb"/>
        <w:numPr>
          <w:ilvl w:val="0"/>
          <w:numId w:val="14"/>
        </w:numPr>
        <w:spacing w:beforeAutospacing="0" w:after="198"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Polskie Stowarzyszenie na Rzecz Osób z Niepełnosprawnością Intelektualną,</w:t>
      </w:r>
    </w:p>
    <w:p w:rsidR="00452A0E" w:rsidRDefault="00452A0E" w:rsidP="003F5DEB">
      <w:pPr>
        <w:pStyle w:val="NormalnyWeb"/>
        <w:numPr>
          <w:ilvl w:val="0"/>
          <w:numId w:val="14"/>
        </w:numPr>
        <w:spacing w:beforeAutospacing="0" w:after="198"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stowarzyszenie ,,Serce”, ,,Podaj dalej”,</w:t>
      </w:r>
    </w:p>
    <w:p w:rsidR="00452A0E" w:rsidRDefault="00452A0E" w:rsidP="003F5DEB">
      <w:pPr>
        <w:pStyle w:val="NormalnyWeb"/>
        <w:numPr>
          <w:ilvl w:val="0"/>
          <w:numId w:val="14"/>
        </w:numPr>
        <w:spacing w:beforeAutospacing="0" w:after="198"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Specjalny Ośrodek Wychowawczy im.św. Jana de La Salle</w:t>
      </w:r>
    </w:p>
    <w:p w:rsidR="00452A0E" w:rsidRDefault="00452A0E" w:rsidP="003F5DEB">
      <w:pPr>
        <w:pStyle w:val="NormalnyWeb"/>
        <w:numPr>
          <w:ilvl w:val="0"/>
          <w:numId w:val="14"/>
        </w:numPr>
        <w:spacing w:beforeAutospacing="0" w:after="198"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klub muzyczny ,,Stacherczak”, klub ,,Politechnik”, muzeum</w:t>
      </w:r>
    </w:p>
    <w:p w:rsidR="00452A0E" w:rsidRDefault="00452A0E" w:rsidP="003F5DEB">
      <w:pPr>
        <w:pStyle w:val="NormalnyWeb"/>
        <w:numPr>
          <w:ilvl w:val="0"/>
          <w:numId w:val="14"/>
        </w:numPr>
        <w:spacing w:beforeAutospacing="0" w:after="198"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Fan Club Speedway, </w:t>
      </w:r>
    </w:p>
    <w:p w:rsidR="00452A0E" w:rsidRDefault="00452A0E" w:rsidP="003F5DEB">
      <w:pPr>
        <w:pStyle w:val="NormalnyWeb"/>
        <w:numPr>
          <w:ilvl w:val="0"/>
          <w:numId w:val="14"/>
        </w:numPr>
        <w:spacing w:beforeAutospacing="0" w:after="198"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 xml:space="preserve">Regionalny Oddział PTTK, LOP w Częstochowie </w:t>
      </w:r>
    </w:p>
    <w:p w:rsidR="00452A0E" w:rsidRDefault="00452A0E" w:rsidP="003F5DEB">
      <w:pPr>
        <w:pStyle w:val="NormalnyWeb"/>
        <w:numPr>
          <w:ilvl w:val="0"/>
          <w:numId w:val="14"/>
        </w:numPr>
        <w:spacing w:beforeAutospacing="0" w:after="198"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LKS ,,Gol-Start”</w:t>
      </w:r>
    </w:p>
    <w:p w:rsidR="00452A0E" w:rsidRDefault="00452A0E" w:rsidP="003F5DEB">
      <w:pPr>
        <w:pStyle w:val="NormalnyWeb"/>
        <w:numPr>
          <w:ilvl w:val="0"/>
          <w:numId w:val="14"/>
        </w:numPr>
        <w:spacing w:beforeAutospacing="0" w:after="198"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MOPS, TPD, policja, straż pożarna, </w:t>
      </w:r>
    </w:p>
    <w:p w:rsidR="00452A0E" w:rsidRDefault="00452A0E" w:rsidP="003F5DEB">
      <w:pPr>
        <w:pStyle w:val="NormalnyWeb"/>
        <w:numPr>
          <w:ilvl w:val="0"/>
          <w:numId w:val="14"/>
        </w:numPr>
        <w:spacing w:beforeAutospacing="0" w:after="198"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RODN ,,WOM” w Częstochowie, </w:t>
      </w:r>
    </w:p>
    <w:p w:rsidR="00452A0E" w:rsidRDefault="00452A0E" w:rsidP="003F5DEB">
      <w:pPr>
        <w:pStyle w:val="NormalnyWeb"/>
        <w:numPr>
          <w:ilvl w:val="0"/>
          <w:numId w:val="14"/>
        </w:numPr>
        <w:spacing w:beforeAutospacing="0" w:after="198"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Samorządowy Ośrodek Doskonalenia w Częstochowie, </w:t>
      </w:r>
    </w:p>
    <w:p w:rsidR="00452A0E" w:rsidRDefault="00452A0E" w:rsidP="003F5DEB">
      <w:pPr>
        <w:pStyle w:val="NormalnyWeb"/>
        <w:numPr>
          <w:ilvl w:val="0"/>
          <w:numId w:val="14"/>
        </w:numPr>
        <w:spacing w:beforeAutospacing="0" w:after="198"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Powiatowa Stacja Sanitarno – Epidemiologiczna w Częstochowie,</w:t>
      </w:r>
    </w:p>
    <w:p w:rsidR="00452A0E" w:rsidRDefault="00452A0E" w:rsidP="003F5DEB">
      <w:pPr>
        <w:pStyle w:val="NormalnyWeb"/>
        <w:numPr>
          <w:ilvl w:val="0"/>
          <w:numId w:val="14"/>
        </w:numPr>
        <w:spacing w:beforeAutospacing="0" w:after="198" w:line="360" w:lineRule="auto"/>
        <w:jc w:val="both"/>
        <w:rPr>
          <w:rFonts w:asciiTheme="minorHAnsi" w:hAnsiTheme="minorHAnsi" w:cstheme="minorHAnsi"/>
          <w:lang w:val="en-US"/>
        </w:rPr>
      </w:pPr>
      <w:r w:rsidRPr="00252EEE">
        <w:rPr>
          <w:rFonts w:asciiTheme="minorHAnsi" w:hAnsiTheme="minorHAnsi" w:cstheme="minorHAnsi"/>
          <w:lang w:val="en-US"/>
        </w:rPr>
        <w:t>PZN, MO</w:t>
      </w:r>
      <w:r w:rsidR="005842DD">
        <w:rPr>
          <w:rFonts w:asciiTheme="minorHAnsi" w:hAnsiTheme="minorHAnsi" w:cstheme="minorHAnsi"/>
          <w:lang w:val="en-US"/>
        </w:rPr>
        <w:t>SiR, PEFRON, PZN, TKKF ,,Pegaz”,</w:t>
      </w:r>
    </w:p>
    <w:p w:rsidR="005842DD" w:rsidRPr="005842DD" w:rsidRDefault="005842DD" w:rsidP="003F5DEB">
      <w:pPr>
        <w:pStyle w:val="NormalnyWeb"/>
        <w:numPr>
          <w:ilvl w:val="0"/>
          <w:numId w:val="14"/>
        </w:numPr>
        <w:spacing w:beforeAutospacing="0" w:after="198" w:line="360" w:lineRule="auto"/>
        <w:jc w:val="both"/>
        <w:rPr>
          <w:rFonts w:asciiTheme="minorHAnsi" w:hAnsiTheme="minorHAnsi" w:cstheme="minorHAnsi"/>
        </w:rPr>
      </w:pPr>
      <w:r w:rsidRPr="005842DD">
        <w:rPr>
          <w:rFonts w:asciiTheme="minorHAnsi" w:hAnsiTheme="minorHAnsi" w:cstheme="minorHAnsi"/>
        </w:rPr>
        <w:t>Dzielnicowy O</w:t>
      </w:r>
      <w:r>
        <w:rPr>
          <w:rFonts w:asciiTheme="minorHAnsi" w:hAnsiTheme="minorHAnsi" w:cstheme="minorHAnsi"/>
        </w:rPr>
        <w:t>ś</w:t>
      </w:r>
      <w:r w:rsidRPr="005842DD">
        <w:rPr>
          <w:rFonts w:asciiTheme="minorHAnsi" w:hAnsiTheme="minorHAnsi" w:cstheme="minorHAnsi"/>
        </w:rPr>
        <w:t>rodek Społeczności Lokalnej, S</w:t>
      </w:r>
      <w:r>
        <w:rPr>
          <w:rFonts w:asciiTheme="minorHAnsi" w:hAnsiTheme="minorHAnsi" w:cstheme="minorHAnsi"/>
        </w:rPr>
        <w:t>półdzielnia Mieszkaniowa ,,Północ”.</w:t>
      </w:r>
    </w:p>
    <w:p w:rsidR="00452A0E" w:rsidRPr="005842DD" w:rsidRDefault="00452A0E" w:rsidP="003F5DEB">
      <w:pPr>
        <w:pStyle w:val="NormalnyWeb"/>
        <w:spacing w:after="198" w:line="360" w:lineRule="auto"/>
        <w:jc w:val="both"/>
        <w:rPr>
          <w:rFonts w:asciiTheme="minorHAnsi" w:hAnsiTheme="minorHAnsi" w:cstheme="minorHAnsi"/>
        </w:rPr>
      </w:pPr>
    </w:p>
    <w:p w:rsidR="00452A0E" w:rsidRPr="005842DD" w:rsidRDefault="00452A0E" w:rsidP="003F5DEB">
      <w:pPr>
        <w:pStyle w:val="NormalnyWeb"/>
        <w:spacing w:after="198" w:line="360" w:lineRule="auto"/>
        <w:jc w:val="both"/>
        <w:rPr>
          <w:rFonts w:asciiTheme="minorHAnsi" w:hAnsiTheme="minorHAnsi" w:cstheme="minorHAnsi"/>
        </w:rPr>
      </w:pPr>
    </w:p>
    <w:p w:rsidR="00452A0E" w:rsidRPr="005842DD" w:rsidRDefault="00452A0E" w:rsidP="003F5DEB">
      <w:pPr>
        <w:pStyle w:val="NormalnyWeb"/>
        <w:spacing w:after="198" w:line="360" w:lineRule="auto"/>
        <w:jc w:val="both"/>
        <w:rPr>
          <w:rFonts w:asciiTheme="minorHAnsi" w:hAnsiTheme="minorHAnsi" w:cstheme="minorHAnsi"/>
        </w:rPr>
      </w:pPr>
    </w:p>
    <w:p w:rsidR="00452A0E" w:rsidRPr="005842DD" w:rsidRDefault="00452A0E" w:rsidP="003F5DEB">
      <w:pPr>
        <w:pStyle w:val="NormalnyWeb"/>
        <w:spacing w:after="198" w:line="360" w:lineRule="auto"/>
        <w:jc w:val="both"/>
        <w:rPr>
          <w:rFonts w:asciiTheme="minorHAnsi" w:hAnsiTheme="minorHAnsi" w:cstheme="minorHAnsi"/>
        </w:rPr>
      </w:pPr>
    </w:p>
    <w:p w:rsidR="00452A0E" w:rsidRPr="005842DD" w:rsidRDefault="00452A0E" w:rsidP="003F5DEB">
      <w:pPr>
        <w:pStyle w:val="NormalnyWeb"/>
        <w:spacing w:after="198" w:line="360" w:lineRule="auto"/>
        <w:jc w:val="both"/>
        <w:rPr>
          <w:rFonts w:asciiTheme="minorHAnsi" w:hAnsiTheme="minorHAnsi" w:cstheme="minorHAnsi"/>
        </w:rPr>
      </w:pPr>
    </w:p>
    <w:p w:rsidR="00452A0E" w:rsidRPr="00E956B5" w:rsidRDefault="00452A0E" w:rsidP="00E956B5">
      <w:pPr>
        <w:pStyle w:val="Nagwek1"/>
        <w:jc w:val="center"/>
        <w:rPr>
          <w:rFonts w:asciiTheme="minorHAnsi" w:hAnsiTheme="minorHAnsi" w:cstheme="minorHAnsi"/>
          <w:b/>
        </w:rPr>
      </w:pPr>
      <w:bookmarkStart w:id="15" w:name="_Toc493535043"/>
      <w:r>
        <w:rPr>
          <w:rFonts w:asciiTheme="minorHAnsi" w:hAnsiTheme="minorHAnsi" w:cstheme="minorHAnsi"/>
          <w:b/>
        </w:rPr>
        <w:lastRenderedPageBreak/>
        <w:t>III. Strategia wychowawczo-profilaktyczna szkoły.</w:t>
      </w:r>
      <w:bookmarkEnd w:id="15"/>
      <w:r w:rsidR="00E956B5">
        <w:rPr>
          <w:rFonts w:asciiTheme="minorHAnsi" w:hAnsiTheme="minorHAnsi" w:cstheme="minorHAnsi"/>
          <w:b/>
        </w:rPr>
        <w:br/>
      </w:r>
    </w:p>
    <w:p w:rsidR="00452A0E" w:rsidRDefault="00452A0E" w:rsidP="003F5DEB">
      <w:pPr>
        <w:pStyle w:val="Nagwek2"/>
        <w:numPr>
          <w:ilvl w:val="0"/>
          <w:numId w:val="15"/>
        </w:numPr>
        <w:jc w:val="center"/>
        <w:rPr>
          <w:rFonts w:asciiTheme="minorHAnsi" w:hAnsiTheme="minorHAnsi" w:cstheme="minorHAnsi"/>
          <w:b/>
          <w:color w:val="4BACC6" w:themeColor="accent5"/>
          <w:sz w:val="32"/>
          <w:szCs w:val="32"/>
        </w:rPr>
      </w:pPr>
      <w:bookmarkStart w:id="16" w:name="_Toc493535044"/>
      <w:r>
        <w:rPr>
          <w:rFonts w:asciiTheme="minorHAnsi" w:hAnsiTheme="minorHAnsi" w:cstheme="minorHAnsi"/>
          <w:b/>
          <w:color w:val="4BACC6" w:themeColor="accent5"/>
          <w:sz w:val="32"/>
          <w:szCs w:val="32"/>
        </w:rPr>
        <w:t>SFERA ROZWOJU FIZYCZNA</w:t>
      </w:r>
      <w:bookmarkEnd w:id="16"/>
    </w:p>
    <w:p w:rsidR="00452A0E" w:rsidRDefault="00452A0E" w:rsidP="003F5DEB">
      <w:pPr>
        <w:spacing w:before="100" w:after="200" w:line="276" w:lineRule="auto"/>
        <w:jc w:val="center"/>
        <w:rPr>
          <w:rFonts w:eastAsiaTheme="minorEastAsia" w:cstheme="minorHAnsi"/>
          <w:sz w:val="24"/>
          <w:szCs w:val="24"/>
        </w:rPr>
      </w:pPr>
    </w:p>
    <w:p w:rsidR="00452A0E" w:rsidRDefault="00452A0E" w:rsidP="003F5DEB">
      <w:pPr>
        <w:shd w:val="clear" w:color="auto" w:fill="4F81BD" w:themeFill="accent1"/>
        <w:spacing w:before="100" w:after="0" w:line="276" w:lineRule="auto"/>
        <w:ind w:left="720"/>
        <w:outlineLvl w:val="0"/>
        <w:rPr>
          <w:rFonts w:eastAsiaTheme="minorEastAsia"/>
          <w:caps/>
          <w:color w:val="FFFFFF" w:themeColor="background1"/>
          <w:spacing w:val="15"/>
        </w:rPr>
      </w:pPr>
      <w:bookmarkStart w:id="17" w:name="_Toc493535045"/>
      <w:r>
        <w:rPr>
          <w:rFonts w:eastAsiaTheme="minorEastAsia"/>
          <w:caps/>
          <w:color w:val="FFFFFF" w:themeColor="background1"/>
          <w:spacing w:val="15"/>
        </w:rPr>
        <w:t>Kształtowanie umiejętności i wyrabianie poczucia dbałości o własne ciało, zdrowie i sprawność fizyczną</w:t>
      </w:r>
      <w:bookmarkEnd w:id="17"/>
    </w:p>
    <w:p w:rsidR="00452A0E" w:rsidRDefault="00452A0E" w:rsidP="003F5DEB">
      <w:pPr>
        <w:spacing w:before="100" w:after="200" w:line="276" w:lineRule="auto"/>
        <w:ind w:left="720"/>
        <w:contextualSpacing/>
        <w:rPr>
          <w:rFonts w:eastAsiaTheme="minorEastAsia" w:cstheme="minorHAnsi"/>
          <w:sz w:val="24"/>
          <w:szCs w:val="24"/>
        </w:rPr>
      </w:pPr>
    </w:p>
    <w:tbl>
      <w:tblPr>
        <w:tblStyle w:val="Tabelasiatki1jasnaakcent11"/>
        <w:tblW w:w="0" w:type="auto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3498"/>
        <w:gridCol w:w="3498"/>
        <w:gridCol w:w="3499"/>
        <w:gridCol w:w="3499"/>
      </w:tblGrid>
      <w:tr w:rsidR="00452A0E" w:rsidTr="003F5DE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98" w:type="dxa"/>
            <w:tcBorders>
              <w:bottom w:val="none" w:sz="0" w:space="0" w:color="auto"/>
            </w:tcBorders>
            <w:hideMark/>
          </w:tcPr>
          <w:p w:rsidR="00452A0E" w:rsidRDefault="00452A0E" w:rsidP="003F5DE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Zadanie</w:t>
            </w:r>
          </w:p>
        </w:tc>
        <w:tc>
          <w:tcPr>
            <w:tcW w:w="3498" w:type="dxa"/>
            <w:tcBorders>
              <w:bottom w:val="none" w:sz="0" w:space="0" w:color="auto"/>
            </w:tcBorders>
            <w:hideMark/>
          </w:tcPr>
          <w:p w:rsidR="00452A0E" w:rsidRDefault="00452A0E" w:rsidP="003F5DEB">
            <w:pPr>
              <w:spacing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Forma realizacji</w:t>
            </w:r>
          </w:p>
        </w:tc>
        <w:tc>
          <w:tcPr>
            <w:tcW w:w="3499" w:type="dxa"/>
            <w:tcBorders>
              <w:bottom w:val="none" w:sz="0" w:space="0" w:color="auto"/>
            </w:tcBorders>
            <w:hideMark/>
          </w:tcPr>
          <w:p w:rsidR="00452A0E" w:rsidRDefault="00452A0E" w:rsidP="003F5DEB">
            <w:pPr>
              <w:spacing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Odpowiedzialni</w:t>
            </w:r>
          </w:p>
        </w:tc>
        <w:tc>
          <w:tcPr>
            <w:tcW w:w="3499" w:type="dxa"/>
            <w:tcBorders>
              <w:bottom w:val="none" w:sz="0" w:space="0" w:color="auto"/>
            </w:tcBorders>
            <w:hideMark/>
          </w:tcPr>
          <w:p w:rsidR="00452A0E" w:rsidRDefault="00452A0E" w:rsidP="003F5DEB">
            <w:pPr>
              <w:spacing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termin</w:t>
            </w:r>
          </w:p>
        </w:tc>
      </w:tr>
      <w:tr w:rsidR="00452A0E" w:rsidTr="003F5DEB">
        <w:trPr>
          <w:trHeight w:val="22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98" w:type="dxa"/>
          </w:tcPr>
          <w:p w:rsidR="00452A0E" w:rsidRDefault="00452A0E" w:rsidP="003F5DEB">
            <w:pPr>
              <w:spacing w:line="266" w:lineRule="auto"/>
              <w:ind w:left="2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1. Zdrowe odżywianie warunkiem  prawidłowego rozwoju ucznia. </w:t>
            </w:r>
          </w:p>
          <w:p w:rsidR="00452A0E" w:rsidRDefault="00452A0E" w:rsidP="003F5DE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498" w:type="dxa"/>
            <w:hideMark/>
          </w:tcPr>
          <w:p w:rsidR="00452A0E" w:rsidRDefault="00452A0E" w:rsidP="003F5DEB">
            <w:pPr>
              <w:spacing w:after="2" w:line="304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-zajęcia dydaktyczne na temat zdrowego odżywiania; </w:t>
            </w:r>
          </w:p>
          <w:p w:rsidR="00452A0E" w:rsidRDefault="00452A0E" w:rsidP="003F5DEB">
            <w:pPr>
              <w:spacing w:line="30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-wspólne spożywanie drugiego  śniadania w klasie;  </w:t>
            </w:r>
          </w:p>
          <w:p w:rsidR="00452A0E" w:rsidRDefault="00452A0E" w:rsidP="003F5DEB">
            <w:pPr>
              <w:spacing w:after="36" w:line="264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-spożywanie obiadów w stołówce szkolnej;  </w:t>
            </w:r>
          </w:p>
          <w:p w:rsidR="00452A0E" w:rsidRDefault="00452A0E" w:rsidP="003F5DEB">
            <w:pPr>
              <w:spacing w:after="22" w:line="285" w:lineRule="auto"/>
              <w:ind w:right="26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-ćwiczenia praktyczne, przygotowywanie prostych potraw; </w:t>
            </w:r>
          </w:p>
          <w:p w:rsidR="00452A0E" w:rsidRPr="009D0805" w:rsidRDefault="00452A0E" w:rsidP="003F5DEB">
            <w:pPr>
              <w:spacing w:after="22" w:line="285" w:lineRule="auto"/>
              <w:ind w:right="26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9D0805">
              <w:rPr>
                <w:rFonts w:cstheme="minorHAnsi"/>
                <w:b/>
                <w:sz w:val="24"/>
                <w:szCs w:val="24"/>
              </w:rPr>
              <w:t>-realizacja programu  unijnego ,,Program dla  szkół</w:t>
            </w:r>
            <w:r w:rsidR="00286F49" w:rsidRPr="009D0805">
              <w:rPr>
                <w:rFonts w:cstheme="minorHAnsi"/>
                <w:b/>
                <w:sz w:val="24"/>
                <w:szCs w:val="24"/>
              </w:rPr>
              <w:t>”</w:t>
            </w:r>
            <w:r w:rsidRPr="009D0805">
              <w:rPr>
                <w:rFonts w:cstheme="minorHAnsi"/>
                <w:b/>
                <w:sz w:val="24"/>
                <w:szCs w:val="24"/>
              </w:rPr>
              <w:t xml:space="preserve">, dostarczający uczniom klas 1-6 szkoły podstawowej komponenty warzywno – </w:t>
            </w:r>
            <w:r w:rsidRPr="009D0805">
              <w:rPr>
                <w:rFonts w:cstheme="minorHAnsi"/>
                <w:b/>
                <w:sz w:val="24"/>
                <w:szCs w:val="24"/>
              </w:rPr>
              <w:lastRenderedPageBreak/>
              <w:t>owocowe, mleko i produkty mleczne.</w:t>
            </w:r>
          </w:p>
          <w:p w:rsidR="00452A0E" w:rsidRDefault="00452A0E" w:rsidP="003F5DEB">
            <w:pPr>
              <w:spacing w:after="22" w:line="285" w:lineRule="auto"/>
              <w:ind w:right="26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 realizacja programu ,,Trzymaj formę”;</w:t>
            </w:r>
          </w:p>
          <w:p w:rsidR="00452A0E" w:rsidRDefault="00452A0E" w:rsidP="003F5DEB">
            <w:pPr>
              <w:spacing w:after="9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-propagowanie założeń programów:</w:t>
            </w:r>
          </w:p>
          <w:p w:rsidR="00452A0E" w:rsidRDefault="00452A0E" w:rsidP="003F5DEB">
            <w:pPr>
              <w:spacing w:after="9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 „5 porcji warzyw, owoców lub soku”, </w:t>
            </w:r>
          </w:p>
          <w:p w:rsidR="00452A0E" w:rsidRDefault="00452A0E" w:rsidP="003F5DEB">
            <w:pPr>
              <w:spacing w:after="52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„Mamo, Tato, wolę wodę”, </w:t>
            </w:r>
          </w:p>
          <w:p w:rsidR="00452A0E" w:rsidRDefault="00452A0E" w:rsidP="003F5DEB">
            <w:pPr>
              <w:spacing w:after="9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„Żyj smacznie i zdrowo”; </w:t>
            </w:r>
          </w:p>
          <w:p w:rsidR="00452A0E" w:rsidRDefault="00452A0E" w:rsidP="003F5DEB">
            <w:pPr>
              <w:spacing w:after="9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-kontynuowanie szkolnej idei </w:t>
            </w:r>
          </w:p>
          <w:p w:rsidR="00452A0E" w:rsidRDefault="00452A0E" w:rsidP="003F5DEB">
            <w:pPr>
              <w:spacing w:line="302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„owocowy wtorek”, „warzywny czwartek”. </w:t>
            </w:r>
          </w:p>
          <w:p w:rsidR="00452A0E" w:rsidRDefault="00452A0E" w:rsidP="003F5DEB">
            <w:pPr>
              <w:spacing w:line="28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-wykorzystanie pomocy dydaktycznych, scenariuszy, materiałów multimedialnych, płyt CD zebranych w teczkach profilaktyki pt. „Zdrowe ożywianie”;  </w:t>
            </w:r>
          </w:p>
          <w:p w:rsidR="00452A0E" w:rsidRDefault="00452A0E" w:rsidP="003F5DEB">
            <w:pPr>
              <w:spacing w:line="28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-konkursy plastyczne promujące zdrowe odżywianie, wystawa prac. </w:t>
            </w:r>
          </w:p>
        </w:tc>
        <w:tc>
          <w:tcPr>
            <w:tcW w:w="3499" w:type="dxa"/>
            <w:hideMark/>
          </w:tcPr>
          <w:p w:rsidR="00452A0E" w:rsidRDefault="00452A0E" w:rsidP="003F5DEB">
            <w:pPr>
              <w:spacing w:line="278" w:lineRule="auto"/>
              <w:ind w:left="2"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 xml:space="preserve">wychowawcy klas, nauczyciele  uczący w danych klasach,  </w:t>
            </w:r>
          </w:p>
          <w:p w:rsidR="00452A0E" w:rsidRDefault="00452A0E" w:rsidP="003F5DEB">
            <w:pPr>
              <w:spacing w:after="7" w:line="240" w:lineRule="auto"/>
              <w:ind w:left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pomoc nauczyciela</w:t>
            </w:r>
          </w:p>
        </w:tc>
        <w:tc>
          <w:tcPr>
            <w:tcW w:w="3499" w:type="dxa"/>
            <w:hideMark/>
          </w:tcPr>
          <w:p w:rsidR="00452A0E" w:rsidRDefault="00452A0E" w:rsidP="003F5DEB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cały rok</w:t>
            </w:r>
          </w:p>
        </w:tc>
      </w:tr>
      <w:tr w:rsidR="00452A0E" w:rsidTr="003F5DEB">
        <w:trPr>
          <w:trHeight w:val="51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98" w:type="dxa"/>
            <w:hideMark/>
          </w:tcPr>
          <w:p w:rsidR="00452A0E" w:rsidRDefault="00452A0E" w:rsidP="003F5DEB">
            <w:pPr>
              <w:spacing w:after="1" w:line="240" w:lineRule="auto"/>
              <w:ind w:left="2" w:right="174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 xml:space="preserve">2. Zachowanie higieny osobistej warunkiem zdrowia. </w:t>
            </w:r>
          </w:p>
          <w:p w:rsidR="00452A0E" w:rsidRDefault="00452A0E" w:rsidP="003F5DEB">
            <w:pPr>
              <w:spacing w:line="240" w:lineRule="auto"/>
              <w:ind w:left="2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452A0E" w:rsidRDefault="00452A0E" w:rsidP="003F5DEB">
            <w:pPr>
              <w:spacing w:line="240" w:lineRule="auto"/>
              <w:ind w:left="2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</w:t>
            </w:r>
          </w:p>
        </w:tc>
        <w:tc>
          <w:tcPr>
            <w:tcW w:w="3498" w:type="dxa"/>
            <w:hideMark/>
          </w:tcPr>
          <w:p w:rsidR="00452A0E" w:rsidRDefault="00452A0E" w:rsidP="003F5DEB">
            <w:pPr>
              <w:spacing w:line="278" w:lineRule="auto"/>
              <w:ind w:right="60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-uczenie właściwego zachowania w toalecie, korzystania z wody                    i przyborów toaletowych (mydło, papier toaletowy, ręcznik papierowy);   </w:t>
            </w:r>
          </w:p>
          <w:p w:rsidR="00452A0E" w:rsidRDefault="00452A0E" w:rsidP="003F5DEB">
            <w:pPr>
              <w:spacing w:after="4" w:line="302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-obowiązkowe mycie rąk po załatwieniu potrzeb fizjologicznych; </w:t>
            </w:r>
          </w:p>
          <w:p w:rsidR="00452A0E" w:rsidRDefault="00452A0E" w:rsidP="003F5DEB">
            <w:pPr>
              <w:spacing w:after="4" w:line="302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-nauka prawidłowego szczotkowania zębów;  </w:t>
            </w:r>
          </w:p>
          <w:p w:rsidR="00452A0E" w:rsidRDefault="00452A0E" w:rsidP="009D0805">
            <w:pPr>
              <w:spacing w:line="2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-okresowa kontrola czystości; -fluoryzacja zębów. </w:t>
            </w:r>
          </w:p>
        </w:tc>
        <w:tc>
          <w:tcPr>
            <w:tcW w:w="3499" w:type="dxa"/>
            <w:hideMark/>
          </w:tcPr>
          <w:p w:rsidR="00452A0E" w:rsidRDefault="00452A0E" w:rsidP="003F5DEB">
            <w:pPr>
              <w:spacing w:after="7" w:line="240" w:lineRule="auto"/>
              <w:ind w:left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wychowawcy   </w:t>
            </w:r>
          </w:p>
          <w:p w:rsidR="00452A0E" w:rsidRDefault="00452A0E" w:rsidP="003F5DEB">
            <w:pPr>
              <w:spacing w:after="9" w:line="240" w:lineRule="auto"/>
              <w:ind w:left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klas,                     </w:t>
            </w:r>
          </w:p>
          <w:p w:rsidR="00452A0E" w:rsidRDefault="00452A0E" w:rsidP="003F5DEB">
            <w:pPr>
              <w:spacing w:after="9" w:line="240" w:lineRule="auto"/>
              <w:ind w:left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pomoc </w:t>
            </w:r>
          </w:p>
          <w:p w:rsidR="00452A0E" w:rsidRDefault="00452A0E" w:rsidP="003F5DEB">
            <w:pPr>
              <w:spacing w:line="240" w:lineRule="auto"/>
              <w:ind w:left="2" w:right="2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nauczyciela, wszyscy nauczyciele, pielęgniarka szkolna </w:t>
            </w:r>
          </w:p>
          <w:p w:rsidR="00452A0E" w:rsidRDefault="00452A0E" w:rsidP="003F5DEB">
            <w:pPr>
              <w:spacing w:line="240" w:lineRule="auto"/>
              <w:ind w:left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</w:t>
            </w:r>
          </w:p>
        </w:tc>
        <w:tc>
          <w:tcPr>
            <w:tcW w:w="3499" w:type="dxa"/>
            <w:hideMark/>
          </w:tcPr>
          <w:p w:rsidR="00452A0E" w:rsidRDefault="00452A0E" w:rsidP="003F5DEB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cały rok</w:t>
            </w:r>
          </w:p>
        </w:tc>
      </w:tr>
      <w:tr w:rsidR="00452A0E" w:rsidTr="003F5DE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98" w:type="dxa"/>
            <w:hideMark/>
          </w:tcPr>
          <w:p w:rsidR="00452A0E" w:rsidRDefault="00452A0E" w:rsidP="003F5DE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3. Profilaktyka wad postawy.</w:t>
            </w:r>
          </w:p>
        </w:tc>
        <w:tc>
          <w:tcPr>
            <w:tcW w:w="3498" w:type="dxa"/>
            <w:hideMark/>
          </w:tcPr>
          <w:p w:rsidR="00452A0E" w:rsidRDefault="00452A0E" w:rsidP="003F5DEB">
            <w:pPr>
              <w:spacing w:after="30" w:line="278" w:lineRule="auto"/>
              <w:ind w:right="8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-dostosowanie stanowiska pracy  do indywidualnych potrzeb ucznia podczas zajęć, spożywania posiłków;  - zabezpieczenie prawidłowej pozycji ucznia z porażeniem podczas spoczynku, zabawy         i nauki; </w:t>
            </w:r>
          </w:p>
          <w:p w:rsidR="00452A0E" w:rsidRDefault="00452A0E" w:rsidP="009D0805">
            <w:pPr>
              <w:spacing w:line="240" w:lineRule="auto"/>
              <w:ind w:right="8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-dostosowanie ćwiczeń gimnastycznych, korekcyjnych do indywidualnych potrzeb i </w:t>
            </w:r>
            <w:r>
              <w:rPr>
                <w:rFonts w:cstheme="minorHAnsi"/>
                <w:sz w:val="24"/>
                <w:szCs w:val="24"/>
              </w:rPr>
              <w:lastRenderedPageBreak/>
              <w:t xml:space="preserve">możliwości uczniów podczas terapii ruchowej. </w:t>
            </w:r>
          </w:p>
        </w:tc>
        <w:tc>
          <w:tcPr>
            <w:tcW w:w="3499" w:type="dxa"/>
          </w:tcPr>
          <w:p w:rsidR="00452A0E" w:rsidRDefault="00452A0E" w:rsidP="003F5DEB">
            <w:pPr>
              <w:spacing w:after="1" w:line="240" w:lineRule="auto"/>
              <w:ind w:left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wszyscy nauczyciele,</w:t>
            </w:r>
          </w:p>
          <w:p w:rsidR="00452A0E" w:rsidRDefault="00452A0E" w:rsidP="003F5DEB">
            <w:pPr>
              <w:spacing w:after="1" w:line="240" w:lineRule="auto"/>
              <w:ind w:left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 nauczyciele w-f, </w:t>
            </w:r>
          </w:p>
          <w:p w:rsidR="00452A0E" w:rsidRDefault="00452A0E" w:rsidP="003F5DEB">
            <w:pPr>
              <w:spacing w:line="240" w:lineRule="auto"/>
              <w:ind w:left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terapeuci ruchowi </w:t>
            </w:r>
          </w:p>
          <w:p w:rsidR="00452A0E" w:rsidRDefault="00452A0E" w:rsidP="003F5DEB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499" w:type="dxa"/>
            <w:hideMark/>
          </w:tcPr>
          <w:p w:rsidR="00452A0E" w:rsidRDefault="00452A0E" w:rsidP="003F5DEB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cały rok</w:t>
            </w:r>
          </w:p>
        </w:tc>
      </w:tr>
      <w:tr w:rsidR="00452A0E" w:rsidTr="003F5DE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98" w:type="dxa"/>
            <w:hideMark/>
          </w:tcPr>
          <w:p w:rsidR="00452A0E" w:rsidRDefault="00452A0E" w:rsidP="003F5DE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4. Rozwój sprawności fizycznych</w:t>
            </w:r>
          </w:p>
        </w:tc>
        <w:tc>
          <w:tcPr>
            <w:tcW w:w="3498" w:type="dxa"/>
            <w:hideMark/>
          </w:tcPr>
          <w:p w:rsidR="00452A0E" w:rsidRDefault="00452A0E" w:rsidP="003F5DEB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 uczestnictwo w olimpiadach       i zawodach sportowych;</w:t>
            </w:r>
          </w:p>
          <w:p w:rsidR="00452A0E" w:rsidRDefault="00452A0E" w:rsidP="003F5DEB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 realizacja programu ,,Trzymaj formę”.</w:t>
            </w:r>
          </w:p>
        </w:tc>
        <w:tc>
          <w:tcPr>
            <w:tcW w:w="3499" w:type="dxa"/>
            <w:hideMark/>
          </w:tcPr>
          <w:p w:rsidR="00452A0E" w:rsidRDefault="00452A0E" w:rsidP="003F5DEB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nauczyciele w-f</w:t>
            </w:r>
          </w:p>
          <w:p w:rsidR="00452A0E" w:rsidRDefault="00452A0E" w:rsidP="003F5DEB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  <w:p w:rsidR="00452A0E" w:rsidRDefault="00452A0E" w:rsidP="003F5DEB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wyznaczeni nauczyciele</w:t>
            </w:r>
          </w:p>
        </w:tc>
        <w:tc>
          <w:tcPr>
            <w:tcW w:w="3499" w:type="dxa"/>
            <w:hideMark/>
          </w:tcPr>
          <w:p w:rsidR="00452A0E" w:rsidRDefault="00452A0E" w:rsidP="003F5DEB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 zależności od wyznaczonych terminów.</w:t>
            </w:r>
          </w:p>
          <w:p w:rsidR="00452A0E" w:rsidRDefault="00452A0E" w:rsidP="003F5DEB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Cały rok  </w:t>
            </w:r>
          </w:p>
        </w:tc>
      </w:tr>
      <w:tr w:rsidR="00452A0E" w:rsidTr="003F5DEB">
        <w:trPr>
          <w:trHeight w:val="12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98" w:type="dxa"/>
          </w:tcPr>
          <w:p w:rsidR="00452A0E" w:rsidRDefault="00452A0E" w:rsidP="003F5DE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5. Poznanie procedur obowiązujących w szkole w sytuacji zagrożenia życia</w:t>
            </w:r>
          </w:p>
          <w:p w:rsidR="00452A0E" w:rsidRDefault="00452A0E" w:rsidP="003F5DE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498" w:type="dxa"/>
            <w:hideMark/>
          </w:tcPr>
          <w:p w:rsidR="00452A0E" w:rsidRDefault="00452A0E" w:rsidP="003F5DEB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 organizacja prób ewakuacyjnych</w:t>
            </w:r>
          </w:p>
        </w:tc>
        <w:tc>
          <w:tcPr>
            <w:tcW w:w="3499" w:type="dxa"/>
            <w:hideMark/>
          </w:tcPr>
          <w:p w:rsidR="00452A0E" w:rsidRDefault="00452A0E" w:rsidP="003F5DEB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nauczyciele, administracja, pomoc nauczyciela</w:t>
            </w:r>
          </w:p>
        </w:tc>
        <w:tc>
          <w:tcPr>
            <w:tcW w:w="3499" w:type="dxa"/>
            <w:hideMark/>
          </w:tcPr>
          <w:p w:rsidR="00452A0E" w:rsidRDefault="00452A0E" w:rsidP="003F5DEB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 czasie dyspozycyjnym</w:t>
            </w:r>
          </w:p>
        </w:tc>
      </w:tr>
      <w:tr w:rsidR="00452A0E" w:rsidTr="003F5DEB">
        <w:trPr>
          <w:trHeight w:val="18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98" w:type="dxa"/>
            <w:hideMark/>
          </w:tcPr>
          <w:p w:rsidR="00452A0E" w:rsidRDefault="00452A0E" w:rsidP="003F5DEB">
            <w:pPr>
              <w:spacing w:line="240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7.Bezpieczny kontakt z psem.</w:t>
            </w:r>
          </w:p>
        </w:tc>
        <w:tc>
          <w:tcPr>
            <w:tcW w:w="3498" w:type="dxa"/>
          </w:tcPr>
          <w:p w:rsidR="00452A0E" w:rsidRDefault="00452A0E" w:rsidP="003F5DEB">
            <w:pPr>
              <w:spacing w:after="12" w:line="26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-realizacja tematyki podczas zajęć dydaktycznych; </w:t>
            </w:r>
          </w:p>
          <w:p w:rsidR="00452A0E" w:rsidRDefault="00452A0E" w:rsidP="003F5DEB">
            <w:pPr>
              <w:spacing w:line="26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-ćwiczenia praktyczne podczas dogoterapii;</w:t>
            </w:r>
          </w:p>
          <w:p w:rsidR="00452A0E" w:rsidRDefault="00452A0E" w:rsidP="009D0805">
            <w:pPr>
              <w:spacing w:line="304" w:lineRule="auto"/>
              <w:ind w:right="31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-rozwijanie właściwego postępowania zwierzętami. </w:t>
            </w:r>
          </w:p>
        </w:tc>
        <w:tc>
          <w:tcPr>
            <w:tcW w:w="3499" w:type="dxa"/>
          </w:tcPr>
          <w:p w:rsidR="00452A0E" w:rsidRDefault="00452A0E" w:rsidP="003F5DEB">
            <w:pPr>
              <w:spacing w:after="9" w:line="240" w:lineRule="auto"/>
              <w:ind w:left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wychowawcy klas, </w:t>
            </w:r>
          </w:p>
          <w:p w:rsidR="00452A0E" w:rsidRDefault="00452A0E" w:rsidP="003F5DEB">
            <w:pPr>
              <w:spacing w:after="7" w:line="240" w:lineRule="auto"/>
              <w:ind w:left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dogoterapeuci </w:t>
            </w:r>
          </w:p>
          <w:p w:rsidR="00452A0E" w:rsidRDefault="00452A0E" w:rsidP="003F5DEB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499" w:type="dxa"/>
            <w:hideMark/>
          </w:tcPr>
          <w:p w:rsidR="00452A0E" w:rsidRDefault="00452A0E" w:rsidP="003F5DEB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cały rok</w:t>
            </w:r>
          </w:p>
        </w:tc>
      </w:tr>
    </w:tbl>
    <w:p w:rsidR="00452A0E" w:rsidRDefault="00452A0E" w:rsidP="003F5DEB">
      <w:pPr>
        <w:spacing w:after="0" w:line="276" w:lineRule="auto"/>
        <w:rPr>
          <w:rFonts w:asciiTheme="majorHAnsi" w:eastAsiaTheme="majorEastAsia" w:hAnsiTheme="majorHAnsi" w:cstheme="majorBidi"/>
          <w:caps/>
          <w:color w:val="4F81BD" w:themeColor="accent1"/>
          <w:spacing w:val="10"/>
          <w:sz w:val="52"/>
          <w:szCs w:val="52"/>
        </w:rPr>
      </w:pPr>
    </w:p>
    <w:p w:rsidR="009D0805" w:rsidRDefault="009D0805" w:rsidP="003F5DEB">
      <w:pPr>
        <w:spacing w:after="0" w:line="276" w:lineRule="auto"/>
        <w:rPr>
          <w:rFonts w:asciiTheme="majorHAnsi" w:eastAsiaTheme="majorEastAsia" w:hAnsiTheme="majorHAnsi" w:cstheme="majorBidi"/>
          <w:caps/>
          <w:color w:val="4F81BD" w:themeColor="accent1"/>
          <w:spacing w:val="10"/>
          <w:sz w:val="52"/>
          <w:szCs w:val="52"/>
        </w:rPr>
      </w:pPr>
    </w:p>
    <w:p w:rsidR="009D0805" w:rsidRDefault="009D0805" w:rsidP="003F5DEB">
      <w:pPr>
        <w:spacing w:after="0" w:line="276" w:lineRule="auto"/>
        <w:rPr>
          <w:rFonts w:asciiTheme="majorHAnsi" w:eastAsiaTheme="majorEastAsia" w:hAnsiTheme="majorHAnsi" w:cstheme="majorBidi"/>
          <w:caps/>
          <w:color w:val="4F81BD" w:themeColor="accent1"/>
          <w:spacing w:val="10"/>
          <w:sz w:val="52"/>
          <w:szCs w:val="52"/>
        </w:rPr>
      </w:pPr>
    </w:p>
    <w:p w:rsidR="00452A0E" w:rsidRDefault="00452A0E" w:rsidP="003F5DEB">
      <w:pPr>
        <w:pStyle w:val="Nagwek2"/>
        <w:numPr>
          <w:ilvl w:val="0"/>
          <w:numId w:val="15"/>
        </w:numPr>
        <w:jc w:val="center"/>
        <w:rPr>
          <w:b/>
          <w:color w:val="4BACC6" w:themeColor="accent5"/>
          <w:sz w:val="32"/>
          <w:szCs w:val="32"/>
        </w:rPr>
      </w:pPr>
      <w:bookmarkStart w:id="18" w:name="_Toc493535046"/>
      <w:r>
        <w:rPr>
          <w:b/>
          <w:color w:val="4BACC6" w:themeColor="accent5"/>
          <w:sz w:val="32"/>
          <w:szCs w:val="32"/>
        </w:rPr>
        <w:lastRenderedPageBreak/>
        <w:t>SFERA ROZWOJU SPOŁECZNA</w:t>
      </w:r>
      <w:bookmarkEnd w:id="18"/>
    </w:p>
    <w:p w:rsidR="00452A0E" w:rsidRDefault="00452A0E" w:rsidP="003F5DEB">
      <w:pPr>
        <w:spacing w:before="100" w:after="200" w:line="276" w:lineRule="auto"/>
        <w:jc w:val="center"/>
        <w:rPr>
          <w:rFonts w:eastAsiaTheme="minorEastAsia" w:cstheme="minorHAnsi"/>
          <w:sz w:val="24"/>
          <w:szCs w:val="24"/>
        </w:rPr>
      </w:pPr>
    </w:p>
    <w:p w:rsidR="00452A0E" w:rsidRDefault="00452A0E" w:rsidP="003F5DEB">
      <w:pPr>
        <w:shd w:val="clear" w:color="auto" w:fill="4F81BD" w:themeFill="accent1"/>
        <w:spacing w:before="100" w:after="0" w:line="276" w:lineRule="auto"/>
        <w:ind w:left="720"/>
        <w:jc w:val="center"/>
        <w:outlineLvl w:val="0"/>
        <w:rPr>
          <w:rFonts w:eastAsiaTheme="minorEastAsia"/>
          <w:caps/>
          <w:color w:val="FFFFFF" w:themeColor="background1"/>
          <w:spacing w:val="15"/>
        </w:rPr>
      </w:pPr>
      <w:bookmarkStart w:id="19" w:name="_Toc493535047"/>
      <w:r>
        <w:rPr>
          <w:rFonts w:eastAsiaTheme="minorEastAsia"/>
          <w:caps/>
          <w:color w:val="FFFFFF" w:themeColor="background1"/>
          <w:spacing w:val="15"/>
        </w:rPr>
        <w:t>Rozwijanie u ucznia cech samorządności i samodzielności</w:t>
      </w:r>
      <w:bookmarkEnd w:id="19"/>
    </w:p>
    <w:p w:rsidR="00452A0E" w:rsidRDefault="00452A0E" w:rsidP="003F5DEB">
      <w:pPr>
        <w:spacing w:before="100" w:after="200" w:line="276" w:lineRule="auto"/>
        <w:ind w:left="720"/>
        <w:contextualSpacing/>
        <w:rPr>
          <w:rFonts w:eastAsiaTheme="minorEastAsia" w:cstheme="minorHAnsi"/>
          <w:sz w:val="24"/>
          <w:szCs w:val="24"/>
        </w:rPr>
      </w:pPr>
    </w:p>
    <w:tbl>
      <w:tblPr>
        <w:tblStyle w:val="Tabelasiatki1jasnaakcent11"/>
        <w:tblW w:w="0" w:type="auto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3114"/>
        <w:gridCol w:w="3882"/>
        <w:gridCol w:w="3499"/>
        <w:gridCol w:w="3499"/>
      </w:tblGrid>
      <w:tr w:rsidR="00452A0E" w:rsidTr="003F5DE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4" w:type="dxa"/>
            <w:tcBorders>
              <w:bottom w:val="none" w:sz="0" w:space="0" w:color="auto"/>
            </w:tcBorders>
            <w:hideMark/>
          </w:tcPr>
          <w:p w:rsidR="00452A0E" w:rsidRDefault="00452A0E" w:rsidP="003F5DE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Zadanie</w:t>
            </w:r>
          </w:p>
        </w:tc>
        <w:tc>
          <w:tcPr>
            <w:tcW w:w="3882" w:type="dxa"/>
            <w:tcBorders>
              <w:bottom w:val="none" w:sz="0" w:space="0" w:color="auto"/>
            </w:tcBorders>
            <w:hideMark/>
          </w:tcPr>
          <w:p w:rsidR="00452A0E" w:rsidRDefault="00452A0E" w:rsidP="003F5DEB">
            <w:pPr>
              <w:spacing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Forma realizacji</w:t>
            </w:r>
          </w:p>
        </w:tc>
        <w:tc>
          <w:tcPr>
            <w:tcW w:w="3499" w:type="dxa"/>
            <w:tcBorders>
              <w:bottom w:val="none" w:sz="0" w:space="0" w:color="auto"/>
            </w:tcBorders>
            <w:hideMark/>
          </w:tcPr>
          <w:p w:rsidR="00452A0E" w:rsidRDefault="00452A0E" w:rsidP="003F5DEB">
            <w:pPr>
              <w:spacing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Odpowiedzialni</w:t>
            </w:r>
          </w:p>
        </w:tc>
        <w:tc>
          <w:tcPr>
            <w:tcW w:w="3499" w:type="dxa"/>
            <w:tcBorders>
              <w:bottom w:val="none" w:sz="0" w:space="0" w:color="auto"/>
            </w:tcBorders>
            <w:hideMark/>
          </w:tcPr>
          <w:p w:rsidR="00452A0E" w:rsidRDefault="00452A0E" w:rsidP="003F5DEB">
            <w:pPr>
              <w:spacing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termin</w:t>
            </w:r>
          </w:p>
        </w:tc>
      </w:tr>
      <w:tr w:rsidR="00452A0E" w:rsidTr="003F5DEB">
        <w:trPr>
          <w:trHeight w:val="15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4" w:type="dxa"/>
          </w:tcPr>
          <w:p w:rsidR="00452A0E" w:rsidRDefault="00452A0E" w:rsidP="003F5DEB">
            <w:pPr>
              <w:spacing w:after="49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1</w:t>
            </w:r>
            <w:r>
              <w:rPr>
                <w:rFonts w:cstheme="minorHAnsi"/>
                <w:sz w:val="24"/>
                <w:szCs w:val="24"/>
              </w:rPr>
              <w:t xml:space="preserve">. Ja jako kobieta/ ja jako mężczyzna. </w:t>
            </w:r>
          </w:p>
          <w:p w:rsidR="00452A0E" w:rsidRDefault="00452A0E" w:rsidP="003F5DEB">
            <w:pPr>
              <w:spacing w:line="240" w:lineRule="auto"/>
              <w:rPr>
                <w:rFonts w:eastAsia="Times New Roman" w:cstheme="minorHAnsi"/>
                <w:sz w:val="24"/>
                <w:szCs w:val="24"/>
              </w:rPr>
            </w:pPr>
          </w:p>
          <w:p w:rsidR="00452A0E" w:rsidRDefault="00452A0E" w:rsidP="003F5DEB">
            <w:pPr>
              <w:spacing w:line="240" w:lineRule="auto"/>
              <w:rPr>
                <w:rFonts w:eastAsia="Times New Roman" w:cstheme="minorHAnsi"/>
                <w:sz w:val="24"/>
                <w:szCs w:val="24"/>
              </w:rPr>
            </w:pPr>
          </w:p>
          <w:p w:rsidR="00452A0E" w:rsidRDefault="00452A0E" w:rsidP="003F5DEB">
            <w:pPr>
              <w:spacing w:line="240" w:lineRule="auto"/>
              <w:rPr>
                <w:rFonts w:eastAsia="Times New Roman" w:cstheme="minorHAnsi"/>
                <w:sz w:val="24"/>
                <w:szCs w:val="24"/>
              </w:rPr>
            </w:pPr>
          </w:p>
          <w:p w:rsidR="00452A0E" w:rsidRDefault="00452A0E" w:rsidP="003F5DE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882" w:type="dxa"/>
            <w:hideMark/>
          </w:tcPr>
          <w:p w:rsidR="00452A0E" w:rsidRDefault="00452A0E" w:rsidP="003F5DEB">
            <w:pPr>
              <w:spacing w:line="280" w:lineRule="auto"/>
              <w:ind w:right="13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-podczas zajęć dydaktycznych wskazywanie ucznia jako kobiety lub mężczyzny, zwracanie uwagi  na wygląd, sposób zachowania, atrybuty kojarzone z płcią; omawianie na przykładach,               z wykorzystaniem czasopism              i filmów; zmiany biologiczne związane z dojrzewaniem; role społeczne przypisywane płci np. kobieta - matka, żona, przyjaciółka; mężczyzna - ojciec, policjant, mąż, itp.; dbanie o higienę osobistą ciała  i konieczność zachowania intymności podczas tych czynności, wzmacnianie pożądanych zachowań; edukacja rodziców </w:t>
            </w:r>
            <w:r>
              <w:rPr>
                <w:rFonts w:cstheme="minorHAnsi"/>
                <w:sz w:val="24"/>
                <w:szCs w:val="24"/>
              </w:rPr>
              <w:br/>
              <w:t xml:space="preserve">w ramach Szkoły dla Rodziców. </w:t>
            </w:r>
          </w:p>
        </w:tc>
        <w:tc>
          <w:tcPr>
            <w:tcW w:w="3499" w:type="dxa"/>
          </w:tcPr>
          <w:p w:rsidR="00452A0E" w:rsidRDefault="00452A0E" w:rsidP="003F5DEB">
            <w:pPr>
              <w:spacing w:after="7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mgr Marzena Janic,</w:t>
            </w:r>
          </w:p>
          <w:p w:rsidR="00452A0E" w:rsidRDefault="00452A0E" w:rsidP="003F5DEB">
            <w:pPr>
              <w:spacing w:after="7" w:line="240" w:lineRule="auto"/>
              <w:ind w:left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pielęgniarka szkolna,</w:t>
            </w:r>
          </w:p>
          <w:p w:rsidR="00452A0E" w:rsidRDefault="00452A0E" w:rsidP="003F5DEB">
            <w:pPr>
              <w:spacing w:after="7" w:line="240" w:lineRule="auto"/>
              <w:ind w:left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nauczyciele,</w:t>
            </w:r>
          </w:p>
          <w:p w:rsidR="00452A0E" w:rsidRDefault="00452A0E" w:rsidP="003F5DEB">
            <w:pPr>
              <w:spacing w:after="7" w:line="240" w:lineRule="auto"/>
              <w:ind w:left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pomoc nauczyciela</w:t>
            </w:r>
          </w:p>
          <w:p w:rsidR="00452A0E" w:rsidRDefault="00452A0E" w:rsidP="003F5DEB">
            <w:pPr>
              <w:spacing w:line="278" w:lineRule="auto"/>
              <w:ind w:left="2" w:right="11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  <w:p w:rsidR="00452A0E" w:rsidRDefault="00452A0E" w:rsidP="003F5DEB">
            <w:pPr>
              <w:spacing w:line="278" w:lineRule="auto"/>
              <w:ind w:left="2" w:right="11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  <w:p w:rsidR="00452A0E" w:rsidRDefault="00452A0E" w:rsidP="003F5DEB">
            <w:pPr>
              <w:spacing w:line="278" w:lineRule="auto"/>
              <w:ind w:left="2" w:right="11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  <w:p w:rsidR="00452A0E" w:rsidRDefault="00452A0E" w:rsidP="003F5DEB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499" w:type="dxa"/>
          </w:tcPr>
          <w:p w:rsidR="00452A0E" w:rsidRDefault="00452A0E" w:rsidP="003F5DEB">
            <w:pPr>
              <w:spacing w:after="1" w:line="240" w:lineRule="auto"/>
              <w:ind w:left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wg ustalonego harmonogramu </w:t>
            </w:r>
          </w:p>
          <w:p w:rsidR="00452A0E" w:rsidRDefault="00452A0E" w:rsidP="003F5DEB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  <w:p w:rsidR="00452A0E" w:rsidRDefault="00452A0E" w:rsidP="003F5DEB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  <w:p w:rsidR="00452A0E" w:rsidRDefault="00452A0E" w:rsidP="003F5DEB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  <w:p w:rsidR="00452A0E" w:rsidRDefault="00452A0E" w:rsidP="003F5DEB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  <w:p w:rsidR="00452A0E" w:rsidRDefault="00452A0E" w:rsidP="003F5DEB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</w:tr>
      <w:tr w:rsidR="00452A0E" w:rsidTr="003F5DEB">
        <w:trPr>
          <w:trHeight w:val="56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4" w:type="dxa"/>
            <w:hideMark/>
          </w:tcPr>
          <w:p w:rsidR="00452A0E" w:rsidRDefault="00452A0E" w:rsidP="003F5DEB">
            <w:pPr>
              <w:spacing w:line="240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lastRenderedPageBreak/>
              <w:t>2.Pamiętamy o przestrzeganiu zasad bezpieczeństwa podczas drogi do szkoły.</w:t>
            </w:r>
          </w:p>
        </w:tc>
        <w:tc>
          <w:tcPr>
            <w:tcW w:w="3882" w:type="dxa"/>
          </w:tcPr>
          <w:p w:rsidR="00452A0E" w:rsidRDefault="00452A0E" w:rsidP="003F5DEB">
            <w:pPr>
              <w:spacing w:line="280" w:lineRule="auto"/>
              <w:ind w:right="54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zajęcia dydaktyczne mające na celu utrwalanie zasad bezpiecznego poruszania się po drodze. </w:t>
            </w:r>
          </w:p>
          <w:p w:rsidR="00452A0E" w:rsidRDefault="00452A0E" w:rsidP="003F5DEB">
            <w:pPr>
              <w:spacing w:after="9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-wykorzystanie pomocy </w:t>
            </w:r>
          </w:p>
          <w:p w:rsidR="00452A0E" w:rsidRDefault="00452A0E" w:rsidP="003F5DEB">
            <w:pPr>
              <w:spacing w:line="280" w:lineRule="auto"/>
              <w:ind w:right="54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dydaktycznych z teczki profilaktyki pt. „Droga do szkoły” (scenariusz zajęć, karty pracy, prezentacje multimedialne, propozycje prac plastycznych, płyt CD </w:t>
            </w:r>
          </w:p>
          <w:p w:rsidR="00452A0E" w:rsidRPr="00484A45" w:rsidRDefault="00452A0E" w:rsidP="003F5DEB">
            <w:pPr>
              <w:spacing w:line="280" w:lineRule="auto"/>
              <w:ind w:right="54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z piosenką pt. „Na ulicy”, ćwiczenia utrwalające znajomość sygnalizacji świetlnej)</w:t>
            </w:r>
          </w:p>
        </w:tc>
        <w:tc>
          <w:tcPr>
            <w:tcW w:w="3499" w:type="dxa"/>
          </w:tcPr>
          <w:p w:rsidR="00452A0E" w:rsidRDefault="00452A0E" w:rsidP="003F5DEB">
            <w:pPr>
              <w:spacing w:line="278" w:lineRule="auto"/>
              <w:ind w:left="2" w:right="11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zespół nauczycieli uczących w danej klasie, wychowawcy klas, </w:t>
            </w:r>
          </w:p>
          <w:p w:rsidR="00452A0E" w:rsidRDefault="00452A0E" w:rsidP="003F5DEB">
            <w:pPr>
              <w:spacing w:line="240" w:lineRule="auto"/>
              <w:ind w:left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terapeuci ruchowi </w:t>
            </w:r>
          </w:p>
          <w:p w:rsidR="00452A0E" w:rsidRDefault="00452A0E" w:rsidP="003F5DEB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499" w:type="dxa"/>
            <w:hideMark/>
          </w:tcPr>
          <w:p w:rsidR="00452A0E" w:rsidRDefault="00452A0E" w:rsidP="003F5DEB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według rozkładu materiału</w:t>
            </w:r>
          </w:p>
        </w:tc>
      </w:tr>
      <w:tr w:rsidR="00452A0E" w:rsidTr="003F5DE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4" w:type="dxa"/>
            <w:hideMark/>
          </w:tcPr>
          <w:p w:rsidR="00452A0E" w:rsidRDefault="00452A0E" w:rsidP="003F5DE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3. Uczeń wie, że należy do społeczności szkolnej.</w:t>
            </w:r>
          </w:p>
        </w:tc>
        <w:tc>
          <w:tcPr>
            <w:tcW w:w="3882" w:type="dxa"/>
          </w:tcPr>
          <w:p w:rsidR="00452A0E" w:rsidRDefault="00452A0E" w:rsidP="003F5DEB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-zapoznanie z prawami i obowiązkami ucznia;</w:t>
            </w:r>
          </w:p>
          <w:p w:rsidR="00452A0E" w:rsidRDefault="00452A0E" w:rsidP="003F5DEB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- ślubowanie nowych uczniów. </w:t>
            </w:r>
          </w:p>
        </w:tc>
        <w:tc>
          <w:tcPr>
            <w:tcW w:w="3499" w:type="dxa"/>
            <w:hideMark/>
          </w:tcPr>
          <w:p w:rsidR="00452A0E" w:rsidRDefault="00452A0E" w:rsidP="003F5DEB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nauczyciele, dyrektor</w:t>
            </w:r>
          </w:p>
        </w:tc>
        <w:tc>
          <w:tcPr>
            <w:tcW w:w="3499" w:type="dxa"/>
            <w:hideMark/>
          </w:tcPr>
          <w:p w:rsidR="00452A0E" w:rsidRDefault="00452A0E" w:rsidP="003F5DEB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październik</w:t>
            </w:r>
          </w:p>
        </w:tc>
      </w:tr>
      <w:tr w:rsidR="00452A0E" w:rsidTr="003F5DE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4" w:type="dxa"/>
            <w:hideMark/>
          </w:tcPr>
          <w:p w:rsidR="00452A0E" w:rsidRDefault="00452A0E" w:rsidP="003F5DEB">
            <w:pPr>
              <w:spacing w:before="0"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4. Nauka radzenia sobie</w:t>
            </w:r>
          </w:p>
          <w:p w:rsidR="00452A0E" w:rsidRDefault="00452A0E" w:rsidP="003F5DEB">
            <w:pPr>
              <w:spacing w:before="0"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 sytuacjach życia codziennego</w:t>
            </w:r>
          </w:p>
        </w:tc>
        <w:tc>
          <w:tcPr>
            <w:tcW w:w="3882" w:type="dxa"/>
            <w:hideMark/>
          </w:tcPr>
          <w:p w:rsidR="00452A0E" w:rsidRDefault="009D0805" w:rsidP="009D0805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 wyjścia</w:t>
            </w:r>
            <w:r w:rsidR="00452A0E">
              <w:rPr>
                <w:rFonts w:cstheme="minorHAnsi"/>
                <w:sz w:val="24"/>
                <w:szCs w:val="24"/>
              </w:rPr>
              <w:t xml:space="preserve"> do miejsc użyteczności publicznej, samodzielne </w:t>
            </w:r>
            <w:r>
              <w:rPr>
                <w:rFonts w:cstheme="minorHAnsi"/>
                <w:sz w:val="24"/>
                <w:szCs w:val="24"/>
              </w:rPr>
              <w:t xml:space="preserve">korzystanie z miejsc użyteczności społecznej </w:t>
            </w:r>
            <w:r w:rsidR="00452A0E">
              <w:rPr>
                <w:rFonts w:cstheme="minorHAnsi"/>
                <w:sz w:val="24"/>
                <w:szCs w:val="24"/>
              </w:rPr>
              <w:t>(PKS, PKP, poczta).</w:t>
            </w:r>
          </w:p>
        </w:tc>
        <w:tc>
          <w:tcPr>
            <w:tcW w:w="3499" w:type="dxa"/>
            <w:hideMark/>
          </w:tcPr>
          <w:p w:rsidR="00452A0E" w:rsidRDefault="00452A0E" w:rsidP="003F5DEB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nauczyciele</w:t>
            </w:r>
          </w:p>
        </w:tc>
        <w:tc>
          <w:tcPr>
            <w:tcW w:w="3499" w:type="dxa"/>
            <w:hideMark/>
          </w:tcPr>
          <w:p w:rsidR="00452A0E" w:rsidRDefault="00452A0E" w:rsidP="003F5DEB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według rozkładu materiału</w:t>
            </w:r>
          </w:p>
        </w:tc>
      </w:tr>
      <w:tr w:rsidR="00452A0E" w:rsidTr="003F5DE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4" w:type="dxa"/>
          </w:tcPr>
          <w:p w:rsidR="00452A0E" w:rsidRDefault="00452A0E" w:rsidP="003F5DEB">
            <w:pPr>
              <w:spacing w:before="0" w:after="0" w:line="276" w:lineRule="auto"/>
              <w:ind w:right="361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lastRenderedPageBreak/>
              <w:t>5. Rozwijanie umiejętności dobrego kontaktu między  rówieśnikami, uczniami</w:t>
            </w:r>
          </w:p>
          <w:p w:rsidR="00452A0E" w:rsidRDefault="00452A0E" w:rsidP="003F5DEB">
            <w:pPr>
              <w:spacing w:before="0" w:after="0" w:line="276" w:lineRule="auto"/>
              <w:ind w:right="361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i nauczycielami, kształtowanie prawidłowych</w:t>
            </w:r>
          </w:p>
          <w:p w:rsidR="00452A0E" w:rsidRDefault="00452A0E" w:rsidP="003F5DEB">
            <w:pPr>
              <w:spacing w:before="0" w:after="0" w:line="276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relacji: nauczyciel– uczeń.</w:t>
            </w:r>
          </w:p>
          <w:p w:rsidR="00452A0E" w:rsidRDefault="00452A0E" w:rsidP="003F5DEB">
            <w:pPr>
              <w:spacing w:before="0" w:after="0" w:line="276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  <w:p w:rsidR="00452A0E" w:rsidRDefault="00452A0E" w:rsidP="003F5DE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882" w:type="dxa"/>
            <w:hideMark/>
          </w:tcPr>
          <w:p w:rsidR="00452A0E" w:rsidRDefault="00452A0E" w:rsidP="003F5DEB">
            <w:pPr>
              <w:spacing w:after="22" w:line="285" w:lineRule="auto"/>
              <w:ind w:right="41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-integracja grupy klasowej;  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br/>
              <w:t xml:space="preserve">-budowanie atmosfery zaufania     i bezpieczeństwa;  </w:t>
            </w:r>
          </w:p>
          <w:p w:rsidR="00452A0E" w:rsidRDefault="00452A0E" w:rsidP="009D0805">
            <w:pPr>
              <w:spacing w:before="0" w:after="0" w:line="26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-rozwijanie umiejętności  komunikacji werbalnej  </w:t>
            </w:r>
          </w:p>
          <w:p w:rsidR="00452A0E" w:rsidRDefault="00452A0E" w:rsidP="009D0805">
            <w:pPr>
              <w:spacing w:before="0"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i niewerbalnej;  </w:t>
            </w:r>
          </w:p>
          <w:p w:rsidR="00452A0E" w:rsidRDefault="00452A0E" w:rsidP="003F5DEB">
            <w:pPr>
              <w:spacing w:after="32" w:line="276" w:lineRule="auto"/>
              <w:ind w:right="69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-uczenie podstawowych zasad dobrego wychowania; 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br/>
              <w:t xml:space="preserve"> -spotkanie z okazji „Dnia Godności Osoby  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br/>
              <w:t xml:space="preserve">z Niepełnosprawnością </w:t>
            </w:r>
          </w:p>
          <w:p w:rsidR="00452A0E" w:rsidRDefault="00452A0E" w:rsidP="003F5DEB">
            <w:pPr>
              <w:spacing w:after="52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Intelektualną"; </w:t>
            </w:r>
          </w:p>
          <w:p w:rsidR="00452A0E" w:rsidRDefault="00452A0E" w:rsidP="003F5DEB">
            <w:pPr>
              <w:spacing w:after="44" w:line="264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-wykorzystanie materiałów zawartych w teczce profilaktyki 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br/>
              <w:t>pt. „Wartości”.</w:t>
            </w:r>
          </w:p>
        </w:tc>
        <w:tc>
          <w:tcPr>
            <w:tcW w:w="3499" w:type="dxa"/>
            <w:hideMark/>
          </w:tcPr>
          <w:p w:rsidR="00452A0E" w:rsidRDefault="00452A0E" w:rsidP="003F5DEB">
            <w:pPr>
              <w:spacing w:after="7" w:line="240" w:lineRule="auto"/>
              <w:ind w:left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wychowawcy klas,</w:t>
            </w:r>
          </w:p>
          <w:p w:rsidR="00452A0E" w:rsidRDefault="00452A0E" w:rsidP="003F5DEB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wszyscy nauczyciele, pomoc nauczyciela</w:t>
            </w:r>
          </w:p>
        </w:tc>
        <w:tc>
          <w:tcPr>
            <w:tcW w:w="3499" w:type="dxa"/>
            <w:hideMark/>
          </w:tcPr>
          <w:p w:rsidR="00452A0E" w:rsidRDefault="00452A0E" w:rsidP="003F5DEB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cały rok</w:t>
            </w:r>
          </w:p>
        </w:tc>
      </w:tr>
      <w:tr w:rsidR="00452A0E" w:rsidTr="003F5DE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4" w:type="dxa"/>
          </w:tcPr>
          <w:p w:rsidR="00452A0E" w:rsidRDefault="00452A0E" w:rsidP="003F5DEB">
            <w:pPr>
              <w:spacing w:after="2" w:line="264" w:lineRule="auto"/>
              <w:ind w:left="2" w:right="148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>
              <w:rPr>
                <w:rFonts w:cstheme="minorHAnsi"/>
                <w:sz w:val="24"/>
                <w:szCs w:val="24"/>
              </w:rPr>
              <w:t xml:space="preserve">6. Aktywne 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spędzanie  wolnego czasu. </w:t>
            </w:r>
          </w:p>
          <w:p w:rsidR="00452A0E" w:rsidRDefault="00452A0E" w:rsidP="003F5DE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882" w:type="dxa"/>
          </w:tcPr>
          <w:p w:rsidR="00452A0E" w:rsidRDefault="00452A0E" w:rsidP="003F5DEB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-udział w kołach zainteresowań;</w:t>
            </w:r>
          </w:p>
          <w:p w:rsidR="00452A0E" w:rsidRDefault="009D0805" w:rsidP="003F5DEB">
            <w:pPr>
              <w:spacing w:after="40" w:line="240" w:lineRule="auto"/>
              <w:ind w:right="101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-udział w   i zawodach sportowych i</w:t>
            </w:r>
            <w:r w:rsidR="00452A0E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 Olimpiadach Sportowych;  </w:t>
            </w:r>
          </w:p>
          <w:p w:rsidR="00452A0E" w:rsidRDefault="00452A0E" w:rsidP="003F5DEB">
            <w:pPr>
              <w:spacing w:after="9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-udział w turystyce  i krajoznawstwie 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br/>
              <w:t xml:space="preserve">- wycieczkach klasowych, szkolnych, pozaszkolnych organizowanych przez PTTK; </w:t>
            </w:r>
          </w:p>
          <w:p w:rsidR="00452A0E" w:rsidRDefault="00452A0E" w:rsidP="003F5DEB">
            <w:pPr>
              <w:spacing w:after="9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lastRenderedPageBreak/>
              <w:t xml:space="preserve">-realizacja innowacji pedagogiczno – programowej ,,Uczymy się grać 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br/>
              <w:t>w bocce”;</w:t>
            </w:r>
          </w:p>
          <w:p w:rsidR="00452A0E" w:rsidRDefault="00452A0E" w:rsidP="003F5DEB">
            <w:pPr>
              <w:spacing w:after="9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br/>
              <w:t xml:space="preserve">-uczestnictwo w zabawach ruchowych. </w:t>
            </w:r>
          </w:p>
          <w:p w:rsidR="00452A0E" w:rsidRDefault="00452A0E" w:rsidP="003F5DEB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499" w:type="dxa"/>
          </w:tcPr>
          <w:p w:rsidR="00452A0E" w:rsidRDefault="00452A0E" w:rsidP="003F5DEB">
            <w:pPr>
              <w:spacing w:line="266" w:lineRule="auto"/>
              <w:ind w:left="2" w:right="14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lastRenderedPageBreak/>
              <w:t>nauczyciele, kół zainteresowań np. SKKT PTTK, nauczyciel, organizator wycieczki,  terapeuci ruchowi.</w:t>
            </w:r>
          </w:p>
          <w:p w:rsidR="00452A0E" w:rsidRDefault="00452A0E" w:rsidP="003F5DEB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499" w:type="dxa"/>
            <w:hideMark/>
          </w:tcPr>
          <w:p w:rsidR="00452A0E" w:rsidRDefault="00452A0E" w:rsidP="003F5DEB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według rozkładu materiału</w:t>
            </w:r>
          </w:p>
        </w:tc>
      </w:tr>
      <w:tr w:rsidR="00452A0E" w:rsidTr="003F5DE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4" w:type="dxa"/>
            <w:hideMark/>
          </w:tcPr>
          <w:p w:rsidR="00452A0E" w:rsidRDefault="00452A0E" w:rsidP="003F5DE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lastRenderedPageBreak/>
              <w:t>7. Jestem ostrożny  w kontaktach  z nieznajomymi</w:t>
            </w:r>
          </w:p>
        </w:tc>
        <w:tc>
          <w:tcPr>
            <w:tcW w:w="3882" w:type="dxa"/>
            <w:hideMark/>
          </w:tcPr>
          <w:p w:rsidR="00452A0E" w:rsidRDefault="00452A0E" w:rsidP="003F5DEB">
            <w:pPr>
              <w:spacing w:line="304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-w trakcie zajęć dydaktycznych; </w:t>
            </w:r>
          </w:p>
          <w:p w:rsidR="00452A0E" w:rsidRDefault="00452A0E" w:rsidP="003F5DEB">
            <w:pPr>
              <w:spacing w:after="1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-pogadanki; </w:t>
            </w:r>
          </w:p>
          <w:p w:rsidR="00452A0E" w:rsidRDefault="00452A0E" w:rsidP="003F5DEB">
            <w:pPr>
              <w:spacing w:after="43" w:line="266" w:lineRule="auto"/>
              <w:ind w:right="34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-filmy edukacyjne; 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br/>
              <w:t xml:space="preserve">-rozmowy indywidualne  w razie potrzeby zgłaszanej przez ucznia;  </w:t>
            </w:r>
          </w:p>
          <w:p w:rsidR="00452A0E" w:rsidRDefault="00452A0E" w:rsidP="003F5DEB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-obrona przed „złym dotykiem”. </w:t>
            </w:r>
          </w:p>
        </w:tc>
        <w:tc>
          <w:tcPr>
            <w:tcW w:w="3499" w:type="dxa"/>
          </w:tcPr>
          <w:p w:rsidR="00452A0E" w:rsidRDefault="00452A0E" w:rsidP="003F5DEB">
            <w:pPr>
              <w:spacing w:line="266" w:lineRule="auto"/>
              <w:ind w:left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psycholog, wszyscy </w:t>
            </w:r>
          </w:p>
          <w:p w:rsidR="00452A0E" w:rsidRDefault="00452A0E" w:rsidP="003F5DEB">
            <w:pPr>
              <w:spacing w:after="10" w:line="240" w:lineRule="auto"/>
              <w:ind w:left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nauczyciele </w:t>
            </w:r>
          </w:p>
          <w:p w:rsidR="00452A0E" w:rsidRDefault="00452A0E" w:rsidP="003F5DEB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499" w:type="dxa"/>
          </w:tcPr>
          <w:p w:rsidR="00452A0E" w:rsidRDefault="00452A0E" w:rsidP="003F5DEB">
            <w:pPr>
              <w:spacing w:after="9" w:line="240" w:lineRule="auto"/>
              <w:ind w:left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cały rok</w:t>
            </w:r>
          </w:p>
          <w:p w:rsidR="00452A0E" w:rsidRDefault="00452A0E" w:rsidP="003F5DEB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</w:tr>
      <w:tr w:rsidR="00452A0E" w:rsidTr="003F5DE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4" w:type="dxa"/>
            <w:hideMark/>
          </w:tcPr>
          <w:p w:rsidR="00452A0E" w:rsidRDefault="00452A0E" w:rsidP="003F5DE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8. Radzę sobie  z agresją.</w:t>
            </w:r>
          </w:p>
        </w:tc>
        <w:tc>
          <w:tcPr>
            <w:tcW w:w="3882" w:type="dxa"/>
            <w:hideMark/>
          </w:tcPr>
          <w:p w:rsidR="00452A0E" w:rsidRDefault="00452A0E" w:rsidP="003F5DEB">
            <w:pPr>
              <w:spacing w:after="52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-zajęcia z socjoterapii; </w:t>
            </w:r>
          </w:p>
          <w:p w:rsidR="00452A0E" w:rsidRDefault="00452A0E" w:rsidP="003F5DEB">
            <w:pPr>
              <w:spacing w:after="47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-zajęcia w Sali Doświadczania </w:t>
            </w:r>
          </w:p>
          <w:p w:rsidR="00452A0E" w:rsidRDefault="00452A0E" w:rsidP="003F5DEB">
            <w:pPr>
              <w:spacing w:after="52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Świata; </w:t>
            </w:r>
          </w:p>
          <w:p w:rsidR="00452A0E" w:rsidRDefault="00452A0E" w:rsidP="003F5DEB">
            <w:pPr>
              <w:spacing w:after="15" w:line="26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-wzmacnianie pożądanych zachowań uczniów; </w:t>
            </w:r>
          </w:p>
          <w:p w:rsidR="00452A0E" w:rsidRDefault="00452A0E" w:rsidP="003F5DEB">
            <w:pPr>
              <w:spacing w:after="15" w:line="26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 modelowanie zachowań pożądanych;</w:t>
            </w:r>
          </w:p>
          <w:p w:rsidR="00452A0E" w:rsidRDefault="00452A0E" w:rsidP="003F5DEB">
            <w:pPr>
              <w:spacing w:after="7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-zajęcia relaksacyjne z wykorzystaniem prostych technik </w:t>
            </w:r>
            <w:r>
              <w:rPr>
                <w:rFonts w:cstheme="minorHAnsi"/>
                <w:sz w:val="24"/>
                <w:szCs w:val="24"/>
              </w:rPr>
              <w:lastRenderedPageBreak/>
              <w:t xml:space="preserve">relaksacyjnych; rozwijanie zdolności wchodzenia w stan relaksu </w:t>
            </w:r>
            <w:r>
              <w:rPr>
                <w:rFonts w:cstheme="minorHAnsi"/>
                <w:sz w:val="24"/>
                <w:szCs w:val="24"/>
              </w:rPr>
              <w:br/>
              <w:t>i odprężenia;</w:t>
            </w:r>
          </w:p>
          <w:p w:rsidR="00452A0E" w:rsidRDefault="00452A0E" w:rsidP="003F5DEB">
            <w:pPr>
              <w:spacing w:before="0" w:after="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-wzmacnianie dobrych manier </w:t>
            </w:r>
          </w:p>
          <w:p w:rsidR="00452A0E" w:rsidRDefault="00452A0E" w:rsidP="003F5DEB">
            <w:pPr>
              <w:spacing w:before="0" w:after="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i stosowanie zwrotów grzecznościowych </w:t>
            </w:r>
          </w:p>
        </w:tc>
        <w:tc>
          <w:tcPr>
            <w:tcW w:w="3499" w:type="dxa"/>
          </w:tcPr>
          <w:p w:rsidR="00452A0E" w:rsidRDefault="00452A0E" w:rsidP="003F5DEB">
            <w:pPr>
              <w:spacing w:line="266" w:lineRule="auto"/>
              <w:ind w:left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lastRenderedPageBreak/>
              <w:t xml:space="preserve">wszyscy nauczyciele, </w:t>
            </w:r>
          </w:p>
          <w:p w:rsidR="00452A0E" w:rsidRDefault="00452A0E" w:rsidP="003F5DEB">
            <w:pPr>
              <w:spacing w:line="240" w:lineRule="auto"/>
              <w:ind w:left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psycholog  </w:t>
            </w:r>
          </w:p>
          <w:p w:rsidR="00452A0E" w:rsidRDefault="00452A0E" w:rsidP="003F5DEB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499" w:type="dxa"/>
          </w:tcPr>
          <w:p w:rsidR="00452A0E" w:rsidRDefault="00452A0E" w:rsidP="003F5DEB">
            <w:pPr>
              <w:spacing w:line="266" w:lineRule="auto"/>
              <w:ind w:left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wszyscy nauczyciele,</w:t>
            </w:r>
          </w:p>
          <w:p w:rsidR="00452A0E" w:rsidRDefault="00452A0E" w:rsidP="003F5DEB">
            <w:pPr>
              <w:spacing w:line="240" w:lineRule="auto"/>
              <w:ind w:left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psycholog</w:t>
            </w:r>
          </w:p>
          <w:p w:rsidR="00452A0E" w:rsidRDefault="00452A0E" w:rsidP="003F5DEB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</w:tr>
      <w:tr w:rsidR="00452A0E" w:rsidTr="003F5DEB">
        <w:trPr>
          <w:trHeight w:val="19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4" w:type="dxa"/>
          </w:tcPr>
          <w:p w:rsidR="00452A0E" w:rsidRDefault="00452A0E" w:rsidP="003F5DEB">
            <w:pPr>
              <w:spacing w:line="240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7.Właściwa komunikacja ułatwia naukę i funkcjonowanie</w:t>
            </w:r>
          </w:p>
          <w:p w:rsidR="00452A0E" w:rsidRDefault="00452A0E" w:rsidP="003F5DEB">
            <w:pPr>
              <w:spacing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3882" w:type="dxa"/>
            <w:hideMark/>
          </w:tcPr>
          <w:p w:rsidR="00452A0E" w:rsidRDefault="00452A0E" w:rsidP="003F5DEB">
            <w:pPr>
              <w:spacing w:after="41" w:line="26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-zajęcia korygujące zaburzenia wymowy, nauka komunikacji wspomaganej i alternatywnej AAC;  </w:t>
            </w:r>
          </w:p>
          <w:p w:rsidR="00452A0E" w:rsidRDefault="00452A0E" w:rsidP="003F5DEB">
            <w:pPr>
              <w:spacing w:line="297" w:lineRule="auto"/>
              <w:ind w:right="25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-poszerzanie współpracy                   z rodzicami na zajęciach  pozaszkolnych 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br/>
              <w:t xml:space="preserve">–współpraca z NFZ. </w:t>
            </w:r>
          </w:p>
        </w:tc>
        <w:tc>
          <w:tcPr>
            <w:tcW w:w="3499" w:type="dxa"/>
          </w:tcPr>
          <w:p w:rsidR="00452A0E" w:rsidRDefault="00452A0E" w:rsidP="003F5DEB">
            <w:pPr>
              <w:spacing w:line="26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logopedzi, wszyscy nauczyciele,  </w:t>
            </w:r>
          </w:p>
          <w:p w:rsidR="00452A0E" w:rsidRDefault="00452A0E" w:rsidP="003F5DEB">
            <w:pPr>
              <w:spacing w:after="9" w:line="240" w:lineRule="auto"/>
              <w:ind w:left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rodzice </w:t>
            </w:r>
          </w:p>
          <w:p w:rsidR="00452A0E" w:rsidRDefault="00452A0E" w:rsidP="003F5DEB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  <w:p w:rsidR="00452A0E" w:rsidRDefault="00452A0E" w:rsidP="003F5DEB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  <w:p w:rsidR="00452A0E" w:rsidRDefault="00452A0E" w:rsidP="003F5DEB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  <w:p w:rsidR="00452A0E" w:rsidRDefault="00452A0E" w:rsidP="003F5DEB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499" w:type="dxa"/>
            <w:hideMark/>
          </w:tcPr>
          <w:p w:rsidR="00452A0E" w:rsidRDefault="00452A0E" w:rsidP="003F5DEB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cały rok</w:t>
            </w:r>
          </w:p>
        </w:tc>
      </w:tr>
      <w:tr w:rsidR="00452A0E" w:rsidTr="003F5DEB">
        <w:trPr>
          <w:trHeight w:val="26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4" w:type="dxa"/>
          </w:tcPr>
          <w:p w:rsidR="00452A0E" w:rsidRDefault="00452A0E" w:rsidP="003F5DE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6. Jak radzić sobie                         w niebezpiecznej sytuacji? </w:t>
            </w:r>
          </w:p>
          <w:p w:rsidR="00452A0E" w:rsidRDefault="00452A0E" w:rsidP="003F5DE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882" w:type="dxa"/>
          </w:tcPr>
          <w:p w:rsidR="00452A0E" w:rsidRDefault="00452A0E" w:rsidP="003F5DEB">
            <w:pPr>
              <w:spacing w:before="0" w:after="0" w:line="276" w:lineRule="auto"/>
              <w:ind w:right="37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-cykl działań i pogadanek  </w:t>
            </w:r>
          </w:p>
          <w:p w:rsidR="00452A0E" w:rsidRDefault="00452A0E" w:rsidP="003F5DEB">
            <w:pPr>
              <w:spacing w:before="0" w:after="0" w:line="276" w:lineRule="auto"/>
              <w:ind w:right="37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w trakcie zajęć edukacyjnych; </w:t>
            </w:r>
          </w:p>
          <w:p w:rsidR="00452A0E" w:rsidRDefault="00452A0E" w:rsidP="003F5DEB">
            <w:pPr>
              <w:spacing w:before="0" w:after="0" w:line="276" w:lineRule="auto"/>
              <w:ind w:right="37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- ćwiczenia praktyczne w zakresie zwracania się po pomoc do zaufanych ludzi; </w:t>
            </w:r>
          </w:p>
          <w:p w:rsidR="00452A0E" w:rsidRDefault="00452A0E" w:rsidP="003F5DEB">
            <w:pPr>
              <w:spacing w:before="0" w:after="0" w:line="276" w:lineRule="auto"/>
              <w:ind w:right="36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-ćwiczenia praktyczne </w:t>
            </w:r>
          </w:p>
          <w:p w:rsidR="00452A0E" w:rsidRDefault="00452A0E" w:rsidP="003F5DEB">
            <w:pPr>
              <w:spacing w:before="0" w:after="0" w:line="276" w:lineRule="auto"/>
              <w:ind w:right="36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w wybieraniu numerów alarmowych.</w:t>
            </w:r>
          </w:p>
        </w:tc>
        <w:tc>
          <w:tcPr>
            <w:tcW w:w="3499" w:type="dxa"/>
          </w:tcPr>
          <w:p w:rsidR="00452A0E" w:rsidRDefault="00452A0E" w:rsidP="003F5DEB">
            <w:pPr>
              <w:spacing w:line="271" w:lineRule="auto"/>
              <w:ind w:left="2" w:right="12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wychowawcy klas wraz                z zespołem nauczycieli uczących  w danej klasie, pielęgniarka szkolna </w:t>
            </w:r>
          </w:p>
          <w:p w:rsidR="00452A0E" w:rsidRDefault="00452A0E" w:rsidP="003F5DEB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  <w:p w:rsidR="00452A0E" w:rsidRDefault="00452A0E" w:rsidP="003F5DEB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  <w:p w:rsidR="00452A0E" w:rsidRDefault="00452A0E" w:rsidP="003F5DEB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499" w:type="dxa"/>
            <w:hideMark/>
          </w:tcPr>
          <w:p w:rsidR="00452A0E" w:rsidRDefault="00452A0E" w:rsidP="003F5DEB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cały rok</w:t>
            </w:r>
          </w:p>
        </w:tc>
      </w:tr>
      <w:tr w:rsidR="00286F49" w:rsidTr="003F5DEB">
        <w:trPr>
          <w:trHeight w:val="7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4" w:type="dxa"/>
          </w:tcPr>
          <w:p w:rsidR="00286F49" w:rsidRPr="00A70F7B" w:rsidRDefault="00A70F7B" w:rsidP="00A70F7B">
            <w:pPr>
              <w:spacing w:line="240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lastRenderedPageBreak/>
              <w:t>7.</w:t>
            </w:r>
            <w:r w:rsidR="00E956B5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>
              <w:rPr>
                <w:rFonts w:eastAsia="Times New Roman" w:cstheme="minorHAnsi"/>
                <w:sz w:val="24"/>
                <w:szCs w:val="24"/>
              </w:rPr>
              <w:t>Zapoznanie uczniów z wybranymi zawodami, kształtowanie pozytywnych postaw wobec edukacji i pracy oraz rozpoznawanie i rozwijanie zainteresowań i uzdolnień.</w:t>
            </w:r>
          </w:p>
        </w:tc>
        <w:tc>
          <w:tcPr>
            <w:tcW w:w="3882" w:type="dxa"/>
          </w:tcPr>
          <w:p w:rsidR="00E956B5" w:rsidRPr="00E956B5" w:rsidRDefault="00E956B5" w:rsidP="003F5DEB">
            <w:pPr>
              <w:spacing w:after="0"/>
              <w:ind w:right="36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E956B5">
              <w:rPr>
                <w:rFonts w:cstheme="minorHAnsi"/>
                <w:b/>
                <w:sz w:val="24"/>
                <w:szCs w:val="24"/>
              </w:rPr>
              <w:t>- zajęcia pobudzające uczniów do poznawania własnych możliwości i ograniczeń;</w:t>
            </w:r>
          </w:p>
          <w:p w:rsidR="00E956B5" w:rsidRPr="00E956B5" w:rsidRDefault="00E956B5" w:rsidP="003F5DEB">
            <w:pPr>
              <w:spacing w:after="0"/>
              <w:ind w:right="36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E956B5">
              <w:rPr>
                <w:rFonts w:cstheme="minorHAnsi"/>
                <w:b/>
                <w:sz w:val="24"/>
                <w:szCs w:val="24"/>
              </w:rPr>
              <w:t>- zajęcia aktywizujące uczniów do poznawania zawodów</w:t>
            </w:r>
            <w:r w:rsidR="009D0805">
              <w:rPr>
                <w:rFonts w:cstheme="minorHAnsi"/>
                <w:b/>
                <w:sz w:val="24"/>
                <w:szCs w:val="24"/>
              </w:rPr>
              <w:t>,</w:t>
            </w:r>
            <w:r w:rsidRPr="00E956B5">
              <w:rPr>
                <w:rFonts w:cstheme="minorHAnsi"/>
                <w:b/>
                <w:sz w:val="24"/>
                <w:szCs w:val="24"/>
              </w:rPr>
              <w:t xml:space="preserve"> prowadzone podczas zajęć edukacyjnych z zakresu kształcenia ogólnego;</w:t>
            </w:r>
          </w:p>
          <w:p w:rsidR="00286F49" w:rsidRPr="00E956B5" w:rsidRDefault="00E956B5" w:rsidP="003F5DEB">
            <w:pPr>
              <w:spacing w:after="0"/>
              <w:ind w:right="36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E956B5">
              <w:rPr>
                <w:rFonts w:cstheme="minorHAnsi"/>
                <w:b/>
                <w:sz w:val="24"/>
                <w:szCs w:val="24"/>
              </w:rPr>
              <w:t>- organizowanie wizyt i wycieczek zawodoznawczych;</w:t>
            </w:r>
          </w:p>
          <w:p w:rsidR="00E956B5" w:rsidRPr="00E956B5" w:rsidRDefault="00E956B5" w:rsidP="00E956B5">
            <w:pPr>
              <w:spacing w:after="0"/>
              <w:ind w:right="36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E956B5">
              <w:rPr>
                <w:rFonts w:cstheme="minorHAnsi"/>
                <w:b/>
                <w:sz w:val="24"/>
                <w:szCs w:val="24"/>
              </w:rPr>
              <w:t>- spotkania z przedstawicielami różnych zawodów;</w:t>
            </w:r>
          </w:p>
          <w:p w:rsidR="00E956B5" w:rsidRPr="00E956B5" w:rsidRDefault="00E956B5" w:rsidP="00E956B5">
            <w:pPr>
              <w:spacing w:after="0"/>
              <w:ind w:right="36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E956B5">
              <w:rPr>
                <w:rFonts w:cstheme="minorHAnsi"/>
                <w:b/>
                <w:sz w:val="24"/>
                <w:szCs w:val="24"/>
              </w:rPr>
              <w:t>- wdrożenie programu edukacyjno-wychowawczego „Poznajemy świat zawodów”;</w:t>
            </w:r>
          </w:p>
        </w:tc>
        <w:tc>
          <w:tcPr>
            <w:tcW w:w="3499" w:type="dxa"/>
          </w:tcPr>
          <w:p w:rsidR="00286F49" w:rsidRPr="00E956B5" w:rsidRDefault="00E956B5" w:rsidP="003F5DEB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E956B5">
              <w:rPr>
                <w:rFonts w:cstheme="minorHAnsi"/>
                <w:b/>
                <w:sz w:val="24"/>
                <w:szCs w:val="24"/>
              </w:rPr>
              <w:t>wychowawcy, nauczyciele, psycholog</w:t>
            </w:r>
          </w:p>
        </w:tc>
        <w:tc>
          <w:tcPr>
            <w:tcW w:w="3499" w:type="dxa"/>
            <w:hideMark/>
          </w:tcPr>
          <w:p w:rsidR="00286F49" w:rsidRPr="00E956B5" w:rsidRDefault="00E956B5" w:rsidP="003F5DEB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E956B5">
              <w:rPr>
                <w:rFonts w:cstheme="minorHAnsi"/>
                <w:b/>
                <w:sz w:val="24"/>
                <w:szCs w:val="24"/>
              </w:rPr>
              <w:t>cały rok</w:t>
            </w:r>
          </w:p>
        </w:tc>
      </w:tr>
    </w:tbl>
    <w:p w:rsidR="00452A0E" w:rsidRDefault="00452A0E" w:rsidP="003F5DEB">
      <w:pPr>
        <w:tabs>
          <w:tab w:val="left" w:pos="9000"/>
        </w:tabs>
        <w:spacing w:before="100" w:after="200" w:line="276" w:lineRule="auto"/>
        <w:contextualSpacing/>
        <w:rPr>
          <w:rFonts w:eastAsiaTheme="minorEastAsia" w:cstheme="minorHAnsi"/>
          <w:sz w:val="24"/>
          <w:szCs w:val="24"/>
        </w:rPr>
      </w:pPr>
    </w:p>
    <w:p w:rsidR="00452A0E" w:rsidRDefault="00452A0E" w:rsidP="003F5DEB">
      <w:pPr>
        <w:tabs>
          <w:tab w:val="left" w:pos="9000"/>
        </w:tabs>
        <w:spacing w:before="100" w:after="200" w:line="276" w:lineRule="auto"/>
        <w:contextualSpacing/>
        <w:rPr>
          <w:rFonts w:eastAsiaTheme="minorEastAsia" w:cstheme="minorHAnsi"/>
          <w:sz w:val="24"/>
          <w:szCs w:val="24"/>
        </w:rPr>
      </w:pPr>
    </w:p>
    <w:p w:rsidR="00452A0E" w:rsidRDefault="00452A0E" w:rsidP="003F5DEB">
      <w:pPr>
        <w:tabs>
          <w:tab w:val="left" w:pos="9000"/>
        </w:tabs>
        <w:spacing w:before="100" w:after="200" w:line="276" w:lineRule="auto"/>
        <w:contextualSpacing/>
        <w:rPr>
          <w:rFonts w:eastAsiaTheme="minorEastAsia" w:cstheme="minorHAnsi"/>
          <w:sz w:val="24"/>
          <w:szCs w:val="24"/>
        </w:rPr>
      </w:pPr>
    </w:p>
    <w:p w:rsidR="00452A0E" w:rsidRDefault="00452A0E" w:rsidP="003F5DEB">
      <w:pPr>
        <w:shd w:val="clear" w:color="auto" w:fill="4F81BD" w:themeFill="accent1"/>
        <w:spacing w:before="100" w:after="0" w:line="276" w:lineRule="auto"/>
        <w:jc w:val="center"/>
        <w:outlineLvl w:val="0"/>
        <w:rPr>
          <w:rFonts w:eastAsiaTheme="minorEastAsia"/>
          <w:caps/>
          <w:color w:val="FFFFFF" w:themeColor="background1"/>
          <w:spacing w:val="15"/>
        </w:rPr>
      </w:pPr>
      <w:bookmarkStart w:id="20" w:name="_Toc493535048"/>
      <w:r>
        <w:rPr>
          <w:rFonts w:eastAsiaTheme="minorEastAsia"/>
          <w:caps/>
          <w:color w:val="FFFFFF" w:themeColor="background1"/>
          <w:spacing w:val="15"/>
        </w:rPr>
        <w:t>Współpraca z rodzicami</w:t>
      </w:r>
      <w:bookmarkEnd w:id="20"/>
    </w:p>
    <w:tbl>
      <w:tblPr>
        <w:tblStyle w:val="Tabelasiatki1jasnaakcent11"/>
        <w:tblW w:w="0" w:type="auto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3498"/>
        <w:gridCol w:w="3498"/>
        <w:gridCol w:w="3499"/>
        <w:gridCol w:w="3499"/>
      </w:tblGrid>
      <w:tr w:rsidR="00452A0E" w:rsidTr="003F5DE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98" w:type="dxa"/>
            <w:tcBorders>
              <w:bottom w:val="none" w:sz="0" w:space="0" w:color="auto"/>
            </w:tcBorders>
            <w:hideMark/>
          </w:tcPr>
          <w:p w:rsidR="00452A0E" w:rsidRDefault="00452A0E" w:rsidP="003F5DE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Zadanie</w:t>
            </w:r>
          </w:p>
        </w:tc>
        <w:tc>
          <w:tcPr>
            <w:tcW w:w="3498" w:type="dxa"/>
            <w:tcBorders>
              <w:bottom w:val="none" w:sz="0" w:space="0" w:color="auto"/>
            </w:tcBorders>
            <w:hideMark/>
          </w:tcPr>
          <w:p w:rsidR="00452A0E" w:rsidRDefault="00452A0E" w:rsidP="003F5DEB">
            <w:pPr>
              <w:spacing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Forma realizacji</w:t>
            </w:r>
          </w:p>
        </w:tc>
        <w:tc>
          <w:tcPr>
            <w:tcW w:w="3499" w:type="dxa"/>
            <w:tcBorders>
              <w:bottom w:val="none" w:sz="0" w:space="0" w:color="auto"/>
            </w:tcBorders>
            <w:hideMark/>
          </w:tcPr>
          <w:p w:rsidR="00452A0E" w:rsidRDefault="00452A0E" w:rsidP="003F5DEB">
            <w:pPr>
              <w:spacing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Odpowiedzialni</w:t>
            </w:r>
          </w:p>
        </w:tc>
        <w:tc>
          <w:tcPr>
            <w:tcW w:w="3499" w:type="dxa"/>
            <w:tcBorders>
              <w:bottom w:val="none" w:sz="0" w:space="0" w:color="auto"/>
            </w:tcBorders>
            <w:hideMark/>
          </w:tcPr>
          <w:p w:rsidR="00452A0E" w:rsidRDefault="00452A0E" w:rsidP="003F5DEB">
            <w:pPr>
              <w:spacing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termin</w:t>
            </w:r>
          </w:p>
        </w:tc>
      </w:tr>
      <w:tr w:rsidR="00452A0E" w:rsidTr="003F5DEB">
        <w:trPr>
          <w:trHeight w:val="18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98" w:type="dxa"/>
            <w:hideMark/>
          </w:tcPr>
          <w:p w:rsidR="00452A0E" w:rsidRDefault="00452A0E" w:rsidP="003F5DE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1. Pozyskiwanie rodziców do współpracy</w:t>
            </w:r>
          </w:p>
        </w:tc>
        <w:tc>
          <w:tcPr>
            <w:tcW w:w="3498" w:type="dxa"/>
          </w:tcPr>
          <w:p w:rsidR="00452A0E" w:rsidRDefault="00452A0E" w:rsidP="003F5DEB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 aktywizowanie rodziców do pracy na rzecz szkoły;</w:t>
            </w:r>
          </w:p>
          <w:p w:rsidR="00452A0E" w:rsidRDefault="00452A0E" w:rsidP="003F5DEB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E956B5"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t>wyróżnianie rodziców za współpracę i wsparcie szkoły;</w:t>
            </w:r>
          </w:p>
          <w:p w:rsidR="00452A0E" w:rsidRDefault="00452A0E" w:rsidP="003F5DEB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-</w:t>
            </w:r>
            <w:r w:rsidR="00E956B5"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t>zapoznanie rodziców z celami pracy wychowawczo</w:t>
            </w:r>
            <w:r>
              <w:rPr>
                <w:rFonts w:cstheme="minorHAnsi"/>
                <w:sz w:val="24"/>
                <w:szCs w:val="24"/>
              </w:rPr>
              <w:br/>
              <w:t>- profilaktycznej;</w:t>
            </w:r>
          </w:p>
          <w:p w:rsidR="00452A0E" w:rsidRDefault="00452A0E" w:rsidP="003F5DEB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E956B5">
              <w:rPr>
                <w:rFonts w:cstheme="minorHAnsi"/>
                <w:sz w:val="24"/>
                <w:szCs w:val="24"/>
              </w:rPr>
              <w:t xml:space="preserve"> </w:t>
            </w:r>
            <w:r w:rsidR="009D0805">
              <w:rPr>
                <w:rFonts w:cstheme="minorHAnsi"/>
                <w:sz w:val="24"/>
                <w:szCs w:val="24"/>
              </w:rPr>
              <w:t>udział rodziców w ,,S</w:t>
            </w:r>
            <w:r>
              <w:rPr>
                <w:rFonts w:cstheme="minorHAnsi"/>
                <w:sz w:val="24"/>
                <w:szCs w:val="24"/>
              </w:rPr>
              <w:t>zkole dla rodziców”.</w:t>
            </w:r>
          </w:p>
        </w:tc>
        <w:tc>
          <w:tcPr>
            <w:tcW w:w="3499" w:type="dxa"/>
            <w:hideMark/>
          </w:tcPr>
          <w:p w:rsidR="00452A0E" w:rsidRDefault="00452A0E" w:rsidP="003F5DEB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nauczyciele, dyrektor</w:t>
            </w:r>
          </w:p>
        </w:tc>
        <w:tc>
          <w:tcPr>
            <w:tcW w:w="3499" w:type="dxa"/>
            <w:hideMark/>
          </w:tcPr>
          <w:p w:rsidR="00452A0E" w:rsidRDefault="00452A0E" w:rsidP="003F5DEB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wrzesień</w:t>
            </w:r>
          </w:p>
        </w:tc>
      </w:tr>
    </w:tbl>
    <w:p w:rsidR="00452A0E" w:rsidRDefault="00452A0E" w:rsidP="003F5DEB">
      <w:pPr>
        <w:shd w:val="clear" w:color="auto" w:fill="4F81BD" w:themeFill="accent1"/>
        <w:tabs>
          <w:tab w:val="center" w:pos="7002"/>
        </w:tabs>
        <w:spacing w:before="100" w:after="0" w:line="276" w:lineRule="auto"/>
        <w:jc w:val="center"/>
        <w:outlineLvl w:val="0"/>
        <w:rPr>
          <w:rFonts w:eastAsiaTheme="minorEastAsia"/>
          <w:caps/>
          <w:color w:val="FFFFFF" w:themeColor="background1"/>
          <w:spacing w:val="15"/>
        </w:rPr>
      </w:pPr>
      <w:bookmarkStart w:id="21" w:name="_Toc493535049"/>
      <w:r>
        <w:rPr>
          <w:rFonts w:eastAsiaTheme="minorEastAsia"/>
          <w:caps/>
          <w:color w:val="FFFFFF" w:themeColor="background1"/>
          <w:spacing w:val="15"/>
        </w:rPr>
        <w:lastRenderedPageBreak/>
        <w:t>Uwrażliwienie uczniów na konieczność ochrony środowiska naturalnego</w:t>
      </w:r>
      <w:bookmarkEnd w:id="21"/>
    </w:p>
    <w:tbl>
      <w:tblPr>
        <w:tblStyle w:val="Tabelasiatki1jasnaakcent11"/>
        <w:tblW w:w="0" w:type="auto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3498"/>
        <w:gridCol w:w="3498"/>
        <w:gridCol w:w="3499"/>
        <w:gridCol w:w="3499"/>
      </w:tblGrid>
      <w:tr w:rsidR="00452A0E" w:rsidTr="003F5DE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98" w:type="dxa"/>
            <w:tcBorders>
              <w:bottom w:val="none" w:sz="0" w:space="0" w:color="auto"/>
            </w:tcBorders>
            <w:hideMark/>
          </w:tcPr>
          <w:p w:rsidR="00452A0E" w:rsidRDefault="00452A0E" w:rsidP="003F5DE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Zadanie</w:t>
            </w:r>
          </w:p>
        </w:tc>
        <w:tc>
          <w:tcPr>
            <w:tcW w:w="3498" w:type="dxa"/>
            <w:tcBorders>
              <w:bottom w:val="none" w:sz="0" w:space="0" w:color="auto"/>
            </w:tcBorders>
            <w:hideMark/>
          </w:tcPr>
          <w:p w:rsidR="00452A0E" w:rsidRDefault="00452A0E" w:rsidP="003F5DEB">
            <w:pPr>
              <w:spacing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Forma realizacji</w:t>
            </w:r>
          </w:p>
        </w:tc>
        <w:tc>
          <w:tcPr>
            <w:tcW w:w="3499" w:type="dxa"/>
            <w:tcBorders>
              <w:bottom w:val="none" w:sz="0" w:space="0" w:color="auto"/>
            </w:tcBorders>
            <w:hideMark/>
          </w:tcPr>
          <w:p w:rsidR="00452A0E" w:rsidRDefault="00452A0E" w:rsidP="003F5DEB">
            <w:pPr>
              <w:spacing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Odpowiedzialni</w:t>
            </w:r>
          </w:p>
        </w:tc>
        <w:tc>
          <w:tcPr>
            <w:tcW w:w="3499" w:type="dxa"/>
            <w:tcBorders>
              <w:bottom w:val="none" w:sz="0" w:space="0" w:color="auto"/>
            </w:tcBorders>
            <w:hideMark/>
          </w:tcPr>
          <w:p w:rsidR="00452A0E" w:rsidRDefault="00452A0E" w:rsidP="003F5DEB">
            <w:pPr>
              <w:spacing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termin</w:t>
            </w:r>
          </w:p>
        </w:tc>
      </w:tr>
      <w:tr w:rsidR="00452A0E" w:rsidTr="003F5DEB">
        <w:trPr>
          <w:trHeight w:val="11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98" w:type="dxa"/>
            <w:hideMark/>
          </w:tcPr>
          <w:p w:rsidR="00452A0E" w:rsidRDefault="00452A0E" w:rsidP="003F5DE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1. Ochrona środowiska naturalnego.</w:t>
            </w:r>
          </w:p>
        </w:tc>
        <w:tc>
          <w:tcPr>
            <w:tcW w:w="3498" w:type="dxa"/>
            <w:hideMark/>
          </w:tcPr>
          <w:p w:rsidR="00452A0E" w:rsidRDefault="00452A0E" w:rsidP="003F5DEB">
            <w:pPr>
              <w:spacing w:before="0"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E956B5"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t xml:space="preserve">wycieczki do parku, lasu; </w:t>
            </w:r>
          </w:p>
          <w:p w:rsidR="00452A0E" w:rsidRDefault="00452A0E" w:rsidP="003F5DEB">
            <w:pPr>
              <w:spacing w:before="0"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  <w:p w:rsidR="00452A0E" w:rsidRDefault="00452A0E" w:rsidP="003F5DEB">
            <w:pPr>
              <w:spacing w:before="0" w:after="0" w:line="240" w:lineRule="auto"/>
              <w:ind w:right="1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E956B5"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t xml:space="preserve">udział w akcji „Sprzątanie  świata”;  </w:t>
            </w:r>
          </w:p>
          <w:p w:rsidR="00452A0E" w:rsidRPr="003A2E56" w:rsidRDefault="00452A0E" w:rsidP="003F5DEB">
            <w:pPr>
              <w:spacing w:before="0" w:after="0" w:line="240" w:lineRule="auto"/>
              <w:ind w:right="1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</w:p>
          <w:p w:rsidR="00452A0E" w:rsidRDefault="00452A0E" w:rsidP="003F5DEB">
            <w:pPr>
              <w:spacing w:before="0"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E956B5"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t xml:space="preserve">udział w konkursach i akcjach organizowanych przez LOP;  </w:t>
            </w:r>
          </w:p>
          <w:p w:rsidR="00452A0E" w:rsidRPr="003A2E56" w:rsidRDefault="00452A0E" w:rsidP="003F5DEB">
            <w:pPr>
              <w:spacing w:before="0"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6"/>
                <w:szCs w:val="6"/>
              </w:rPr>
            </w:pPr>
          </w:p>
          <w:p w:rsidR="00452A0E" w:rsidRDefault="00452A0E" w:rsidP="003F5DEB">
            <w:pPr>
              <w:spacing w:before="0"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E956B5"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t xml:space="preserve">segregowanie śmieci;  </w:t>
            </w:r>
          </w:p>
          <w:p w:rsidR="00452A0E" w:rsidRPr="003A2E56" w:rsidRDefault="00452A0E" w:rsidP="003F5DEB">
            <w:pPr>
              <w:spacing w:before="0"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</w:p>
          <w:p w:rsidR="00452A0E" w:rsidRDefault="00452A0E" w:rsidP="003F5DEB">
            <w:pPr>
              <w:spacing w:before="0"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="00E956B5"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t xml:space="preserve">oszczędne używanie wody  </w:t>
            </w:r>
            <w:r>
              <w:rPr>
                <w:rFonts w:cstheme="minorHAnsi"/>
                <w:sz w:val="24"/>
                <w:szCs w:val="24"/>
              </w:rPr>
              <w:br/>
              <w:t>i energii elektrycznej;</w:t>
            </w:r>
          </w:p>
          <w:p w:rsidR="00452A0E" w:rsidRPr="003A2E56" w:rsidRDefault="00452A0E" w:rsidP="003F5DEB">
            <w:pPr>
              <w:spacing w:before="0"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</w:p>
          <w:p w:rsidR="00452A0E" w:rsidRDefault="00452A0E" w:rsidP="003F5DEB">
            <w:pPr>
              <w:spacing w:before="0"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 dbanie o teren w pobliżu</w:t>
            </w:r>
          </w:p>
          <w:p w:rsidR="00452A0E" w:rsidRDefault="00452A0E" w:rsidP="003F5DEB">
            <w:pPr>
              <w:spacing w:before="0"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szkoły, nie zanieczyszczanie go.</w:t>
            </w:r>
          </w:p>
        </w:tc>
        <w:tc>
          <w:tcPr>
            <w:tcW w:w="3499" w:type="dxa"/>
            <w:hideMark/>
          </w:tcPr>
          <w:p w:rsidR="00452A0E" w:rsidRDefault="00452A0E" w:rsidP="003F5DEB">
            <w:pPr>
              <w:spacing w:after="9" w:line="240" w:lineRule="auto"/>
              <w:ind w:left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wszyscy </w:t>
            </w:r>
          </w:p>
          <w:p w:rsidR="00452A0E" w:rsidRDefault="00452A0E" w:rsidP="003F5DEB">
            <w:pPr>
              <w:spacing w:line="240" w:lineRule="auto"/>
              <w:ind w:left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nauczyciele </w:t>
            </w:r>
          </w:p>
          <w:p w:rsidR="00452A0E" w:rsidRDefault="00452A0E" w:rsidP="003F5DEB">
            <w:pPr>
              <w:spacing w:line="240" w:lineRule="auto"/>
              <w:ind w:left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</w:t>
            </w:r>
          </w:p>
        </w:tc>
        <w:tc>
          <w:tcPr>
            <w:tcW w:w="3499" w:type="dxa"/>
            <w:hideMark/>
          </w:tcPr>
          <w:p w:rsidR="00452A0E" w:rsidRDefault="00452A0E" w:rsidP="003F5DEB">
            <w:pPr>
              <w:spacing w:line="240" w:lineRule="auto"/>
              <w:ind w:left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cały rok </w:t>
            </w:r>
          </w:p>
          <w:p w:rsidR="00452A0E" w:rsidRDefault="00452A0E" w:rsidP="003F5DEB">
            <w:pPr>
              <w:spacing w:line="240" w:lineRule="auto"/>
              <w:ind w:left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</w:t>
            </w:r>
          </w:p>
        </w:tc>
      </w:tr>
      <w:tr w:rsidR="00452A0E" w:rsidTr="003F5DEB">
        <w:trPr>
          <w:trHeight w:val="1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98" w:type="dxa"/>
            <w:hideMark/>
          </w:tcPr>
          <w:p w:rsidR="00452A0E" w:rsidRDefault="00452A0E" w:rsidP="003F5DE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2. Uczeń szanuje mienie szkoły i zna jego wartość.</w:t>
            </w:r>
          </w:p>
        </w:tc>
        <w:tc>
          <w:tcPr>
            <w:tcW w:w="3498" w:type="dxa"/>
            <w:hideMark/>
          </w:tcPr>
          <w:p w:rsidR="00452A0E" w:rsidRDefault="00452A0E" w:rsidP="003F5DEB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- szanowanie wyposażenia szkoły </w:t>
            </w:r>
          </w:p>
        </w:tc>
        <w:tc>
          <w:tcPr>
            <w:tcW w:w="3499" w:type="dxa"/>
            <w:hideMark/>
          </w:tcPr>
          <w:p w:rsidR="00452A0E" w:rsidRDefault="00452A0E" w:rsidP="003F5DEB">
            <w:pPr>
              <w:spacing w:after="9" w:line="240" w:lineRule="auto"/>
              <w:ind w:left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wszyscy  nauczyciele </w:t>
            </w:r>
          </w:p>
          <w:p w:rsidR="00452A0E" w:rsidRDefault="00452A0E" w:rsidP="003F5DEB">
            <w:pPr>
              <w:spacing w:line="240" w:lineRule="auto"/>
              <w:ind w:left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</w:t>
            </w:r>
          </w:p>
        </w:tc>
        <w:tc>
          <w:tcPr>
            <w:tcW w:w="3499" w:type="dxa"/>
            <w:hideMark/>
          </w:tcPr>
          <w:p w:rsidR="00452A0E" w:rsidRDefault="00452A0E" w:rsidP="003F5DEB">
            <w:pPr>
              <w:spacing w:line="240" w:lineRule="auto"/>
              <w:ind w:left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cały rok </w:t>
            </w:r>
          </w:p>
          <w:p w:rsidR="00452A0E" w:rsidRDefault="00452A0E" w:rsidP="003F5DEB">
            <w:pPr>
              <w:spacing w:line="240" w:lineRule="auto"/>
              <w:ind w:left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</w:t>
            </w:r>
          </w:p>
        </w:tc>
      </w:tr>
    </w:tbl>
    <w:p w:rsidR="00452A0E" w:rsidRDefault="00452A0E" w:rsidP="003F5DEB">
      <w:pPr>
        <w:spacing w:before="100" w:after="200" w:line="276" w:lineRule="auto"/>
        <w:rPr>
          <w:rFonts w:eastAsiaTheme="minorEastAsia" w:cstheme="minorHAnsi"/>
          <w:sz w:val="24"/>
          <w:szCs w:val="24"/>
        </w:rPr>
      </w:pPr>
    </w:p>
    <w:p w:rsidR="00452A0E" w:rsidRDefault="00452A0E" w:rsidP="003F5DEB">
      <w:pPr>
        <w:spacing w:before="100" w:after="200" w:line="276" w:lineRule="auto"/>
        <w:rPr>
          <w:rFonts w:eastAsiaTheme="minorEastAsia" w:cstheme="minorHAnsi"/>
          <w:sz w:val="24"/>
          <w:szCs w:val="24"/>
        </w:rPr>
      </w:pPr>
    </w:p>
    <w:p w:rsidR="00452A0E" w:rsidRDefault="00452A0E" w:rsidP="003F5DEB">
      <w:pPr>
        <w:spacing w:before="100" w:after="200" w:line="276" w:lineRule="auto"/>
        <w:rPr>
          <w:rFonts w:eastAsiaTheme="minorEastAsia" w:cstheme="minorHAnsi"/>
          <w:sz w:val="24"/>
          <w:szCs w:val="24"/>
        </w:rPr>
      </w:pPr>
    </w:p>
    <w:p w:rsidR="00452A0E" w:rsidRDefault="00452A0E" w:rsidP="003F5DEB">
      <w:pPr>
        <w:spacing w:before="100" w:after="200" w:line="276" w:lineRule="auto"/>
        <w:rPr>
          <w:rFonts w:eastAsiaTheme="minorEastAsia" w:cstheme="minorHAnsi"/>
          <w:sz w:val="24"/>
          <w:szCs w:val="24"/>
        </w:rPr>
      </w:pPr>
    </w:p>
    <w:p w:rsidR="00452A0E" w:rsidRDefault="00452A0E" w:rsidP="003F5DEB">
      <w:pPr>
        <w:spacing w:before="100" w:after="200" w:line="276" w:lineRule="auto"/>
        <w:rPr>
          <w:rFonts w:eastAsiaTheme="minorEastAsia" w:cstheme="minorHAnsi"/>
          <w:sz w:val="24"/>
          <w:szCs w:val="24"/>
        </w:rPr>
      </w:pPr>
    </w:p>
    <w:p w:rsidR="00452A0E" w:rsidRDefault="00452A0E" w:rsidP="003F5DEB">
      <w:pPr>
        <w:spacing w:before="100" w:after="200" w:line="276" w:lineRule="auto"/>
        <w:rPr>
          <w:rFonts w:eastAsiaTheme="minorEastAsia" w:cstheme="minorHAnsi"/>
          <w:sz w:val="24"/>
          <w:szCs w:val="24"/>
        </w:rPr>
      </w:pPr>
    </w:p>
    <w:p w:rsidR="00452A0E" w:rsidRDefault="00452A0E" w:rsidP="003F5DEB">
      <w:pPr>
        <w:pStyle w:val="Nagwek2"/>
        <w:jc w:val="center"/>
        <w:rPr>
          <w:rFonts w:asciiTheme="minorHAnsi" w:hAnsiTheme="minorHAnsi" w:cstheme="minorHAnsi"/>
          <w:b/>
          <w:color w:val="4BACC6" w:themeColor="accent5"/>
          <w:sz w:val="32"/>
          <w:szCs w:val="32"/>
        </w:rPr>
      </w:pPr>
      <w:bookmarkStart w:id="22" w:name="_Toc493535050"/>
      <w:r>
        <w:t xml:space="preserve">3.    </w:t>
      </w:r>
      <w:r>
        <w:rPr>
          <w:rFonts w:asciiTheme="minorHAnsi" w:hAnsiTheme="minorHAnsi" w:cstheme="minorHAnsi"/>
          <w:b/>
          <w:color w:val="4BACC6" w:themeColor="accent5"/>
          <w:sz w:val="32"/>
          <w:szCs w:val="32"/>
        </w:rPr>
        <w:t>SFERA ROZWOJU PSYCHICZNA (EMOCJONALNO-INTELEKTUALNA)</w:t>
      </w:r>
      <w:bookmarkEnd w:id="22"/>
    </w:p>
    <w:p w:rsidR="00452A0E" w:rsidRDefault="00452A0E" w:rsidP="003F5DEB">
      <w:pPr>
        <w:spacing w:before="100" w:after="200" w:line="276" w:lineRule="auto"/>
        <w:rPr>
          <w:rFonts w:eastAsiaTheme="minorEastAsia" w:cstheme="minorHAnsi"/>
          <w:sz w:val="24"/>
          <w:szCs w:val="24"/>
        </w:rPr>
      </w:pPr>
    </w:p>
    <w:p w:rsidR="00452A0E" w:rsidRDefault="00452A0E" w:rsidP="003F5DEB">
      <w:pPr>
        <w:shd w:val="clear" w:color="auto" w:fill="4F81BD" w:themeFill="accent1"/>
        <w:spacing w:before="100" w:after="0" w:line="276" w:lineRule="auto"/>
        <w:ind w:left="720"/>
        <w:jc w:val="center"/>
        <w:outlineLvl w:val="0"/>
        <w:rPr>
          <w:rFonts w:eastAsiaTheme="minorEastAsia"/>
          <w:caps/>
          <w:color w:val="FFFFFF" w:themeColor="background1"/>
          <w:spacing w:val="15"/>
        </w:rPr>
      </w:pPr>
      <w:bookmarkStart w:id="23" w:name="_Toc493535051"/>
      <w:r>
        <w:rPr>
          <w:rFonts w:eastAsiaTheme="minorEastAsia"/>
          <w:caps/>
          <w:color w:val="FFFFFF" w:themeColor="background1"/>
          <w:spacing w:val="15"/>
        </w:rPr>
        <w:t>Kształtowanie u uczniów postawy asertywnej w odpowiedzi na zagrożenia</w:t>
      </w:r>
      <w:bookmarkEnd w:id="23"/>
    </w:p>
    <w:p w:rsidR="00452A0E" w:rsidRDefault="00452A0E" w:rsidP="003F5DEB">
      <w:pPr>
        <w:spacing w:before="100" w:after="200" w:line="276" w:lineRule="auto"/>
        <w:ind w:left="720"/>
        <w:contextualSpacing/>
        <w:rPr>
          <w:rFonts w:eastAsiaTheme="minorEastAsia" w:cstheme="minorHAnsi"/>
          <w:sz w:val="24"/>
          <w:szCs w:val="24"/>
        </w:rPr>
      </w:pPr>
    </w:p>
    <w:tbl>
      <w:tblPr>
        <w:tblStyle w:val="Tabelasiatki1jasnaakcent11"/>
        <w:tblW w:w="0" w:type="auto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3498"/>
        <w:gridCol w:w="3498"/>
        <w:gridCol w:w="3499"/>
        <w:gridCol w:w="3499"/>
      </w:tblGrid>
      <w:tr w:rsidR="00452A0E" w:rsidTr="003F5DE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98" w:type="dxa"/>
            <w:tcBorders>
              <w:bottom w:val="none" w:sz="0" w:space="0" w:color="auto"/>
            </w:tcBorders>
            <w:hideMark/>
          </w:tcPr>
          <w:p w:rsidR="00452A0E" w:rsidRDefault="00452A0E" w:rsidP="003F5DE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Zadanie</w:t>
            </w:r>
          </w:p>
        </w:tc>
        <w:tc>
          <w:tcPr>
            <w:tcW w:w="3498" w:type="dxa"/>
            <w:tcBorders>
              <w:bottom w:val="none" w:sz="0" w:space="0" w:color="auto"/>
            </w:tcBorders>
            <w:hideMark/>
          </w:tcPr>
          <w:p w:rsidR="00452A0E" w:rsidRDefault="00452A0E" w:rsidP="003F5DEB">
            <w:pPr>
              <w:spacing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Forma realizacji</w:t>
            </w:r>
          </w:p>
        </w:tc>
        <w:tc>
          <w:tcPr>
            <w:tcW w:w="3499" w:type="dxa"/>
            <w:tcBorders>
              <w:bottom w:val="none" w:sz="0" w:space="0" w:color="auto"/>
            </w:tcBorders>
            <w:hideMark/>
          </w:tcPr>
          <w:p w:rsidR="00452A0E" w:rsidRDefault="00452A0E" w:rsidP="003F5DEB">
            <w:pPr>
              <w:spacing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Odpowiedzialni</w:t>
            </w:r>
          </w:p>
        </w:tc>
        <w:tc>
          <w:tcPr>
            <w:tcW w:w="3499" w:type="dxa"/>
            <w:tcBorders>
              <w:bottom w:val="none" w:sz="0" w:space="0" w:color="auto"/>
            </w:tcBorders>
            <w:hideMark/>
          </w:tcPr>
          <w:p w:rsidR="00452A0E" w:rsidRDefault="00452A0E" w:rsidP="003F5DEB">
            <w:pPr>
              <w:spacing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termin</w:t>
            </w:r>
          </w:p>
        </w:tc>
      </w:tr>
      <w:tr w:rsidR="00452A0E" w:rsidTr="003F5DE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98" w:type="dxa"/>
            <w:hideMark/>
          </w:tcPr>
          <w:p w:rsidR="00452A0E" w:rsidRDefault="00452A0E" w:rsidP="003F5DE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1. Ochrona zdrowia przed działaniem substancji psychoaktywnych</w:t>
            </w:r>
          </w:p>
        </w:tc>
        <w:tc>
          <w:tcPr>
            <w:tcW w:w="3498" w:type="dxa"/>
            <w:hideMark/>
          </w:tcPr>
          <w:p w:rsidR="00452A0E" w:rsidRDefault="00452A0E" w:rsidP="003F5DEB">
            <w:pPr>
              <w:numPr>
                <w:ilvl w:val="0"/>
                <w:numId w:val="16"/>
              </w:numPr>
              <w:spacing w:after="9" w:line="240" w:lineRule="auto"/>
              <w:ind w:hanging="12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zajęcia profilaktyczne; </w:t>
            </w:r>
          </w:p>
          <w:p w:rsidR="00452A0E" w:rsidRDefault="00452A0E" w:rsidP="003F5DEB">
            <w:pPr>
              <w:numPr>
                <w:ilvl w:val="0"/>
                <w:numId w:val="16"/>
              </w:numPr>
              <w:spacing w:after="0" w:line="240" w:lineRule="auto"/>
              <w:ind w:hanging="12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pogadanki ;</w:t>
            </w:r>
          </w:p>
          <w:p w:rsidR="00452A0E" w:rsidRDefault="00452A0E" w:rsidP="003F5DEB">
            <w:pPr>
              <w:spacing w:line="304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 zapobieganie problemom; związanym z uzależnieniami (alkohol, nikotyna, narkotyki, dopalacze).</w:t>
            </w:r>
          </w:p>
        </w:tc>
        <w:tc>
          <w:tcPr>
            <w:tcW w:w="3499" w:type="dxa"/>
            <w:hideMark/>
          </w:tcPr>
          <w:p w:rsidR="00452A0E" w:rsidRDefault="00452A0E" w:rsidP="003F5DEB">
            <w:pPr>
              <w:spacing w:line="240" w:lineRule="auto"/>
              <w:ind w:left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wszyscy nauczyciele, psycholog. </w:t>
            </w:r>
          </w:p>
        </w:tc>
        <w:tc>
          <w:tcPr>
            <w:tcW w:w="3499" w:type="dxa"/>
            <w:hideMark/>
          </w:tcPr>
          <w:p w:rsidR="00452A0E" w:rsidRDefault="00452A0E" w:rsidP="003F5DEB">
            <w:pPr>
              <w:spacing w:line="240" w:lineRule="auto"/>
              <w:ind w:left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cały rok </w:t>
            </w:r>
          </w:p>
        </w:tc>
      </w:tr>
      <w:tr w:rsidR="00452A0E" w:rsidTr="003F5DEB">
        <w:trPr>
          <w:trHeight w:val="36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98" w:type="dxa"/>
            <w:hideMark/>
          </w:tcPr>
          <w:p w:rsidR="00452A0E" w:rsidRDefault="00452A0E" w:rsidP="003F5DE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2. Stop wulgaryzmom, wrabianie szacunku dla mowy ojczystej.</w:t>
            </w:r>
          </w:p>
        </w:tc>
        <w:tc>
          <w:tcPr>
            <w:tcW w:w="3498" w:type="dxa"/>
            <w:hideMark/>
          </w:tcPr>
          <w:p w:rsidR="00452A0E" w:rsidRDefault="009D0805" w:rsidP="003F5DEB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 pogadanki profilaktyczne</w:t>
            </w:r>
            <w:r w:rsidR="00452A0E">
              <w:rPr>
                <w:rFonts w:cstheme="minorHAnsi"/>
                <w:sz w:val="24"/>
                <w:szCs w:val="24"/>
              </w:rPr>
              <w:t>;</w:t>
            </w:r>
          </w:p>
          <w:p w:rsidR="00452A0E" w:rsidRDefault="00452A0E" w:rsidP="003F5DEB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 podejmowanie tematyki podczas zajęć edukacyjnych, rewalidacyjnych i zajęć logopedycznych z uczniami;</w:t>
            </w:r>
          </w:p>
          <w:p w:rsidR="00452A0E" w:rsidRDefault="00452A0E" w:rsidP="003F5DEB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 dbałość o poprawną polszczyznę, zwracanie uwagi na piękno języka polskiego;</w:t>
            </w:r>
          </w:p>
          <w:p w:rsidR="00452A0E" w:rsidRDefault="00452A0E" w:rsidP="003F5DEB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 modelowanie zachowań.</w:t>
            </w:r>
          </w:p>
        </w:tc>
        <w:tc>
          <w:tcPr>
            <w:tcW w:w="3499" w:type="dxa"/>
          </w:tcPr>
          <w:p w:rsidR="00452A0E" w:rsidRDefault="00452A0E" w:rsidP="003F5DEB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wszyscy nauczyciele i pracownicy szkoły, logopedzi.</w:t>
            </w:r>
          </w:p>
        </w:tc>
        <w:tc>
          <w:tcPr>
            <w:tcW w:w="3499" w:type="dxa"/>
            <w:hideMark/>
          </w:tcPr>
          <w:p w:rsidR="00452A0E" w:rsidRDefault="00452A0E" w:rsidP="003F5DEB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cały rok</w:t>
            </w:r>
          </w:p>
        </w:tc>
      </w:tr>
    </w:tbl>
    <w:p w:rsidR="00452A0E" w:rsidRDefault="00452A0E" w:rsidP="003F5DEB">
      <w:pPr>
        <w:shd w:val="clear" w:color="auto" w:fill="4F81BD" w:themeFill="accent1"/>
        <w:spacing w:before="100" w:after="0" w:line="276" w:lineRule="auto"/>
        <w:outlineLvl w:val="0"/>
        <w:rPr>
          <w:rFonts w:eastAsiaTheme="minorEastAsia"/>
          <w:caps/>
          <w:color w:val="FFFFFF" w:themeColor="background1"/>
          <w:spacing w:val="15"/>
        </w:rPr>
      </w:pPr>
      <w:bookmarkStart w:id="24" w:name="_Toc493535052"/>
    </w:p>
    <w:p w:rsidR="00FE79B8" w:rsidRPr="00484A45" w:rsidRDefault="00452A0E" w:rsidP="00FE79B8">
      <w:pPr>
        <w:shd w:val="clear" w:color="auto" w:fill="4F81BD" w:themeFill="accent1"/>
        <w:spacing w:before="100" w:after="0" w:line="276" w:lineRule="auto"/>
        <w:jc w:val="center"/>
        <w:outlineLvl w:val="0"/>
        <w:rPr>
          <w:rFonts w:eastAsiaTheme="minorEastAsia"/>
          <w:caps/>
          <w:color w:val="FFFFFF" w:themeColor="background1"/>
          <w:spacing w:val="15"/>
        </w:rPr>
      </w:pPr>
      <w:r>
        <w:rPr>
          <w:rFonts w:eastAsiaTheme="minorEastAsia"/>
          <w:caps/>
          <w:color w:val="FFFFFF" w:themeColor="background1"/>
          <w:spacing w:val="15"/>
        </w:rPr>
        <w:t>Kształtowanie postaw patriotycznych</w:t>
      </w:r>
      <w:bookmarkEnd w:id="24"/>
    </w:p>
    <w:tbl>
      <w:tblPr>
        <w:tblStyle w:val="Tabelasiatki1jasna1"/>
        <w:tblW w:w="0" w:type="auto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3477"/>
        <w:gridCol w:w="3477"/>
        <w:gridCol w:w="3478"/>
        <w:gridCol w:w="3478"/>
      </w:tblGrid>
      <w:tr w:rsidR="00452A0E" w:rsidTr="003F5DE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77" w:type="dxa"/>
            <w:tcBorders>
              <w:bottom w:val="none" w:sz="0" w:space="0" w:color="auto"/>
            </w:tcBorders>
            <w:hideMark/>
          </w:tcPr>
          <w:p w:rsidR="00452A0E" w:rsidRDefault="00452A0E" w:rsidP="003F5DE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Zadanie</w:t>
            </w:r>
          </w:p>
        </w:tc>
        <w:tc>
          <w:tcPr>
            <w:tcW w:w="3477" w:type="dxa"/>
            <w:tcBorders>
              <w:bottom w:val="none" w:sz="0" w:space="0" w:color="auto"/>
            </w:tcBorders>
            <w:hideMark/>
          </w:tcPr>
          <w:p w:rsidR="00452A0E" w:rsidRDefault="00452A0E" w:rsidP="003F5DEB">
            <w:pPr>
              <w:spacing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Forma realizacji</w:t>
            </w:r>
          </w:p>
        </w:tc>
        <w:tc>
          <w:tcPr>
            <w:tcW w:w="3478" w:type="dxa"/>
            <w:tcBorders>
              <w:bottom w:val="none" w:sz="0" w:space="0" w:color="auto"/>
            </w:tcBorders>
            <w:hideMark/>
          </w:tcPr>
          <w:p w:rsidR="00452A0E" w:rsidRDefault="00452A0E" w:rsidP="003F5DEB">
            <w:pPr>
              <w:spacing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Odpowiedzialni</w:t>
            </w:r>
          </w:p>
        </w:tc>
        <w:tc>
          <w:tcPr>
            <w:tcW w:w="3478" w:type="dxa"/>
            <w:tcBorders>
              <w:bottom w:val="none" w:sz="0" w:space="0" w:color="auto"/>
            </w:tcBorders>
            <w:hideMark/>
          </w:tcPr>
          <w:p w:rsidR="00452A0E" w:rsidRDefault="00452A0E" w:rsidP="003F5DEB">
            <w:pPr>
              <w:spacing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Termin</w:t>
            </w:r>
          </w:p>
        </w:tc>
      </w:tr>
      <w:tr w:rsidR="00452A0E" w:rsidTr="003F5DEB">
        <w:trPr>
          <w:trHeight w:val="31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77" w:type="dxa"/>
            <w:hideMark/>
          </w:tcPr>
          <w:p w:rsidR="00452A0E" w:rsidRDefault="00452A0E" w:rsidP="003F5DE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1. Umiłowanie tradycji lokalnej i państwowej</w:t>
            </w:r>
          </w:p>
        </w:tc>
        <w:tc>
          <w:tcPr>
            <w:tcW w:w="3477" w:type="dxa"/>
          </w:tcPr>
          <w:p w:rsidR="00452A0E" w:rsidRDefault="00452A0E" w:rsidP="003F5DEB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 zapoznanie uczniów z symbolami narodowymi’</w:t>
            </w:r>
          </w:p>
          <w:p w:rsidR="00452A0E" w:rsidRDefault="00452A0E" w:rsidP="003F5DEB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-wycieczki do miejsc pamięci narodowej;</w:t>
            </w:r>
          </w:p>
          <w:p w:rsidR="00452A0E" w:rsidRDefault="00452A0E" w:rsidP="003F5DEB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-uczestnictwo w uroczystościach szkolnych o charakterze patriotycznym i religijnym;</w:t>
            </w:r>
          </w:p>
          <w:p w:rsidR="00452A0E" w:rsidRDefault="00452A0E" w:rsidP="003F5DEB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- obchodzenie w domu rodzinnym świąt religijnych </w:t>
            </w:r>
            <w:r>
              <w:rPr>
                <w:rFonts w:cstheme="minorHAnsi"/>
                <w:sz w:val="24"/>
                <w:szCs w:val="24"/>
              </w:rPr>
              <w:br/>
              <w:t>i państwowych.</w:t>
            </w:r>
          </w:p>
          <w:p w:rsidR="00452A0E" w:rsidRDefault="00452A0E" w:rsidP="003F5DEB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478" w:type="dxa"/>
            <w:hideMark/>
          </w:tcPr>
          <w:p w:rsidR="00452A0E" w:rsidRDefault="00452A0E" w:rsidP="003F5DEB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wychowawcy klas, nauczyciele, pomoc nauczyciela</w:t>
            </w:r>
          </w:p>
        </w:tc>
        <w:tc>
          <w:tcPr>
            <w:tcW w:w="3478" w:type="dxa"/>
            <w:hideMark/>
          </w:tcPr>
          <w:p w:rsidR="00452A0E" w:rsidRDefault="00452A0E" w:rsidP="003F5DEB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 zależności od kalendarza</w:t>
            </w:r>
          </w:p>
        </w:tc>
      </w:tr>
    </w:tbl>
    <w:p w:rsidR="00452A0E" w:rsidRPr="00781F4F" w:rsidRDefault="00452A0E" w:rsidP="00FE79B8">
      <w:pPr>
        <w:shd w:val="clear" w:color="auto" w:fill="4F81BD" w:themeFill="accent1"/>
        <w:spacing w:before="100" w:after="0" w:line="276" w:lineRule="auto"/>
        <w:jc w:val="center"/>
        <w:outlineLvl w:val="0"/>
        <w:rPr>
          <w:rFonts w:eastAsiaTheme="minorEastAsia"/>
          <w:caps/>
          <w:color w:val="FFFFFF" w:themeColor="background1"/>
          <w:spacing w:val="15"/>
        </w:rPr>
      </w:pPr>
      <w:bookmarkStart w:id="25" w:name="_Toc493535053"/>
      <w:r>
        <w:rPr>
          <w:rFonts w:eastAsiaTheme="minorEastAsia"/>
          <w:caps/>
          <w:color w:val="FFFFFF" w:themeColor="background1"/>
          <w:spacing w:val="15"/>
        </w:rPr>
        <w:lastRenderedPageBreak/>
        <w:t>Kształtowanie rozwoju intelektualnego ucznia</w:t>
      </w:r>
      <w:bookmarkEnd w:id="25"/>
    </w:p>
    <w:tbl>
      <w:tblPr>
        <w:tblStyle w:val="Tabelasiatki1jasna1"/>
        <w:tblW w:w="0" w:type="auto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3498"/>
        <w:gridCol w:w="3498"/>
        <w:gridCol w:w="3499"/>
        <w:gridCol w:w="3499"/>
      </w:tblGrid>
      <w:tr w:rsidR="00452A0E" w:rsidTr="00A70F7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98" w:type="dxa"/>
            <w:tcBorders>
              <w:bottom w:val="none" w:sz="0" w:space="0" w:color="auto"/>
            </w:tcBorders>
            <w:hideMark/>
          </w:tcPr>
          <w:p w:rsidR="00452A0E" w:rsidRDefault="00452A0E" w:rsidP="003F5DE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Zadanie</w:t>
            </w:r>
          </w:p>
        </w:tc>
        <w:tc>
          <w:tcPr>
            <w:tcW w:w="3498" w:type="dxa"/>
            <w:tcBorders>
              <w:bottom w:val="none" w:sz="0" w:space="0" w:color="auto"/>
            </w:tcBorders>
            <w:hideMark/>
          </w:tcPr>
          <w:p w:rsidR="00452A0E" w:rsidRDefault="00452A0E" w:rsidP="003F5DEB">
            <w:pPr>
              <w:spacing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Forma realizacji</w:t>
            </w:r>
          </w:p>
        </w:tc>
        <w:tc>
          <w:tcPr>
            <w:tcW w:w="3499" w:type="dxa"/>
            <w:tcBorders>
              <w:bottom w:val="none" w:sz="0" w:space="0" w:color="auto"/>
            </w:tcBorders>
            <w:hideMark/>
          </w:tcPr>
          <w:p w:rsidR="00452A0E" w:rsidRDefault="00452A0E" w:rsidP="003F5DEB">
            <w:pPr>
              <w:spacing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Odpowiedzialni</w:t>
            </w:r>
          </w:p>
        </w:tc>
        <w:tc>
          <w:tcPr>
            <w:tcW w:w="3499" w:type="dxa"/>
            <w:tcBorders>
              <w:bottom w:val="none" w:sz="0" w:space="0" w:color="auto"/>
            </w:tcBorders>
            <w:hideMark/>
          </w:tcPr>
          <w:p w:rsidR="00452A0E" w:rsidRDefault="00452A0E" w:rsidP="003F5DEB">
            <w:pPr>
              <w:spacing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termin</w:t>
            </w:r>
          </w:p>
        </w:tc>
      </w:tr>
      <w:tr w:rsidR="00452A0E" w:rsidTr="00A70F7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98" w:type="dxa"/>
            <w:hideMark/>
          </w:tcPr>
          <w:p w:rsidR="00452A0E" w:rsidRDefault="00452A0E" w:rsidP="003F5DE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1. Wspieranie rozwoju intelektualnego ucznia</w:t>
            </w:r>
          </w:p>
        </w:tc>
        <w:tc>
          <w:tcPr>
            <w:tcW w:w="3498" w:type="dxa"/>
            <w:hideMark/>
          </w:tcPr>
          <w:p w:rsidR="00452A0E" w:rsidRDefault="00452A0E" w:rsidP="003F5DEB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-doskonalenie techniki czytania </w:t>
            </w:r>
            <w:r>
              <w:rPr>
                <w:rFonts w:cstheme="minorHAnsi"/>
                <w:sz w:val="24"/>
                <w:szCs w:val="24"/>
              </w:rPr>
              <w:br/>
              <w:t>i pisania;</w:t>
            </w:r>
          </w:p>
          <w:p w:rsidR="00452A0E" w:rsidRDefault="00452A0E" w:rsidP="003F5DEB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 rozwój zainteresowań własnych;</w:t>
            </w:r>
          </w:p>
          <w:p w:rsidR="00452A0E" w:rsidRDefault="00452A0E" w:rsidP="003F5DEB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- nauka korzystania </w:t>
            </w:r>
            <w:r>
              <w:rPr>
                <w:rFonts w:cstheme="minorHAnsi"/>
                <w:sz w:val="24"/>
                <w:szCs w:val="24"/>
              </w:rPr>
              <w:br/>
              <w:t xml:space="preserve">z księgozbioru </w:t>
            </w:r>
            <w:r w:rsidR="00FE79B8">
              <w:rPr>
                <w:rFonts w:cstheme="minorHAnsi"/>
                <w:sz w:val="24"/>
                <w:szCs w:val="24"/>
              </w:rPr>
              <w:t xml:space="preserve">Biblioteki szkolnej oraz </w:t>
            </w:r>
            <w:r>
              <w:rPr>
                <w:rFonts w:cstheme="minorHAnsi"/>
                <w:sz w:val="24"/>
                <w:szCs w:val="24"/>
              </w:rPr>
              <w:t xml:space="preserve"> nowoczesnych technik multimedialnych;</w:t>
            </w:r>
          </w:p>
          <w:p w:rsidR="00FE79B8" w:rsidRDefault="00452A0E" w:rsidP="003F5DEB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 przygotowanie i uczestnictwo   w</w:t>
            </w:r>
            <w:r w:rsidR="00FE79B8">
              <w:rPr>
                <w:rFonts w:cstheme="minorHAnsi"/>
                <w:sz w:val="24"/>
                <w:szCs w:val="24"/>
              </w:rPr>
              <w:t xml:space="preserve"> konkursach szkolnych i pozaszkolnych;</w:t>
            </w:r>
          </w:p>
          <w:p w:rsidR="00452A0E" w:rsidRDefault="00452A0E" w:rsidP="003F5DEB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- stosowanie metod aktywizujących </w:t>
            </w:r>
            <w:r w:rsidR="009D0805">
              <w:rPr>
                <w:rFonts w:cstheme="minorHAnsi"/>
                <w:sz w:val="24"/>
                <w:szCs w:val="24"/>
              </w:rPr>
              <w:t xml:space="preserve">i </w:t>
            </w:r>
            <w:r>
              <w:rPr>
                <w:rFonts w:cstheme="minorHAnsi"/>
                <w:sz w:val="24"/>
                <w:szCs w:val="24"/>
              </w:rPr>
              <w:t xml:space="preserve">indywidualizacji w nauczaniu zgodnie </w:t>
            </w:r>
            <w:r>
              <w:rPr>
                <w:rFonts w:cstheme="minorHAnsi"/>
                <w:sz w:val="24"/>
                <w:szCs w:val="24"/>
              </w:rPr>
              <w:br/>
            </w:r>
            <w:r>
              <w:rPr>
                <w:rFonts w:cstheme="minorHAnsi"/>
                <w:sz w:val="24"/>
                <w:szCs w:val="24"/>
              </w:rPr>
              <w:lastRenderedPageBreak/>
              <w:t>z orzeczeniem z Poradni Psychologiczno-Pedagogicznej;</w:t>
            </w:r>
          </w:p>
          <w:p w:rsidR="00452A0E" w:rsidRDefault="00452A0E" w:rsidP="003F5DEB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- stosowanie metod służących </w:t>
            </w:r>
            <w:r>
              <w:rPr>
                <w:rFonts w:cstheme="minorHAnsi"/>
                <w:sz w:val="24"/>
                <w:szCs w:val="24"/>
              </w:rPr>
              <w:br/>
              <w:t>w rozwijaniu poszczególnych funkcji, sprawności, umiejętności na miarę możliwośc</w:t>
            </w:r>
            <w:r w:rsidR="00FE79B8">
              <w:rPr>
                <w:rFonts w:cstheme="minorHAnsi"/>
                <w:sz w:val="24"/>
                <w:szCs w:val="24"/>
              </w:rPr>
              <w:t xml:space="preserve">i każdego ucznia (m. in. Metoda Ruchu Rozwijającego W. </w:t>
            </w:r>
            <w:r>
              <w:rPr>
                <w:rFonts w:cstheme="minorHAnsi"/>
                <w:sz w:val="24"/>
                <w:szCs w:val="24"/>
              </w:rPr>
              <w:t>Sherborne, Metoda Dobrego Startu</w:t>
            </w:r>
            <w:r w:rsidR="00FE79B8">
              <w:rPr>
                <w:rFonts w:cstheme="minorHAnsi"/>
                <w:sz w:val="24"/>
                <w:szCs w:val="24"/>
              </w:rPr>
              <w:t xml:space="preserve"> M. Bogdanowicz</w:t>
            </w:r>
            <w:r>
              <w:rPr>
                <w:rFonts w:cstheme="minorHAnsi"/>
                <w:sz w:val="24"/>
                <w:szCs w:val="24"/>
              </w:rPr>
              <w:t>, pedagogika zabawy, muz</w:t>
            </w:r>
            <w:r w:rsidR="00FE79B8">
              <w:rPr>
                <w:rFonts w:cstheme="minorHAnsi"/>
                <w:sz w:val="24"/>
                <w:szCs w:val="24"/>
              </w:rPr>
              <w:t xml:space="preserve">ykoterapia, dogoterapia </w:t>
            </w:r>
            <w:r>
              <w:rPr>
                <w:rFonts w:cstheme="minorHAnsi"/>
                <w:sz w:val="24"/>
                <w:szCs w:val="24"/>
              </w:rPr>
              <w:t>i inne);</w:t>
            </w:r>
          </w:p>
          <w:p w:rsidR="00452A0E" w:rsidRDefault="00452A0E" w:rsidP="003F5DEB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 realizacja celów i zadań z nowej podstawy programowej;</w:t>
            </w:r>
          </w:p>
          <w:p w:rsidR="00452A0E" w:rsidRDefault="00452A0E" w:rsidP="003F5DEB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 wybór modułów zajęć edukacyjnych;</w:t>
            </w:r>
          </w:p>
          <w:p w:rsidR="00452A0E" w:rsidRDefault="00452A0E" w:rsidP="003F5DEB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 udział w zespołach rewalidacji indywidualnej.</w:t>
            </w:r>
          </w:p>
        </w:tc>
        <w:tc>
          <w:tcPr>
            <w:tcW w:w="3499" w:type="dxa"/>
            <w:hideMark/>
          </w:tcPr>
          <w:p w:rsidR="00452A0E" w:rsidRDefault="00452A0E" w:rsidP="003F5DEB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wszyscy nauczyciele, psycholog</w:t>
            </w:r>
          </w:p>
        </w:tc>
        <w:tc>
          <w:tcPr>
            <w:tcW w:w="3499" w:type="dxa"/>
            <w:hideMark/>
          </w:tcPr>
          <w:p w:rsidR="00452A0E" w:rsidRDefault="00452A0E" w:rsidP="003F5DEB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cały rok szkolny</w:t>
            </w:r>
          </w:p>
        </w:tc>
      </w:tr>
      <w:tr w:rsidR="00452A0E" w:rsidTr="00A70F7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98" w:type="dxa"/>
            <w:hideMark/>
          </w:tcPr>
          <w:p w:rsidR="00452A0E" w:rsidRDefault="00452A0E" w:rsidP="003F5DE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2. Poszerzenie wiedzy z zakresu nowoczesnego wykorzystywania urządzeń multimedialnych</w:t>
            </w:r>
          </w:p>
        </w:tc>
        <w:tc>
          <w:tcPr>
            <w:tcW w:w="3498" w:type="dxa"/>
            <w:hideMark/>
          </w:tcPr>
          <w:p w:rsidR="00FE79B8" w:rsidRDefault="00FE79B8" w:rsidP="003F5DEB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- wykorzystanie różnorodnych narzędzi i sprzętów multimedialnych podczas zajęć </w:t>
            </w:r>
            <w:r>
              <w:rPr>
                <w:rFonts w:cstheme="minorHAnsi"/>
                <w:sz w:val="24"/>
                <w:szCs w:val="24"/>
              </w:rPr>
              <w:br/>
              <w:t>z uczniami;</w:t>
            </w:r>
          </w:p>
          <w:p w:rsidR="00452A0E" w:rsidRDefault="00FE79B8" w:rsidP="003F5DEB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-pogadanki, profilaktyczno- wychowawcze dotyczące bezpiecznego korzystania </w:t>
            </w:r>
            <w:r>
              <w:rPr>
                <w:rFonts w:cstheme="minorHAnsi"/>
                <w:sz w:val="24"/>
                <w:szCs w:val="24"/>
              </w:rPr>
              <w:br/>
              <w:t>z narzędzi multimedialnych</w:t>
            </w:r>
            <w:r w:rsidR="00452A0E">
              <w:rPr>
                <w:rFonts w:cstheme="minorHAnsi"/>
                <w:sz w:val="24"/>
                <w:szCs w:val="24"/>
              </w:rPr>
              <w:t>;</w:t>
            </w:r>
          </w:p>
          <w:p w:rsidR="00452A0E" w:rsidRDefault="00452A0E" w:rsidP="003F5DEB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- praktyczne zajęcia z wykorzystaniem dostępu do komputera i Internetu.</w:t>
            </w:r>
          </w:p>
        </w:tc>
        <w:tc>
          <w:tcPr>
            <w:tcW w:w="3499" w:type="dxa"/>
            <w:hideMark/>
          </w:tcPr>
          <w:p w:rsidR="00452A0E" w:rsidRDefault="00452A0E" w:rsidP="003F5DEB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wszyscy nauczyciele</w:t>
            </w:r>
          </w:p>
        </w:tc>
        <w:tc>
          <w:tcPr>
            <w:tcW w:w="3499" w:type="dxa"/>
            <w:hideMark/>
          </w:tcPr>
          <w:p w:rsidR="00452A0E" w:rsidRDefault="00452A0E" w:rsidP="003F5DEB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cały rok</w:t>
            </w:r>
          </w:p>
        </w:tc>
      </w:tr>
    </w:tbl>
    <w:p w:rsidR="00452A0E" w:rsidRDefault="00452A0E" w:rsidP="003F5DEB">
      <w:pPr>
        <w:spacing w:before="100" w:after="200" w:line="276" w:lineRule="auto"/>
        <w:rPr>
          <w:rFonts w:eastAsiaTheme="minorEastAsia" w:cstheme="minorHAnsi"/>
          <w:sz w:val="24"/>
          <w:szCs w:val="24"/>
        </w:rPr>
      </w:pPr>
    </w:p>
    <w:p w:rsidR="00452A0E" w:rsidRDefault="00452A0E" w:rsidP="003F5DEB">
      <w:pPr>
        <w:spacing w:before="100" w:after="200" w:line="276" w:lineRule="auto"/>
        <w:rPr>
          <w:rFonts w:eastAsiaTheme="minorEastAsia" w:cstheme="minorHAnsi"/>
          <w:sz w:val="24"/>
          <w:szCs w:val="24"/>
        </w:rPr>
      </w:pPr>
    </w:p>
    <w:p w:rsidR="00452A0E" w:rsidRDefault="00452A0E" w:rsidP="003F5DEB">
      <w:pPr>
        <w:spacing w:before="100" w:after="200" w:line="276" w:lineRule="auto"/>
        <w:rPr>
          <w:rFonts w:eastAsiaTheme="minorEastAsia" w:cstheme="minorHAnsi"/>
          <w:sz w:val="24"/>
          <w:szCs w:val="24"/>
        </w:rPr>
      </w:pPr>
    </w:p>
    <w:p w:rsidR="00452A0E" w:rsidRDefault="00452A0E" w:rsidP="003F5DEB">
      <w:pPr>
        <w:spacing w:before="100" w:after="200" w:line="276" w:lineRule="auto"/>
        <w:rPr>
          <w:rFonts w:eastAsiaTheme="minorEastAsia" w:cstheme="minorHAnsi"/>
          <w:sz w:val="24"/>
          <w:szCs w:val="24"/>
        </w:rPr>
      </w:pPr>
    </w:p>
    <w:p w:rsidR="00452A0E" w:rsidRDefault="00452A0E" w:rsidP="003F5DEB">
      <w:pPr>
        <w:spacing w:before="100" w:after="200" w:line="276" w:lineRule="auto"/>
        <w:rPr>
          <w:rFonts w:eastAsiaTheme="minorEastAsia" w:cstheme="minorHAnsi"/>
          <w:sz w:val="24"/>
          <w:szCs w:val="24"/>
        </w:rPr>
      </w:pPr>
    </w:p>
    <w:p w:rsidR="00452A0E" w:rsidRDefault="00452A0E" w:rsidP="003F5DEB">
      <w:pPr>
        <w:spacing w:before="100" w:after="200" w:line="276" w:lineRule="auto"/>
        <w:rPr>
          <w:rFonts w:eastAsiaTheme="minorEastAsia" w:cstheme="minorHAnsi"/>
          <w:sz w:val="24"/>
          <w:szCs w:val="24"/>
        </w:rPr>
      </w:pPr>
    </w:p>
    <w:p w:rsidR="00452A0E" w:rsidRDefault="00452A0E" w:rsidP="003F5DEB">
      <w:pPr>
        <w:spacing w:before="100" w:after="200" w:line="276" w:lineRule="auto"/>
        <w:rPr>
          <w:rFonts w:eastAsiaTheme="minorEastAsia" w:cstheme="minorHAnsi"/>
          <w:sz w:val="24"/>
          <w:szCs w:val="24"/>
        </w:rPr>
      </w:pPr>
    </w:p>
    <w:p w:rsidR="00452A0E" w:rsidRDefault="00452A0E" w:rsidP="003F5DEB">
      <w:pPr>
        <w:spacing w:before="100" w:after="200" w:line="276" w:lineRule="auto"/>
        <w:rPr>
          <w:rFonts w:eastAsiaTheme="minorEastAsia" w:cstheme="minorHAnsi"/>
          <w:sz w:val="24"/>
          <w:szCs w:val="24"/>
        </w:rPr>
      </w:pPr>
    </w:p>
    <w:p w:rsidR="00452A0E" w:rsidRDefault="00452A0E" w:rsidP="003F5DEB">
      <w:pPr>
        <w:spacing w:before="100" w:after="200" w:line="276" w:lineRule="auto"/>
        <w:rPr>
          <w:rFonts w:eastAsiaTheme="minorEastAsia" w:cstheme="minorHAnsi"/>
          <w:sz w:val="24"/>
          <w:szCs w:val="24"/>
        </w:rPr>
      </w:pPr>
    </w:p>
    <w:p w:rsidR="00452A0E" w:rsidRDefault="00452A0E" w:rsidP="003F5DEB">
      <w:pPr>
        <w:spacing w:before="100" w:after="200" w:line="276" w:lineRule="auto"/>
        <w:rPr>
          <w:rFonts w:eastAsiaTheme="minorEastAsia" w:cstheme="minorHAnsi"/>
          <w:sz w:val="24"/>
          <w:szCs w:val="24"/>
        </w:rPr>
      </w:pPr>
    </w:p>
    <w:p w:rsidR="00452A0E" w:rsidRDefault="00452A0E" w:rsidP="003F5DEB">
      <w:pPr>
        <w:spacing w:before="100" w:after="200" w:line="276" w:lineRule="auto"/>
        <w:rPr>
          <w:rFonts w:eastAsiaTheme="minorEastAsia" w:cstheme="minorHAnsi"/>
          <w:sz w:val="24"/>
          <w:szCs w:val="24"/>
        </w:rPr>
      </w:pPr>
    </w:p>
    <w:p w:rsidR="00A70F7B" w:rsidRDefault="00A70F7B" w:rsidP="003F5DEB">
      <w:pPr>
        <w:spacing w:before="100" w:after="200" w:line="276" w:lineRule="auto"/>
        <w:rPr>
          <w:rFonts w:eastAsiaTheme="minorEastAsia" w:cstheme="minorHAnsi"/>
          <w:sz w:val="24"/>
          <w:szCs w:val="24"/>
        </w:rPr>
      </w:pPr>
    </w:p>
    <w:p w:rsidR="00452A0E" w:rsidRDefault="00452A0E" w:rsidP="003F5DEB">
      <w:pPr>
        <w:pStyle w:val="Nagwek2"/>
        <w:jc w:val="center"/>
        <w:rPr>
          <w:rFonts w:asciiTheme="minorHAnsi" w:hAnsiTheme="minorHAnsi" w:cstheme="minorHAnsi"/>
          <w:b/>
          <w:color w:val="4BACC6" w:themeColor="accent5"/>
          <w:sz w:val="32"/>
          <w:szCs w:val="32"/>
        </w:rPr>
      </w:pPr>
      <w:bookmarkStart w:id="26" w:name="_Toc493535054"/>
      <w:r>
        <w:rPr>
          <w:rFonts w:asciiTheme="minorHAnsi" w:hAnsiTheme="minorHAnsi" w:cstheme="minorHAnsi"/>
          <w:b/>
          <w:color w:val="4BACC6" w:themeColor="accent5"/>
          <w:sz w:val="32"/>
          <w:szCs w:val="32"/>
        </w:rPr>
        <w:t>4.   SFERA ROZWOJU DUCHOWA</w:t>
      </w:r>
      <w:bookmarkEnd w:id="26"/>
    </w:p>
    <w:p w:rsidR="00452A0E" w:rsidRDefault="00452A0E" w:rsidP="003F5DEB">
      <w:pPr>
        <w:spacing w:before="100" w:after="200" w:line="276" w:lineRule="auto"/>
        <w:jc w:val="center"/>
        <w:rPr>
          <w:rFonts w:eastAsiaTheme="minorEastAsia" w:cstheme="minorHAnsi"/>
          <w:sz w:val="24"/>
          <w:szCs w:val="24"/>
        </w:rPr>
      </w:pPr>
    </w:p>
    <w:p w:rsidR="00452A0E" w:rsidRDefault="00452A0E" w:rsidP="003F5DEB">
      <w:pPr>
        <w:shd w:val="clear" w:color="auto" w:fill="4F81BD" w:themeFill="accent1"/>
        <w:spacing w:before="100" w:after="0" w:line="276" w:lineRule="auto"/>
        <w:ind w:left="720"/>
        <w:jc w:val="center"/>
        <w:outlineLvl w:val="0"/>
        <w:rPr>
          <w:rFonts w:eastAsiaTheme="minorEastAsia"/>
          <w:caps/>
          <w:color w:val="FFFFFF" w:themeColor="background1"/>
          <w:spacing w:val="15"/>
        </w:rPr>
      </w:pPr>
      <w:bookmarkStart w:id="27" w:name="_Toc493535055"/>
      <w:r>
        <w:rPr>
          <w:rFonts w:eastAsiaTheme="minorEastAsia"/>
          <w:caps/>
          <w:color w:val="FFFFFF" w:themeColor="background1"/>
          <w:spacing w:val="15"/>
        </w:rPr>
        <w:t>Kształtowanie postaw etycznych i umiejętności hierarchizacji wartości</w:t>
      </w:r>
      <w:bookmarkEnd w:id="27"/>
    </w:p>
    <w:p w:rsidR="00452A0E" w:rsidRDefault="00452A0E" w:rsidP="003F5DEB">
      <w:pPr>
        <w:spacing w:before="100" w:after="200" w:line="276" w:lineRule="auto"/>
        <w:ind w:left="720"/>
        <w:contextualSpacing/>
        <w:rPr>
          <w:rFonts w:eastAsiaTheme="minorEastAsia" w:cstheme="minorHAnsi"/>
          <w:sz w:val="24"/>
          <w:szCs w:val="24"/>
        </w:rPr>
      </w:pPr>
    </w:p>
    <w:tbl>
      <w:tblPr>
        <w:tblStyle w:val="Tabelasiatki1jasna1"/>
        <w:tblW w:w="0" w:type="auto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3498"/>
        <w:gridCol w:w="3498"/>
        <w:gridCol w:w="3499"/>
        <w:gridCol w:w="3499"/>
      </w:tblGrid>
      <w:tr w:rsidR="00452A0E" w:rsidTr="00A70F7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98" w:type="dxa"/>
            <w:tcBorders>
              <w:bottom w:val="none" w:sz="0" w:space="0" w:color="auto"/>
            </w:tcBorders>
            <w:hideMark/>
          </w:tcPr>
          <w:p w:rsidR="00452A0E" w:rsidRDefault="00452A0E" w:rsidP="003F5DE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Zadanie</w:t>
            </w:r>
          </w:p>
        </w:tc>
        <w:tc>
          <w:tcPr>
            <w:tcW w:w="3498" w:type="dxa"/>
            <w:tcBorders>
              <w:bottom w:val="none" w:sz="0" w:space="0" w:color="auto"/>
            </w:tcBorders>
            <w:hideMark/>
          </w:tcPr>
          <w:p w:rsidR="00452A0E" w:rsidRDefault="00452A0E" w:rsidP="003F5DEB">
            <w:pPr>
              <w:spacing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Forma realizacji</w:t>
            </w:r>
          </w:p>
        </w:tc>
        <w:tc>
          <w:tcPr>
            <w:tcW w:w="3499" w:type="dxa"/>
            <w:tcBorders>
              <w:bottom w:val="none" w:sz="0" w:space="0" w:color="auto"/>
            </w:tcBorders>
            <w:hideMark/>
          </w:tcPr>
          <w:p w:rsidR="00452A0E" w:rsidRDefault="00452A0E" w:rsidP="003F5DEB">
            <w:pPr>
              <w:spacing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Odpowiedzialni</w:t>
            </w:r>
          </w:p>
        </w:tc>
        <w:tc>
          <w:tcPr>
            <w:tcW w:w="3499" w:type="dxa"/>
            <w:tcBorders>
              <w:bottom w:val="none" w:sz="0" w:space="0" w:color="auto"/>
            </w:tcBorders>
            <w:hideMark/>
          </w:tcPr>
          <w:p w:rsidR="00452A0E" w:rsidRDefault="00452A0E" w:rsidP="003F5DEB">
            <w:pPr>
              <w:spacing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termin</w:t>
            </w:r>
          </w:p>
        </w:tc>
      </w:tr>
      <w:tr w:rsidR="00452A0E" w:rsidTr="00A70F7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98" w:type="dxa"/>
            <w:hideMark/>
          </w:tcPr>
          <w:p w:rsidR="00452A0E" w:rsidRDefault="00452A0E" w:rsidP="003F5DE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1. Potrafi odróżnić dobro od zła</w:t>
            </w:r>
          </w:p>
        </w:tc>
        <w:tc>
          <w:tcPr>
            <w:tcW w:w="3498" w:type="dxa"/>
            <w:hideMark/>
          </w:tcPr>
          <w:p w:rsidR="00452A0E" w:rsidRDefault="00452A0E" w:rsidP="003F5DEB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 uczestnictwo w pogadankach tematycznych i uroczystościach szkolnych;</w:t>
            </w:r>
          </w:p>
          <w:p w:rsidR="00452A0E" w:rsidRDefault="00452A0E" w:rsidP="003F5DEB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-uczestnictwo w uroczystościach o charakterze religijnym;</w:t>
            </w:r>
          </w:p>
          <w:p w:rsidR="00452A0E" w:rsidRDefault="00452A0E" w:rsidP="003F5DEB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-uczestnictwo we mszach świętych na terenie szkoły.</w:t>
            </w:r>
          </w:p>
        </w:tc>
        <w:tc>
          <w:tcPr>
            <w:tcW w:w="3499" w:type="dxa"/>
            <w:hideMark/>
          </w:tcPr>
          <w:p w:rsidR="00452A0E" w:rsidRDefault="00452A0E" w:rsidP="003F5DEB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nauczyciele, wychowawcy, </w:t>
            </w:r>
          </w:p>
          <w:p w:rsidR="00452A0E" w:rsidRDefault="00452A0E" w:rsidP="003F5DEB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katecheta</w:t>
            </w:r>
          </w:p>
        </w:tc>
        <w:tc>
          <w:tcPr>
            <w:tcW w:w="3499" w:type="dxa"/>
            <w:hideMark/>
          </w:tcPr>
          <w:p w:rsidR="00452A0E" w:rsidRDefault="00452A0E" w:rsidP="003F5DEB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rok szkolny</w:t>
            </w:r>
          </w:p>
        </w:tc>
      </w:tr>
      <w:tr w:rsidR="00452A0E" w:rsidTr="00A70F7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98" w:type="dxa"/>
            <w:hideMark/>
          </w:tcPr>
          <w:p w:rsidR="00452A0E" w:rsidRDefault="00452A0E" w:rsidP="003F5DE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2. Uczeń docenia pracę osób dorosłych i cechuje się postawą szacunku do osób starszych</w:t>
            </w:r>
          </w:p>
        </w:tc>
        <w:tc>
          <w:tcPr>
            <w:tcW w:w="3498" w:type="dxa"/>
            <w:hideMark/>
          </w:tcPr>
          <w:p w:rsidR="00452A0E" w:rsidRDefault="00452A0E" w:rsidP="003F5DEB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 pomoc osobom starszym w rodzinie;</w:t>
            </w:r>
            <w:r w:rsidR="00FE79B8">
              <w:rPr>
                <w:rFonts w:cstheme="minorHAnsi"/>
                <w:sz w:val="24"/>
                <w:szCs w:val="24"/>
              </w:rPr>
              <w:t xml:space="preserve"> pomoc słabszym kolegom w klasie;</w:t>
            </w:r>
          </w:p>
          <w:p w:rsidR="00452A0E" w:rsidRDefault="00452A0E" w:rsidP="003F5DEB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 okazywanie szacunku rodzicom, nauczycielom, pracownikom szkolnym;</w:t>
            </w:r>
          </w:p>
          <w:p w:rsidR="00452A0E" w:rsidRDefault="00452A0E" w:rsidP="003F5DEB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 stosowanie zwrotów grzecznościowych w codziennych kontaktach z dorosłymi.</w:t>
            </w:r>
          </w:p>
        </w:tc>
        <w:tc>
          <w:tcPr>
            <w:tcW w:w="3499" w:type="dxa"/>
            <w:hideMark/>
          </w:tcPr>
          <w:p w:rsidR="00452A0E" w:rsidRDefault="00452A0E" w:rsidP="003F5DEB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rodzice</w:t>
            </w:r>
          </w:p>
        </w:tc>
        <w:tc>
          <w:tcPr>
            <w:tcW w:w="3499" w:type="dxa"/>
            <w:hideMark/>
          </w:tcPr>
          <w:p w:rsidR="00452A0E" w:rsidRDefault="00452A0E" w:rsidP="003F5DEB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rok szkolny</w:t>
            </w:r>
          </w:p>
        </w:tc>
      </w:tr>
    </w:tbl>
    <w:p w:rsidR="00452A0E" w:rsidRDefault="00452A0E" w:rsidP="00A70F7B">
      <w:pPr>
        <w:pStyle w:val="Nagwek1"/>
        <w:jc w:val="center"/>
        <w:rPr>
          <w:rFonts w:asciiTheme="minorHAnsi" w:hAnsiTheme="minorHAnsi" w:cstheme="minorHAnsi"/>
          <w:b/>
        </w:rPr>
      </w:pPr>
      <w:bookmarkStart w:id="28" w:name="_Toc493535056"/>
      <w:r>
        <w:rPr>
          <w:rFonts w:asciiTheme="minorHAnsi" w:hAnsiTheme="minorHAnsi" w:cstheme="minorHAnsi"/>
          <w:b/>
        </w:rPr>
        <w:t>IV. EWALUACJA</w:t>
      </w:r>
      <w:bookmarkEnd w:id="28"/>
    </w:p>
    <w:p w:rsidR="00452A0E" w:rsidRDefault="00452A0E" w:rsidP="00A70F7B">
      <w:pPr>
        <w:pStyle w:val="NormalnyWeb"/>
        <w:spacing w:after="240" w:line="276" w:lineRule="auto"/>
        <w:jc w:val="center"/>
        <w:rPr>
          <w:rFonts w:asciiTheme="minorHAnsi" w:hAnsiTheme="minorHAnsi" w:cstheme="minorHAnsi"/>
        </w:rPr>
      </w:pPr>
    </w:p>
    <w:p w:rsidR="00452A0E" w:rsidRDefault="00452A0E" w:rsidP="003F5DEB">
      <w:pPr>
        <w:pStyle w:val="NormalnyWeb"/>
        <w:spacing w:after="198" w:line="276" w:lineRule="auto"/>
        <w:ind w:firstLine="708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>Ewaluacja jest niezbędna dla zbadania czy realizowany program przynosi zakładane cele, efekty. Należy więc kontrolować przebieg procesu, osiągnięcia i wyniki. W tym celu za pomocą odpowiednio skonstruowanych narzędzi badawczych przeprowadzamy ewaluację na początku i na koniec roku szkolnego, co pozwala nam na wyciągnięcie wniosków do dalszej pracy.</w:t>
      </w:r>
    </w:p>
    <w:p w:rsidR="00452A0E" w:rsidRDefault="00452A0E" w:rsidP="003F5DEB">
      <w:pPr>
        <w:pStyle w:val="NormalnyWeb"/>
        <w:spacing w:beforeAutospacing="0" w:after="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Pomocne narzędzia ewaluacji to:</w:t>
      </w:r>
    </w:p>
    <w:p w:rsidR="00452A0E" w:rsidRDefault="00452A0E" w:rsidP="003F5DEB">
      <w:pPr>
        <w:pStyle w:val="NormalnyWeb"/>
        <w:numPr>
          <w:ilvl w:val="0"/>
          <w:numId w:val="17"/>
        </w:numPr>
        <w:spacing w:beforeAutospacing="0" w:after="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sprawozdania wychowawców klas;</w:t>
      </w:r>
    </w:p>
    <w:p w:rsidR="00452A0E" w:rsidRDefault="00452A0E" w:rsidP="003F5DEB">
      <w:pPr>
        <w:pStyle w:val="NormalnyWeb"/>
        <w:numPr>
          <w:ilvl w:val="0"/>
          <w:numId w:val="17"/>
        </w:numPr>
        <w:spacing w:beforeAutospacing="0" w:after="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raporty z ewaluacji wewnętrznej szkoły;</w:t>
      </w:r>
    </w:p>
    <w:p w:rsidR="00452A0E" w:rsidRDefault="00452A0E" w:rsidP="003F5DEB">
      <w:pPr>
        <w:pStyle w:val="NormalnyWeb"/>
        <w:numPr>
          <w:ilvl w:val="0"/>
          <w:numId w:val="17"/>
        </w:numPr>
        <w:spacing w:beforeAutospacing="0" w:after="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tematyczna ankieta dla rodziców i nauczycieli;</w:t>
      </w:r>
    </w:p>
    <w:p w:rsidR="00452A0E" w:rsidRDefault="00452A0E" w:rsidP="003F5DEB">
      <w:pPr>
        <w:pStyle w:val="NormalnyWeb"/>
        <w:numPr>
          <w:ilvl w:val="0"/>
          <w:numId w:val="19"/>
        </w:numPr>
        <w:spacing w:beforeAutospacing="0" w:after="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ocena efektów działalności wychowawczej, dydaktycznej, opiekuńczej oraz innych działalności statutowych szkoły;</w:t>
      </w:r>
    </w:p>
    <w:p w:rsidR="00452A0E" w:rsidRDefault="00452A0E" w:rsidP="003F5DEB">
      <w:pPr>
        <w:pStyle w:val="NormalnyWeb"/>
        <w:numPr>
          <w:ilvl w:val="0"/>
          <w:numId w:val="18"/>
        </w:numPr>
        <w:spacing w:beforeAutospacing="0" w:after="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analiza dokumentacji szkolnej uczniów;</w:t>
      </w:r>
    </w:p>
    <w:p w:rsidR="00452A0E" w:rsidRDefault="00452A0E" w:rsidP="003F5DEB">
      <w:pPr>
        <w:pStyle w:val="NormalnyWeb"/>
        <w:numPr>
          <w:ilvl w:val="0"/>
          <w:numId w:val="18"/>
        </w:numPr>
        <w:spacing w:beforeAutospacing="0" w:after="0" w:line="276" w:lineRule="auto"/>
        <w:jc w:val="both"/>
        <w:rPr>
          <w:rFonts w:asciiTheme="minorHAnsi" w:hAnsiTheme="minorHAnsi" w:cstheme="minorHAnsi"/>
        </w:rPr>
      </w:pPr>
      <w:r>
        <w:t>obserwacje;</w:t>
      </w:r>
    </w:p>
    <w:p w:rsidR="00452A0E" w:rsidRPr="002B0812" w:rsidRDefault="00452A0E" w:rsidP="003F5DEB">
      <w:pPr>
        <w:pStyle w:val="NormalnyWeb"/>
        <w:numPr>
          <w:ilvl w:val="0"/>
          <w:numId w:val="18"/>
        </w:numPr>
        <w:spacing w:beforeAutospacing="0" w:after="0" w:line="276" w:lineRule="auto"/>
        <w:jc w:val="both"/>
        <w:rPr>
          <w:rFonts w:asciiTheme="minorHAnsi" w:hAnsiTheme="minorHAnsi" w:cstheme="minorHAnsi"/>
        </w:rPr>
      </w:pPr>
      <w:r>
        <w:t>wywiady z kadrą pedagogiczną, rodzicami.</w:t>
      </w:r>
    </w:p>
    <w:p w:rsidR="00452A0E" w:rsidRDefault="00452A0E" w:rsidP="003F5DEB">
      <w:pPr>
        <w:pStyle w:val="NormalnyWeb"/>
        <w:spacing w:beforeAutospacing="0" w:after="0" w:line="276" w:lineRule="auto"/>
        <w:ind w:left="720"/>
        <w:jc w:val="both"/>
        <w:rPr>
          <w:rFonts w:asciiTheme="minorHAnsi" w:hAnsiTheme="minorHAnsi" w:cstheme="minorHAnsi"/>
        </w:rPr>
      </w:pPr>
    </w:p>
    <w:p w:rsidR="00452A0E" w:rsidRDefault="00452A0E" w:rsidP="003F5DEB">
      <w:pPr>
        <w:pStyle w:val="NormalnyWeb"/>
        <w:spacing w:beforeAutospacing="0" w:after="0" w:line="276" w:lineRule="auto"/>
        <w:ind w:firstLine="360"/>
      </w:pPr>
      <w:r>
        <w:t>Przeprowadzone ankiety, wspólne spotkania pozwalają  na sformułowanie wniosków do dalszej pracy i modyfikacji programu.</w:t>
      </w:r>
    </w:p>
    <w:p w:rsidR="00452A0E" w:rsidRDefault="00452A0E" w:rsidP="003F5DEB">
      <w:pPr>
        <w:pStyle w:val="NormalnyWeb"/>
        <w:spacing w:beforeAutospacing="0" w:after="0" w:line="276" w:lineRule="auto"/>
      </w:pPr>
      <w:r>
        <w:t>Za realizację programu wychowawczo-profilaktycznego odpowiedzialni są wszyscy pracownicy szkoły i dyrektor.</w:t>
      </w:r>
    </w:p>
    <w:p w:rsidR="00452A0E" w:rsidRDefault="00452A0E" w:rsidP="003F5DEB">
      <w:pPr>
        <w:spacing w:after="0" w:line="252" w:lineRule="auto"/>
        <w:ind w:right="5"/>
        <w:rPr>
          <w:rFonts w:eastAsia="Times New Roman" w:cstheme="minorHAnsi"/>
          <w:color w:val="000000"/>
          <w:lang w:eastAsia="pl-PL"/>
        </w:rPr>
      </w:pPr>
    </w:p>
    <w:p w:rsidR="00452A0E" w:rsidRDefault="00452A0E" w:rsidP="003F5DEB">
      <w:pPr>
        <w:spacing w:after="0" w:line="252" w:lineRule="auto"/>
        <w:ind w:right="5"/>
        <w:rPr>
          <w:rFonts w:eastAsia="Times New Roman" w:cstheme="minorHAnsi"/>
          <w:color w:val="000000"/>
          <w:lang w:eastAsia="pl-PL"/>
        </w:rPr>
      </w:pPr>
    </w:p>
    <w:p w:rsidR="00452A0E" w:rsidRDefault="00452A0E" w:rsidP="003F5DEB">
      <w:pPr>
        <w:spacing w:after="0" w:line="252" w:lineRule="auto"/>
        <w:ind w:right="5"/>
        <w:rPr>
          <w:rFonts w:eastAsia="Times New Roman" w:cstheme="minorHAnsi"/>
          <w:color w:val="000000"/>
          <w:lang w:eastAsia="pl-PL"/>
        </w:rPr>
      </w:pPr>
    </w:p>
    <w:p w:rsidR="00452A0E" w:rsidRDefault="00452A0E" w:rsidP="003F5DEB">
      <w:pPr>
        <w:spacing w:after="0"/>
        <w:rPr>
          <w:rFonts w:eastAsia="Times New Roman" w:cstheme="minorHAnsi"/>
          <w:color w:val="000000"/>
          <w:lang w:eastAsia="pl-PL"/>
        </w:rPr>
      </w:pPr>
    </w:p>
    <w:p w:rsidR="00B831FE" w:rsidRPr="00B831FE" w:rsidRDefault="00452A0E" w:rsidP="00B831FE">
      <w:pPr>
        <w:spacing w:line="240" w:lineRule="auto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B831FE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Zatwierdzono Uchwałą Rady Rodziców </w:t>
      </w:r>
      <w:r w:rsidR="00460ABF" w:rsidRPr="00B831FE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n</w:t>
      </w:r>
      <w:r w:rsidR="00A70F7B" w:rsidRPr="00B831FE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r  </w:t>
      </w:r>
      <w:r w:rsidR="001A4758" w:rsidRPr="00B831FE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2</w:t>
      </w:r>
      <w:r w:rsidR="00A70F7B" w:rsidRPr="00B831FE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/2019/2020</w:t>
      </w:r>
      <w:r w:rsidRPr="00B831FE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z dn</w:t>
      </w:r>
      <w:r w:rsidR="00B831FE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ia</w:t>
      </w:r>
      <w:bookmarkStart w:id="29" w:name="_GoBack"/>
      <w:bookmarkEnd w:id="29"/>
      <w:r w:rsidRPr="00B831FE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</w:t>
      </w:r>
      <w:r w:rsidR="001A4758" w:rsidRPr="00B831FE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23 września 2019 r.</w:t>
      </w:r>
      <w:r w:rsidR="00B831FE" w:rsidRPr="00B831FE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  <w:r w:rsidR="00B831FE" w:rsidRPr="00B831FE">
        <w:rPr>
          <w:rFonts w:ascii="Times New Roman" w:eastAsia="Times New Roman" w:hAnsi="Times New Roman" w:cs="Times New Roman"/>
          <w:color w:val="000000"/>
          <w:sz w:val="24"/>
          <w:lang w:eastAsia="pl-PL"/>
        </w:rPr>
        <w:t>.                                                            (-) Anna Kajda</w:t>
      </w:r>
    </w:p>
    <w:p w:rsidR="00B831FE" w:rsidRPr="00B831FE" w:rsidRDefault="00B831FE" w:rsidP="00B831FE">
      <w:pPr>
        <w:spacing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B831FE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                                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                        </w:t>
      </w:r>
      <w:r w:rsidRPr="00B831FE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 Dyrektor szkoły</w:t>
      </w:r>
    </w:p>
    <w:p w:rsidR="00452A0E" w:rsidRPr="00A70F7B" w:rsidRDefault="00452A0E" w:rsidP="00A70F7B">
      <w:pPr>
        <w:spacing w:after="13"/>
        <w:rPr>
          <w:rFonts w:eastAsia="Times New Roman" w:cstheme="minorHAnsi"/>
          <w:color w:val="000000"/>
          <w:sz w:val="24"/>
          <w:lang w:eastAsia="pl-PL"/>
        </w:rPr>
      </w:pPr>
    </w:p>
    <w:sectPr w:rsidR="00452A0E" w:rsidRPr="00A70F7B" w:rsidSect="00452A0E">
      <w:footerReference w:type="default" r:id="rId7"/>
      <w:pgSz w:w="16838" w:h="11906" w:orient="landscape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12DE" w:rsidRDefault="000C12DE" w:rsidP="00626F56">
      <w:pPr>
        <w:spacing w:after="0" w:line="240" w:lineRule="auto"/>
      </w:pPr>
      <w:r>
        <w:separator/>
      </w:r>
    </w:p>
  </w:endnote>
  <w:endnote w:type="continuationSeparator" w:id="0">
    <w:p w:rsidR="000C12DE" w:rsidRDefault="000C12DE" w:rsidP="00626F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36930035"/>
      <w:docPartObj>
        <w:docPartGallery w:val="Page Numbers (Bottom of Page)"/>
        <w:docPartUnique/>
      </w:docPartObj>
    </w:sdtPr>
    <w:sdtEndPr/>
    <w:sdtContent>
      <w:p w:rsidR="00FE79B8" w:rsidRDefault="00C0585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831FE">
          <w:rPr>
            <w:noProof/>
          </w:rPr>
          <w:t>30</w:t>
        </w:r>
        <w:r>
          <w:rPr>
            <w:noProof/>
          </w:rPr>
          <w:fldChar w:fldCharType="end"/>
        </w:r>
      </w:p>
    </w:sdtContent>
  </w:sdt>
  <w:p w:rsidR="00FE79B8" w:rsidRDefault="00FE79B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12DE" w:rsidRDefault="000C12DE" w:rsidP="00626F56">
      <w:pPr>
        <w:spacing w:after="0" w:line="240" w:lineRule="auto"/>
      </w:pPr>
      <w:r>
        <w:separator/>
      </w:r>
    </w:p>
  </w:footnote>
  <w:footnote w:type="continuationSeparator" w:id="0">
    <w:p w:rsidR="000C12DE" w:rsidRDefault="000C12DE" w:rsidP="00626F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2220B9"/>
    <w:multiLevelType w:val="hybridMultilevel"/>
    <w:tmpl w:val="4C5E1470"/>
    <w:lvl w:ilvl="0" w:tplc="C85C174E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F17FF0"/>
    <w:multiLevelType w:val="hybridMultilevel"/>
    <w:tmpl w:val="F52C191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B0236"/>
    <w:multiLevelType w:val="hybridMultilevel"/>
    <w:tmpl w:val="E05012B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E66AF8"/>
    <w:multiLevelType w:val="hybridMultilevel"/>
    <w:tmpl w:val="55EA7B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BB2FA4"/>
    <w:multiLevelType w:val="hybridMultilevel"/>
    <w:tmpl w:val="BB00A8A6"/>
    <w:lvl w:ilvl="0" w:tplc="0415000D">
      <w:start w:val="1"/>
      <w:numFmt w:val="bullet"/>
      <w:lvlText w:val=""/>
      <w:lvlJc w:val="left"/>
      <w:pPr>
        <w:ind w:left="77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5" w15:restartNumberingAfterBreak="0">
    <w:nsid w:val="1AB67082"/>
    <w:multiLevelType w:val="hybridMultilevel"/>
    <w:tmpl w:val="DA70803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B33B71"/>
    <w:multiLevelType w:val="hybridMultilevel"/>
    <w:tmpl w:val="49F0D4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C766CD"/>
    <w:multiLevelType w:val="hybridMultilevel"/>
    <w:tmpl w:val="46C6999E"/>
    <w:lvl w:ilvl="0" w:tplc="0415000B">
      <w:start w:val="1"/>
      <w:numFmt w:val="bullet"/>
      <w:lvlText w:val=""/>
      <w:lvlJc w:val="left"/>
      <w:pPr>
        <w:ind w:left="774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8" w15:restartNumberingAfterBreak="0">
    <w:nsid w:val="22CF11F1"/>
    <w:multiLevelType w:val="hybridMultilevel"/>
    <w:tmpl w:val="F650EAD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5721E5"/>
    <w:multiLevelType w:val="hybridMultilevel"/>
    <w:tmpl w:val="1ED2D97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9172B8A"/>
    <w:multiLevelType w:val="hybridMultilevel"/>
    <w:tmpl w:val="139A47C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B000B5A"/>
    <w:multiLevelType w:val="hybridMultilevel"/>
    <w:tmpl w:val="3FBC953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1369B3"/>
    <w:multiLevelType w:val="hybridMultilevel"/>
    <w:tmpl w:val="68E0EACA"/>
    <w:lvl w:ilvl="0" w:tplc="0415000B">
      <w:start w:val="1"/>
      <w:numFmt w:val="bullet"/>
      <w:lvlText w:val=""/>
      <w:lvlJc w:val="left"/>
      <w:pPr>
        <w:ind w:left="1128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8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88" w:hanging="360"/>
      </w:pPr>
      <w:rPr>
        <w:rFonts w:ascii="Wingdings" w:hAnsi="Wingdings" w:hint="default"/>
      </w:rPr>
    </w:lvl>
  </w:abstractNum>
  <w:abstractNum w:abstractNumId="13" w15:restartNumberingAfterBreak="0">
    <w:nsid w:val="5CE91388"/>
    <w:multiLevelType w:val="hybridMultilevel"/>
    <w:tmpl w:val="2A44CA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DD75423"/>
    <w:multiLevelType w:val="hybridMultilevel"/>
    <w:tmpl w:val="C8784834"/>
    <w:lvl w:ilvl="0" w:tplc="0415000F">
      <w:start w:val="1"/>
      <w:numFmt w:val="decimal"/>
      <w:lvlText w:val="%1."/>
      <w:lvlJc w:val="left"/>
      <w:pPr>
        <w:ind w:left="770" w:hanging="360"/>
      </w:pPr>
    </w:lvl>
    <w:lvl w:ilvl="1" w:tplc="04150003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5" w15:restartNumberingAfterBreak="0">
    <w:nsid w:val="67056762"/>
    <w:multiLevelType w:val="hybridMultilevel"/>
    <w:tmpl w:val="B406F81E"/>
    <w:lvl w:ilvl="0" w:tplc="0415000D">
      <w:start w:val="1"/>
      <w:numFmt w:val="bullet"/>
      <w:lvlText w:val=""/>
      <w:lvlJc w:val="left"/>
      <w:pPr>
        <w:ind w:left="77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6" w15:restartNumberingAfterBreak="0">
    <w:nsid w:val="6B30694E"/>
    <w:multiLevelType w:val="hybridMultilevel"/>
    <w:tmpl w:val="2F82E814"/>
    <w:lvl w:ilvl="0" w:tplc="DB8E56AC">
      <w:start w:val="1"/>
      <w:numFmt w:val="bullet"/>
      <w:lvlText w:val="-"/>
      <w:lvlJc w:val="left"/>
      <w:pPr>
        <w:ind w:left="12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8EEA19C0">
      <w:start w:val="1"/>
      <w:numFmt w:val="bullet"/>
      <w:lvlText w:val="o"/>
      <w:lvlJc w:val="left"/>
      <w:pPr>
        <w:ind w:left="118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3F481E28">
      <w:start w:val="1"/>
      <w:numFmt w:val="bullet"/>
      <w:lvlText w:val="▪"/>
      <w:lvlJc w:val="left"/>
      <w:pPr>
        <w:ind w:left="190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29CC02FA">
      <w:start w:val="1"/>
      <w:numFmt w:val="bullet"/>
      <w:lvlText w:val="•"/>
      <w:lvlJc w:val="left"/>
      <w:pPr>
        <w:ind w:left="262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A27E4BB8">
      <w:start w:val="1"/>
      <w:numFmt w:val="bullet"/>
      <w:lvlText w:val="o"/>
      <w:lvlJc w:val="left"/>
      <w:pPr>
        <w:ind w:left="334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4B429828">
      <w:start w:val="1"/>
      <w:numFmt w:val="bullet"/>
      <w:lvlText w:val="▪"/>
      <w:lvlJc w:val="left"/>
      <w:pPr>
        <w:ind w:left="406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9DF8E162">
      <w:start w:val="1"/>
      <w:numFmt w:val="bullet"/>
      <w:lvlText w:val="•"/>
      <w:lvlJc w:val="left"/>
      <w:pPr>
        <w:ind w:left="478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1F44D7BC">
      <w:start w:val="1"/>
      <w:numFmt w:val="bullet"/>
      <w:lvlText w:val="o"/>
      <w:lvlJc w:val="left"/>
      <w:pPr>
        <w:ind w:left="550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EB8CDD52">
      <w:start w:val="1"/>
      <w:numFmt w:val="bullet"/>
      <w:lvlText w:val="▪"/>
      <w:lvlJc w:val="left"/>
      <w:pPr>
        <w:ind w:left="622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7" w15:restartNumberingAfterBreak="0">
    <w:nsid w:val="6D5B07F1"/>
    <w:multiLevelType w:val="hybridMultilevel"/>
    <w:tmpl w:val="13BC882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3055AE0"/>
    <w:multiLevelType w:val="hybridMultilevel"/>
    <w:tmpl w:val="BB8A5050"/>
    <w:lvl w:ilvl="0" w:tplc="0415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8"/>
  </w:num>
  <w:num w:numId="7">
    <w:abstractNumId w:val="12"/>
  </w:num>
  <w:num w:numId="8">
    <w:abstractNumId w:val="9"/>
  </w:num>
  <w:num w:numId="9">
    <w:abstractNumId w:val="8"/>
  </w:num>
  <w:num w:numId="10">
    <w:abstractNumId w:val="2"/>
  </w:num>
  <w:num w:numId="11">
    <w:abstractNumId w:val="11"/>
  </w:num>
  <w:num w:numId="12">
    <w:abstractNumId w:val="10"/>
  </w:num>
  <w:num w:numId="13">
    <w:abstractNumId w:val="6"/>
  </w:num>
  <w:num w:numId="14">
    <w:abstractNumId w:val="7"/>
  </w:num>
  <w:num w:numId="1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</w:num>
  <w:num w:numId="17">
    <w:abstractNumId w:val="5"/>
  </w:num>
  <w:num w:numId="18">
    <w:abstractNumId w:val="17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2A0E"/>
    <w:rsid w:val="000412B3"/>
    <w:rsid w:val="000C12DE"/>
    <w:rsid w:val="000F0530"/>
    <w:rsid w:val="001A4758"/>
    <w:rsid w:val="00286F49"/>
    <w:rsid w:val="002B7D01"/>
    <w:rsid w:val="003C017C"/>
    <w:rsid w:val="003F5DEB"/>
    <w:rsid w:val="00452A0E"/>
    <w:rsid w:val="00460ABF"/>
    <w:rsid w:val="005842DD"/>
    <w:rsid w:val="00626F56"/>
    <w:rsid w:val="007F41E3"/>
    <w:rsid w:val="00837597"/>
    <w:rsid w:val="008B321B"/>
    <w:rsid w:val="009D0805"/>
    <w:rsid w:val="009D5D10"/>
    <w:rsid w:val="00A70F7B"/>
    <w:rsid w:val="00B831FE"/>
    <w:rsid w:val="00C0585F"/>
    <w:rsid w:val="00C42171"/>
    <w:rsid w:val="00E956B5"/>
    <w:rsid w:val="00FE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72A049"/>
  <w15:docId w15:val="{A3C79BB4-D38C-4689-B8D8-922C62276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52A0E"/>
    <w:pPr>
      <w:spacing w:after="160" w:line="25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452A0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52A0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52A0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52A0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ormalnyWeb">
    <w:name w:val="Normal (Web)"/>
    <w:basedOn w:val="Normalny"/>
    <w:uiPriority w:val="99"/>
    <w:semiHidden/>
    <w:unhideWhenUsed/>
    <w:rsid w:val="00452A0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452A0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52A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52A0E"/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452A0E"/>
    <w:rPr>
      <w:rFonts w:eastAsiaTheme="minorEastAsia"/>
      <w:color w:val="5A5A5A" w:themeColor="text1" w:themeTint="A5"/>
      <w:spacing w:val="15"/>
    </w:rPr>
  </w:style>
  <w:style w:type="paragraph" w:styleId="Akapitzlist">
    <w:name w:val="List Paragraph"/>
    <w:basedOn w:val="Normalny"/>
    <w:uiPriority w:val="34"/>
    <w:qFormat/>
    <w:rsid w:val="00452A0E"/>
    <w:pPr>
      <w:ind w:left="720"/>
      <w:contextualSpacing/>
    </w:pPr>
  </w:style>
  <w:style w:type="character" w:styleId="Odwoanieintensywne">
    <w:name w:val="Intense Reference"/>
    <w:basedOn w:val="Domylnaczcionkaakapitu"/>
    <w:uiPriority w:val="32"/>
    <w:qFormat/>
    <w:rsid w:val="00452A0E"/>
    <w:rPr>
      <w:b/>
      <w:bCs/>
      <w:smallCaps/>
      <w:color w:val="4F81BD" w:themeColor="accent1"/>
      <w:spacing w:val="5"/>
    </w:rPr>
  </w:style>
  <w:style w:type="table" w:customStyle="1" w:styleId="Tabelasiatki1jasna1">
    <w:name w:val="Tabela siatki 1 — jasna1"/>
    <w:basedOn w:val="Standardowy"/>
    <w:uiPriority w:val="46"/>
    <w:rsid w:val="00452A0E"/>
    <w:pPr>
      <w:spacing w:before="100" w:after="0" w:line="240" w:lineRule="auto"/>
    </w:pPr>
    <w:rPr>
      <w:rFonts w:eastAsiaTheme="minorEastAsia"/>
      <w:sz w:val="20"/>
      <w:szCs w:val="20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siatki1jasnaakcent11">
    <w:name w:val="Tabela siatki 1 — jasna — akcent 11"/>
    <w:basedOn w:val="Standardowy"/>
    <w:uiPriority w:val="46"/>
    <w:rsid w:val="00452A0E"/>
    <w:pPr>
      <w:spacing w:before="100" w:after="0" w:line="240" w:lineRule="auto"/>
    </w:pPr>
    <w:rPr>
      <w:rFonts w:eastAsiaTheme="minorEastAsia"/>
      <w:sz w:val="20"/>
      <w:szCs w:val="20"/>
    </w:r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Stopka">
    <w:name w:val="footer"/>
    <w:basedOn w:val="Normalny"/>
    <w:link w:val="StopkaZnak"/>
    <w:uiPriority w:val="99"/>
    <w:unhideWhenUsed/>
    <w:rsid w:val="00452A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52A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09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5010</Words>
  <Characters>30063</Characters>
  <Application>Microsoft Office Word</Application>
  <DocSecurity>0</DocSecurity>
  <Lines>250</Lines>
  <Paragraphs>70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xyz</Company>
  <LinksUpToDate>false</LinksUpToDate>
  <CharactersWithSpaces>35003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</dc:creator>
  <cp:keywords/>
  <dc:description/>
  <cp:lastModifiedBy>MojeKonto</cp:lastModifiedBy>
  <cp:revision>6</cp:revision>
  <dcterms:created xsi:type="dcterms:W3CDTF">2019-10-03T08:31:00Z</dcterms:created>
  <dcterms:modified xsi:type="dcterms:W3CDTF">2019-10-04T08:15:00Z</dcterms:modified>
</cp:coreProperties>
</file>