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29D" w:rsidRDefault="00BE629D" w:rsidP="00BE629D">
      <w:pPr>
        <w:jc w:val="right"/>
        <w:rPr>
          <w:sz w:val="24"/>
        </w:rPr>
      </w:pPr>
      <w:r>
        <w:rPr>
          <w:sz w:val="24"/>
        </w:rPr>
        <w:t>Częstochowa, 12.12</w:t>
      </w:r>
      <w:r>
        <w:rPr>
          <w:sz w:val="24"/>
        </w:rPr>
        <w:t>.2019.</w:t>
      </w:r>
    </w:p>
    <w:p w:rsidR="00BE629D" w:rsidRDefault="00BE629D" w:rsidP="00BE629D">
      <w:pPr>
        <w:rPr>
          <w:sz w:val="24"/>
        </w:rPr>
      </w:pPr>
    </w:p>
    <w:p w:rsidR="00BE629D" w:rsidRDefault="00BE629D" w:rsidP="00BE629D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Zarządzenie nr 27</w:t>
      </w:r>
      <w:r>
        <w:rPr>
          <w:sz w:val="28"/>
          <w:szCs w:val="28"/>
        </w:rPr>
        <w:t>/2019</w:t>
      </w:r>
    </w:p>
    <w:p w:rsidR="00BE629D" w:rsidRDefault="00BE629D" w:rsidP="00BE629D">
      <w:pPr>
        <w:rPr>
          <w:sz w:val="24"/>
        </w:rPr>
      </w:pPr>
    </w:p>
    <w:p w:rsidR="00BE629D" w:rsidRDefault="00BE629D" w:rsidP="00BE629D">
      <w:pPr>
        <w:rPr>
          <w:sz w:val="24"/>
        </w:rPr>
      </w:pPr>
      <w:r>
        <w:rPr>
          <w:sz w:val="24"/>
        </w:rPr>
        <w:t>Dyrektora Zespołu Szkół im. Jana Kochanowskiego w Częstochowie</w:t>
      </w:r>
      <w:r>
        <w:rPr>
          <w:sz w:val="24"/>
        </w:rPr>
        <w:br/>
        <w:t xml:space="preserve">w sprawie </w:t>
      </w:r>
      <w:r>
        <w:rPr>
          <w:sz w:val="24"/>
        </w:rPr>
        <w:t>konferencji rady pedagogicznej</w:t>
      </w:r>
      <w:r>
        <w:rPr>
          <w:sz w:val="24"/>
        </w:rPr>
        <w:t>.</w:t>
      </w:r>
    </w:p>
    <w:p w:rsidR="00BE629D" w:rsidRDefault="00BE629D" w:rsidP="00BE629D">
      <w:pPr>
        <w:rPr>
          <w:sz w:val="24"/>
        </w:rPr>
      </w:pPr>
      <w:r>
        <w:rPr>
          <w:sz w:val="24"/>
        </w:rPr>
        <w:t xml:space="preserve">Na podstawie Rozporządzenia MEN z dnia 10 czerwca 2015 r. w sprawie szczegółowych warunków i sposobów oceniania, klasyfikacji i promocji uczniów i słuchaczy w szkołach publicznych (Dz.U. z 2015 r. poz.543) </w:t>
      </w:r>
      <w:r>
        <w:rPr>
          <w:sz w:val="24"/>
        </w:rPr>
        <w:t>informuję, że 16 grudnia o godz. 16.30 odbędzie się konferencja klasyfikacyjna klas IV. Plan konferencji:</w:t>
      </w:r>
    </w:p>
    <w:p w:rsidR="00BE629D" w:rsidRPr="00BE629D" w:rsidRDefault="00BE629D" w:rsidP="00BE629D">
      <w:pPr>
        <w:pStyle w:val="Akapitzlist"/>
        <w:numPr>
          <w:ilvl w:val="0"/>
          <w:numId w:val="1"/>
        </w:numPr>
        <w:rPr>
          <w:sz w:val="24"/>
        </w:rPr>
      </w:pPr>
      <w:r w:rsidRPr="00BE629D">
        <w:rPr>
          <w:sz w:val="24"/>
        </w:rPr>
        <w:t>Klasyfikacja śródroczna klas IV.</w:t>
      </w:r>
    </w:p>
    <w:p w:rsidR="00BE629D" w:rsidRPr="00BE629D" w:rsidRDefault="00BE629D" w:rsidP="00BE629D">
      <w:pPr>
        <w:pStyle w:val="Akapitzlist"/>
        <w:numPr>
          <w:ilvl w:val="0"/>
          <w:numId w:val="1"/>
        </w:numPr>
        <w:rPr>
          <w:sz w:val="24"/>
        </w:rPr>
      </w:pPr>
      <w:r w:rsidRPr="00BE629D">
        <w:rPr>
          <w:sz w:val="24"/>
        </w:rPr>
        <w:t>Dostosowanie warunków maturalnych.</w:t>
      </w:r>
    </w:p>
    <w:p w:rsidR="00BE629D" w:rsidRPr="00BE629D" w:rsidRDefault="00BE629D" w:rsidP="00BE629D">
      <w:pPr>
        <w:pStyle w:val="Akapitzlist"/>
        <w:numPr>
          <w:ilvl w:val="0"/>
          <w:numId w:val="1"/>
        </w:numPr>
        <w:rPr>
          <w:sz w:val="24"/>
        </w:rPr>
      </w:pPr>
      <w:r w:rsidRPr="00BE629D">
        <w:rPr>
          <w:sz w:val="24"/>
        </w:rPr>
        <w:t>Zaopiniowanie wniosków o nadanie medalu Komisji Edukacji Narodowej.</w:t>
      </w:r>
    </w:p>
    <w:p w:rsidR="00BE629D" w:rsidRPr="00BE629D" w:rsidRDefault="00BE629D" w:rsidP="00BE629D">
      <w:pPr>
        <w:pStyle w:val="Akapitzlist"/>
        <w:numPr>
          <w:ilvl w:val="0"/>
          <w:numId w:val="1"/>
        </w:numPr>
        <w:rPr>
          <w:sz w:val="24"/>
        </w:rPr>
      </w:pPr>
      <w:r w:rsidRPr="00BE629D">
        <w:rPr>
          <w:sz w:val="24"/>
        </w:rPr>
        <w:t>Organizacja nowego roku szkolnego 2020/2021.</w:t>
      </w:r>
    </w:p>
    <w:p w:rsidR="00BE629D" w:rsidRPr="00BE629D" w:rsidRDefault="00BE629D" w:rsidP="00BE629D">
      <w:pPr>
        <w:pStyle w:val="Akapitzlist"/>
        <w:numPr>
          <w:ilvl w:val="0"/>
          <w:numId w:val="1"/>
        </w:numPr>
        <w:rPr>
          <w:sz w:val="24"/>
        </w:rPr>
      </w:pPr>
      <w:r w:rsidRPr="00BE629D">
        <w:rPr>
          <w:sz w:val="24"/>
        </w:rPr>
        <w:t>Prezentacja wyników egzaminu maturalnego i programów naprawczych skonstruowanych na jej podstawie.</w:t>
      </w:r>
    </w:p>
    <w:p w:rsidR="00BE629D" w:rsidRPr="00BE629D" w:rsidRDefault="00BE629D" w:rsidP="00BE629D">
      <w:pPr>
        <w:pStyle w:val="Akapitzlist"/>
        <w:numPr>
          <w:ilvl w:val="0"/>
          <w:numId w:val="1"/>
        </w:numPr>
        <w:rPr>
          <w:sz w:val="24"/>
        </w:rPr>
      </w:pPr>
      <w:r w:rsidRPr="00BE629D">
        <w:rPr>
          <w:sz w:val="24"/>
        </w:rPr>
        <w:t>Prezentacja wyników egzaminów zawodowych – czerwiec 2019.</w:t>
      </w:r>
    </w:p>
    <w:p w:rsidR="00BE629D" w:rsidRPr="00BE629D" w:rsidRDefault="00BE629D" w:rsidP="00BE629D">
      <w:pPr>
        <w:pStyle w:val="Akapitzlist"/>
        <w:numPr>
          <w:ilvl w:val="0"/>
          <w:numId w:val="1"/>
        </w:numPr>
        <w:rPr>
          <w:sz w:val="24"/>
        </w:rPr>
      </w:pPr>
      <w:r w:rsidRPr="00BE629D">
        <w:rPr>
          <w:sz w:val="24"/>
        </w:rPr>
        <w:t>Prezentacja wyników egzaminów próbnych z</w:t>
      </w:r>
      <w:r w:rsidRPr="00BE629D">
        <w:t>awodow</w:t>
      </w:r>
      <w:r>
        <w:t>y</w:t>
      </w:r>
      <w:r w:rsidRPr="00BE629D">
        <w:t>ch i badania wyników.</w:t>
      </w:r>
    </w:p>
    <w:p w:rsidR="00BE629D" w:rsidRPr="00BE629D" w:rsidRDefault="00BE629D" w:rsidP="00BE629D">
      <w:pPr>
        <w:pStyle w:val="Akapitzlist"/>
        <w:numPr>
          <w:ilvl w:val="0"/>
          <w:numId w:val="1"/>
        </w:numPr>
        <w:tabs>
          <w:tab w:val="left" w:pos="2820"/>
        </w:tabs>
        <w:spacing w:line="257" w:lineRule="auto"/>
      </w:pPr>
      <w:r w:rsidRPr="00BE629D">
        <w:t>Szkolenie rady pedagogicznej z zakresu organizacji egzaminów zawodowych.</w:t>
      </w:r>
    </w:p>
    <w:p w:rsidR="00BE629D" w:rsidRPr="00BE629D" w:rsidRDefault="00BE629D" w:rsidP="00BE629D">
      <w:pPr>
        <w:pStyle w:val="Akapitzlist"/>
        <w:numPr>
          <w:ilvl w:val="0"/>
          <w:numId w:val="1"/>
        </w:numPr>
        <w:tabs>
          <w:tab w:val="left" w:pos="2820"/>
        </w:tabs>
        <w:spacing w:line="257" w:lineRule="auto"/>
      </w:pPr>
      <w:r w:rsidRPr="00BE629D">
        <w:t>Sprawy porządkowe i organizacyjne.</w:t>
      </w:r>
    </w:p>
    <w:p w:rsidR="00BE629D" w:rsidRDefault="00BE629D" w:rsidP="00BE629D">
      <w:pPr>
        <w:ind w:left="4956"/>
        <w:rPr>
          <w:sz w:val="24"/>
        </w:rPr>
      </w:pPr>
      <w:r>
        <w:rPr>
          <w:sz w:val="24"/>
        </w:rPr>
        <w:t xml:space="preserve">               </w:t>
      </w:r>
    </w:p>
    <w:p w:rsidR="00BE629D" w:rsidRDefault="00BE629D" w:rsidP="00BE629D">
      <w:pPr>
        <w:ind w:left="4956"/>
        <w:rPr>
          <w:sz w:val="24"/>
        </w:rPr>
      </w:pPr>
      <w:bookmarkStart w:id="0" w:name="_GoBack"/>
      <w:bookmarkEnd w:id="0"/>
      <w:r>
        <w:rPr>
          <w:sz w:val="24"/>
        </w:rPr>
        <w:t xml:space="preserve">Dyrektor Zespołu Szkół </w:t>
      </w:r>
      <w:r>
        <w:rPr>
          <w:sz w:val="24"/>
        </w:rPr>
        <w:br/>
        <w:t>im. Jana Kochanowskiego w Częstochowie</w:t>
      </w:r>
    </w:p>
    <w:p w:rsidR="00BE629D" w:rsidRDefault="00BE629D" w:rsidP="00BE629D">
      <w:pPr>
        <w:ind w:left="4956"/>
        <w:rPr>
          <w:sz w:val="24"/>
        </w:rPr>
      </w:pPr>
      <w:r>
        <w:rPr>
          <w:sz w:val="24"/>
        </w:rPr>
        <w:br/>
        <w:t xml:space="preserve">                  (-) Mariusz Zawada</w:t>
      </w:r>
    </w:p>
    <w:p w:rsidR="00BE629D" w:rsidRDefault="00BE629D" w:rsidP="00BE629D"/>
    <w:p w:rsidR="00BE629D" w:rsidRDefault="00BE629D" w:rsidP="00BE629D"/>
    <w:p w:rsidR="00235EC3" w:rsidRDefault="00235EC3"/>
    <w:sectPr w:rsidR="00235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87350"/>
    <w:multiLevelType w:val="hybridMultilevel"/>
    <w:tmpl w:val="19DC8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9D"/>
    <w:rsid w:val="00235EC3"/>
    <w:rsid w:val="00BE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68505-8430-4B08-9C04-810EE83A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2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1</cp:revision>
  <dcterms:created xsi:type="dcterms:W3CDTF">2019-12-16T10:30:00Z</dcterms:created>
  <dcterms:modified xsi:type="dcterms:W3CDTF">2019-12-16T10:38:00Z</dcterms:modified>
</cp:coreProperties>
</file>