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F98" w:rsidRPr="00DC5F98" w:rsidRDefault="00DC5F98" w:rsidP="00DC5F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DC5F9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REKRUTACJA DO PUBLICZNYCH PRZEDSZKOLI I ODDZIAŁÓW PRZEDSZKOLNYCH W PUBLICZNYCH SZKOŁACH PODSTAWOWYCH NA ROK SZKOLNY 2020/2021</w:t>
      </w:r>
    </w:p>
    <w:p w:rsidR="00DC5F98" w:rsidRPr="00DC5F98" w:rsidRDefault="00DC5F98" w:rsidP="00DC5F9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C5F98" w:rsidRPr="00DC5F98" w:rsidRDefault="00DC5F98" w:rsidP="00DC5F98">
      <w:pPr>
        <w:keepNext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b/>
          <w:bCs/>
          <w:lang w:eastAsia="pl-PL"/>
        </w:rPr>
        <w:t>REKRUTACJA DO PUBLICZNYCH PRZEDSZKOLI I ODDZIAŁÓW PRZEDSZKOLNYCH W PUBLICZNYCH SZKOŁACH PODSTAWOWYCH NA ROK SZKOLNY 2020/2021</w:t>
      </w:r>
    </w:p>
    <w:p w:rsidR="00DC5F98" w:rsidRPr="00DC5F98" w:rsidRDefault="00DC5F98" w:rsidP="00DC5F98">
      <w:pPr>
        <w:keepNext/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C5F98" w:rsidRPr="00DC5F98" w:rsidRDefault="00DC5F98" w:rsidP="00DC5F9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lang w:eastAsia="pl-PL"/>
        </w:rPr>
        <w:t>Rekrutacja będzie prowadzona w trzech etapach.</w:t>
      </w:r>
    </w:p>
    <w:p w:rsidR="00DC5F98" w:rsidRPr="00DC5F98" w:rsidRDefault="00DC5F98" w:rsidP="00DC5F9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b/>
          <w:bCs/>
          <w:lang w:eastAsia="pl-PL"/>
        </w:rPr>
        <w:t>I ETAP</w:t>
      </w:r>
    </w:p>
    <w:p w:rsidR="00DC5F98" w:rsidRPr="00DC5F98" w:rsidRDefault="00DC5F98" w:rsidP="00DC5F98">
      <w:pPr>
        <w:keepNext/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lang w:eastAsia="pl-PL"/>
        </w:rPr>
        <w:t xml:space="preserve">Rodzice dzieci, które obecnie uczęszczają do przedszkola lub oddziału przedszkolnego w szkole podstawowej w terminie </w:t>
      </w:r>
      <w:r w:rsidRPr="00DC5F98">
        <w:rPr>
          <w:rFonts w:ascii="Arial" w:eastAsia="Times New Roman" w:hAnsi="Arial" w:cs="Arial"/>
          <w:b/>
          <w:bCs/>
          <w:lang w:eastAsia="pl-PL"/>
        </w:rPr>
        <w:t>do 24 lutego 2020 r.</w:t>
      </w:r>
      <w:r w:rsidRPr="00DC5F98">
        <w:rPr>
          <w:rFonts w:ascii="Arial" w:eastAsia="Times New Roman" w:hAnsi="Arial" w:cs="Arial"/>
          <w:lang w:eastAsia="pl-PL"/>
        </w:rPr>
        <w:t xml:space="preserve"> potwierdzają w swojej placówce </w:t>
      </w:r>
      <w:r w:rsidRPr="00DC5F98">
        <w:rPr>
          <w:rFonts w:ascii="Arial" w:eastAsia="Times New Roman" w:hAnsi="Arial" w:cs="Arial"/>
          <w:u w:val="single"/>
          <w:lang w:eastAsia="pl-PL"/>
        </w:rPr>
        <w:t>wolę kontynuacji wychowania przedszkolnego</w:t>
      </w:r>
      <w:r w:rsidRPr="00DC5F98">
        <w:rPr>
          <w:rFonts w:ascii="Arial" w:eastAsia="Times New Roman" w:hAnsi="Arial" w:cs="Arial"/>
          <w:lang w:eastAsia="pl-PL"/>
        </w:rPr>
        <w:t xml:space="preserve"> dziecka w kolejnym roku szkolnym. Brak potwierdzenia w określonym terminie będzie równoznaczny z rezygnacją z miejsca w przedszkolu/oddziale przedszkolnym.</w:t>
      </w:r>
    </w:p>
    <w:p w:rsidR="00DC5F98" w:rsidRPr="00DC5F98" w:rsidRDefault="00DC5F98" w:rsidP="00DC5F9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b/>
          <w:bCs/>
          <w:lang w:eastAsia="pl-PL"/>
        </w:rPr>
        <w:t>II ETAP</w:t>
      </w:r>
    </w:p>
    <w:p w:rsidR="00DC5F98" w:rsidRPr="00DC5F98" w:rsidRDefault="00DC5F98" w:rsidP="00DC5F98">
      <w:pPr>
        <w:keepNext/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lang w:eastAsia="pl-PL"/>
        </w:rPr>
        <w:t xml:space="preserve">Rekrutacja dla </w:t>
      </w:r>
      <w:r w:rsidRPr="00DC5F98">
        <w:rPr>
          <w:rFonts w:ascii="Arial" w:eastAsia="Times New Roman" w:hAnsi="Arial" w:cs="Arial"/>
          <w:u w:val="single"/>
          <w:lang w:eastAsia="pl-PL"/>
        </w:rPr>
        <w:t>nowych kandydatów</w:t>
      </w:r>
      <w:r w:rsidRPr="00DC5F98">
        <w:rPr>
          <w:rFonts w:ascii="Arial" w:eastAsia="Times New Roman" w:hAnsi="Arial" w:cs="Arial"/>
          <w:lang w:eastAsia="pl-PL"/>
        </w:rPr>
        <w:t xml:space="preserve"> (nie uczęszczających obecnie do żadnego przedszkola/oddziału przedszkolnego lub nie składających woli kontynuacji na kolejny rok szkolny) odbędzie się </w:t>
      </w:r>
      <w:r w:rsidRPr="00DC5F98">
        <w:rPr>
          <w:rFonts w:ascii="Arial" w:eastAsia="Times New Roman" w:hAnsi="Arial" w:cs="Arial"/>
          <w:b/>
          <w:bCs/>
          <w:lang w:eastAsia="pl-PL"/>
        </w:rPr>
        <w:t>od 2 marca do 16 marca 2020 r.</w:t>
      </w:r>
      <w:r w:rsidRPr="00DC5F98">
        <w:rPr>
          <w:rFonts w:ascii="Arial" w:eastAsia="Times New Roman" w:hAnsi="Arial" w:cs="Arial"/>
          <w:lang w:eastAsia="pl-PL"/>
        </w:rPr>
        <w:t xml:space="preserve"> z wykorzystaniem systemu elektronicznego (</w:t>
      </w:r>
      <w:r w:rsidRPr="00DC5F98">
        <w:rPr>
          <w:rFonts w:ascii="Arial" w:eastAsia="Times New Roman" w:hAnsi="Arial" w:cs="Arial"/>
          <w:u w:val="single"/>
          <w:lang w:eastAsia="pl-PL"/>
        </w:rPr>
        <w:t>SYSTEM ZOSTANIE UDOSTĘPNIONY O GODZ</w:t>
      </w:r>
      <w:proofErr w:type="gramStart"/>
      <w:r w:rsidRPr="00DC5F98">
        <w:rPr>
          <w:rFonts w:ascii="Arial" w:eastAsia="Times New Roman" w:hAnsi="Arial" w:cs="Arial"/>
          <w:u w:val="single"/>
          <w:lang w:eastAsia="pl-PL"/>
        </w:rPr>
        <w:t>. 9:00 W</w:t>
      </w:r>
      <w:proofErr w:type="gramEnd"/>
      <w:r w:rsidRPr="00DC5F98">
        <w:rPr>
          <w:rFonts w:ascii="Arial" w:eastAsia="Times New Roman" w:hAnsi="Arial" w:cs="Arial"/>
          <w:u w:val="single"/>
          <w:lang w:eastAsia="pl-PL"/>
        </w:rPr>
        <w:t xml:space="preserve"> DN. 02.03.2020</w:t>
      </w:r>
      <w:r w:rsidRPr="00DC5F98">
        <w:rPr>
          <w:rFonts w:ascii="Arial" w:eastAsia="Times New Roman" w:hAnsi="Arial" w:cs="Arial"/>
          <w:lang w:eastAsia="pl-PL"/>
        </w:rPr>
        <w:t>).</w:t>
      </w:r>
    </w:p>
    <w:p w:rsidR="00DC5F98" w:rsidRPr="00DC5F98" w:rsidRDefault="00DC5F98" w:rsidP="00DC5F9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b/>
          <w:bCs/>
          <w:lang w:eastAsia="pl-PL"/>
        </w:rPr>
        <w:t>III ETAP</w:t>
      </w:r>
    </w:p>
    <w:p w:rsidR="00DC5F98" w:rsidRPr="00DC5F98" w:rsidRDefault="00DC5F98" w:rsidP="00DC5F98">
      <w:pPr>
        <w:keepNext/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Arial" w:eastAsia="Times New Roman" w:hAnsi="Arial" w:cs="Arial"/>
          <w:u w:val="single"/>
          <w:lang w:eastAsia="pl-PL"/>
        </w:rPr>
        <w:t>Postępowanie uzupełniające</w:t>
      </w:r>
      <w:r w:rsidRPr="00DC5F98">
        <w:rPr>
          <w:rFonts w:ascii="Arial" w:eastAsia="Times New Roman" w:hAnsi="Arial" w:cs="Arial"/>
          <w:lang w:eastAsia="pl-PL"/>
        </w:rPr>
        <w:t xml:space="preserve"> odbędzie się pod warunkiem posiadania wolnych miejsc wychowania przedszkolnego w terminie </w:t>
      </w:r>
      <w:r w:rsidRPr="00DC5F98">
        <w:rPr>
          <w:rFonts w:ascii="Arial" w:eastAsia="Times New Roman" w:hAnsi="Arial" w:cs="Arial"/>
          <w:b/>
          <w:bCs/>
          <w:lang w:eastAsia="pl-PL"/>
        </w:rPr>
        <w:t>25 maja do 1 czerwca 2020 r</w:t>
      </w:r>
      <w:r w:rsidRPr="00DC5F98">
        <w:rPr>
          <w:rFonts w:ascii="Arial" w:eastAsia="Times New Roman" w:hAnsi="Arial" w:cs="Arial"/>
          <w:lang w:eastAsia="pl-PL"/>
        </w:rPr>
        <w:t>.</w:t>
      </w:r>
    </w:p>
    <w:p w:rsidR="00DC5F98" w:rsidRPr="00DC5F98" w:rsidRDefault="00DC5F98" w:rsidP="00DC5F98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F9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741C68" w:rsidRDefault="00741C68"/>
    <w:sectPr w:rsidR="00741C68" w:rsidSect="00741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DC5F98"/>
    <w:rsid w:val="00741C68"/>
    <w:rsid w:val="00DC5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C68"/>
  </w:style>
  <w:style w:type="paragraph" w:styleId="Nagwek2">
    <w:name w:val="heading 2"/>
    <w:basedOn w:val="Normalny"/>
    <w:link w:val="Nagwek2Znak"/>
    <w:uiPriority w:val="9"/>
    <w:qFormat/>
    <w:rsid w:val="00DC5F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C5F9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C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7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Eugeniusz Machura</dc:creator>
  <cp:keywords/>
  <dc:description/>
  <cp:lastModifiedBy>Eugeniusz Machura</cp:lastModifiedBy>
  <cp:revision>2</cp:revision>
  <dcterms:created xsi:type="dcterms:W3CDTF">2020-02-08T16:55:00Z</dcterms:created>
  <dcterms:modified xsi:type="dcterms:W3CDTF">2020-02-08T16:55:00Z</dcterms:modified>
</cp:coreProperties>
</file>