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DB8" w:rsidRDefault="00B83C09" w:rsidP="004F3DB8">
      <w:pPr>
        <w:jc w:val="center"/>
        <w:rPr>
          <w:rFonts w:ascii="Calibri" w:hAnsi="Calibri" w:cs="Tahoma"/>
          <w:b/>
          <w:bCs/>
          <w:iCs/>
          <w:sz w:val="24"/>
        </w:rPr>
      </w:pPr>
      <w:bookmarkStart w:id="0" w:name="_GoBack"/>
      <w:bookmarkEnd w:id="0"/>
      <w:r>
        <w:rPr>
          <w:rFonts w:ascii="Calibri" w:hAnsi="Calibri" w:cs="Tahoma"/>
          <w:b/>
          <w:bCs/>
          <w:iCs/>
          <w:sz w:val="24"/>
        </w:rPr>
        <w:t>ZARZĄDZENIE NR 5</w:t>
      </w:r>
      <w:r w:rsidR="004F3DB8">
        <w:rPr>
          <w:rFonts w:ascii="Calibri" w:hAnsi="Calibri" w:cs="Tahoma"/>
          <w:b/>
          <w:bCs/>
          <w:iCs/>
          <w:sz w:val="24"/>
        </w:rPr>
        <w:t>/2020</w:t>
      </w:r>
    </w:p>
    <w:p w:rsidR="004F3DB8" w:rsidRDefault="004F3DB8" w:rsidP="004F3DB8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4F3DB8" w:rsidRDefault="004F3DB8" w:rsidP="004F3DB8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05 MARCA 2020 r.</w:t>
      </w:r>
    </w:p>
    <w:p w:rsidR="004F3DB8" w:rsidRDefault="004F3DB8" w:rsidP="004F3DB8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4F3DB8" w:rsidRDefault="004F3DB8" w:rsidP="004F3DB8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4F3DB8" w:rsidRDefault="004F3DB8" w:rsidP="004F3DB8">
      <w:pPr>
        <w:jc w:val="center"/>
        <w:rPr>
          <w:rFonts w:ascii="Calibri" w:hAnsi="Calibri" w:cs="Arial"/>
          <w:bCs/>
          <w:sz w:val="24"/>
        </w:rPr>
      </w:pPr>
    </w:p>
    <w:p w:rsidR="004F3DB8" w:rsidRDefault="004F3DB8" w:rsidP="004F3DB8">
      <w:pPr>
        <w:jc w:val="both"/>
        <w:rPr>
          <w:rFonts w:ascii="Calibri" w:hAnsi="Calibri" w:cs="Arial"/>
          <w:bCs/>
          <w:sz w:val="24"/>
        </w:rPr>
      </w:pPr>
    </w:p>
    <w:p w:rsidR="004F3DB8" w:rsidRDefault="004F3DB8" w:rsidP="004F3DB8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podjęcia środków ostrożności w związku z potencjalnym ryzykiem zakażenia koronawirusem COVID19</w:t>
      </w:r>
    </w:p>
    <w:p w:rsidR="004F3DB8" w:rsidRDefault="004F3DB8" w:rsidP="004F3DB8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4F3DB8" w:rsidRDefault="004F3DB8" w:rsidP="004F3DB8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4F3DB8" w:rsidRDefault="004F3DB8" w:rsidP="004F3DB8">
      <w:pPr>
        <w:pStyle w:val="Tekstpodstawowy31"/>
        <w:rPr>
          <w:rFonts w:ascii="Calibri" w:hAnsi="Calibri" w:cs="Times New Roman"/>
          <w:bCs/>
          <w:i/>
          <w:sz w:val="24"/>
        </w:rPr>
      </w:pPr>
    </w:p>
    <w:p w:rsidR="004F3DB8" w:rsidRDefault="004F3DB8" w:rsidP="004F3DB8">
      <w:pPr>
        <w:pStyle w:val="WW-Tekstpodstawowy2"/>
        <w:ind w:firstLine="284"/>
        <w:rPr>
          <w:rFonts w:ascii="Calibri" w:hAnsi="Calibri" w:cs="Times New Roman"/>
          <w:szCs w:val="24"/>
        </w:rPr>
      </w:pPr>
      <w:r>
        <w:rPr>
          <w:rFonts w:ascii="Calibri" w:hAnsi="Calibri" w:cs="Times New Roman"/>
          <w:szCs w:val="24"/>
        </w:rPr>
        <w:t>Działając na podstawie informacji Głównego Inspektora Sanitarnego oraz pisma Naczelnika Wydziału Edukacji Nr ED.4424.31.2020 zarządzam:</w:t>
      </w:r>
    </w:p>
    <w:p w:rsidR="004F3DB8" w:rsidRDefault="004F3DB8" w:rsidP="004F3DB8">
      <w:pPr>
        <w:pStyle w:val="WW-Tekstpodstawowy2"/>
        <w:ind w:firstLine="284"/>
        <w:rPr>
          <w:rFonts w:ascii="Calibri" w:hAnsi="Calibri" w:cs="Times New Roman"/>
          <w:bCs/>
          <w:szCs w:val="24"/>
        </w:rPr>
      </w:pPr>
    </w:p>
    <w:p w:rsidR="004F3DB8" w:rsidRDefault="004F3DB8" w:rsidP="004F3DB8">
      <w:pPr>
        <w:jc w:val="both"/>
        <w:rPr>
          <w:rFonts w:ascii="Calibri" w:hAnsi="Calibri" w:cs="Times New Roman"/>
          <w:bCs/>
          <w:sz w:val="24"/>
        </w:rPr>
      </w:pPr>
    </w:p>
    <w:p w:rsidR="004F3DB8" w:rsidRDefault="004F3DB8" w:rsidP="004F3DB8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4F3DB8" w:rsidRDefault="004F3DB8" w:rsidP="004F3DB8">
      <w:pPr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Bezwzględne przestrzeganie zasad określonych w Informacji GIS stanowiącej załącznik do zarządzenia.</w:t>
      </w:r>
    </w:p>
    <w:p w:rsidR="004F3DB8" w:rsidRDefault="004F3DB8" w:rsidP="004F3DB8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Zakaz używania zainstalowanych pojemników na wodę dla dzieci i dla pracowników przedszkola.</w:t>
      </w:r>
    </w:p>
    <w:p w:rsidR="004F3DB8" w:rsidRDefault="004F3DB8" w:rsidP="004F3DB8">
      <w:pPr>
        <w:jc w:val="center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3</w:t>
      </w: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Częstsze sprzątanie pomieszczeń sanitarnych i przemywanie płynami dezynfekcyjnymi kranów oraz klamek.</w:t>
      </w:r>
    </w:p>
    <w:p w:rsidR="004F3DB8" w:rsidRDefault="004F3DB8" w:rsidP="004F3DB8">
      <w:pPr>
        <w:jc w:val="both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center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sz w:val="24"/>
        </w:rPr>
        <w:t>§ 4</w:t>
      </w:r>
    </w:p>
    <w:p w:rsidR="004F3DB8" w:rsidRDefault="004F3DB8" w:rsidP="004F3DB8">
      <w:pPr>
        <w:jc w:val="both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Zarządzenie wchodzi w życie z dniem podpisania.</w:t>
      </w:r>
    </w:p>
    <w:p w:rsidR="004F3DB8" w:rsidRDefault="004F3DB8" w:rsidP="004F3DB8">
      <w:pPr>
        <w:jc w:val="center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center"/>
        <w:rPr>
          <w:rFonts w:ascii="Calibri" w:hAnsi="Calibri" w:cs="Times New Roman"/>
          <w:sz w:val="24"/>
        </w:rPr>
      </w:pPr>
    </w:p>
    <w:p w:rsidR="004F3DB8" w:rsidRDefault="004F3DB8" w:rsidP="004F3DB8">
      <w:pPr>
        <w:jc w:val="center"/>
        <w:rPr>
          <w:rFonts w:ascii="Calibri" w:hAnsi="Calibri" w:cs="Times New Roman"/>
          <w:sz w:val="24"/>
        </w:rPr>
      </w:pPr>
    </w:p>
    <w:p w:rsidR="004F3DB8" w:rsidRDefault="004F3DB8" w:rsidP="004F3DB8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4F3DB8" w:rsidRDefault="004F3DB8" w:rsidP="004F3DB8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:rsidR="004F3DB8" w:rsidRDefault="004F3DB8" w:rsidP="004F3DB8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B8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A86"/>
    <w:rsid w:val="004050B4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645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DB8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EEE"/>
    <w:rsid w:val="006230BB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6FAD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28F"/>
    <w:rsid w:val="00A902D4"/>
    <w:rsid w:val="00A905A9"/>
    <w:rsid w:val="00A90B42"/>
    <w:rsid w:val="00A90BE9"/>
    <w:rsid w:val="00A90E73"/>
    <w:rsid w:val="00A914D6"/>
    <w:rsid w:val="00A923D6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C09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70"/>
    <w:rsid w:val="00CA502A"/>
    <w:rsid w:val="00CA57F2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3EB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53F7D5-668B-47BB-A084-AB29CF10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F3DB8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podstawowy31">
    <w:name w:val="Tekst podstawowy 31"/>
    <w:basedOn w:val="Normal"/>
    <w:rsid w:val="004F3DB8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"/>
    <w:rsid w:val="004F3DB8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2</cp:revision>
  <dcterms:created xsi:type="dcterms:W3CDTF">2020-03-19T19:27:00Z</dcterms:created>
  <dcterms:modified xsi:type="dcterms:W3CDTF">2020-03-19T19:27:00Z</dcterms:modified>
</cp:coreProperties>
</file>