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AC" w:rsidRDefault="00050CE6" w:rsidP="00DB6EAC">
      <w:pPr>
        <w:jc w:val="right"/>
        <w:rPr>
          <w:sz w:val="24"/>
        </w:rPr>
      </w:pPr>
      <w:r>
        <w:rPr>
          <w:sz w:val="24"/>
        </w:rPr>
        <w:t>Częstochowa, 23.03</w:t>
      </w:r>
      <w:r w:rsidR="00DB6EAC">
        <w:rPr>
          <w:sz w:val="24"/>
        </w:rPr>
        <w:t>.2020.</w:t>
      </w:r>
    </w:p>
    <w:p w:rsidR="00DB6EAC" w:rsidRDefault="00DB6EAC" w:rsidP="00DB6EAC">
      <w:pPr>
        <w:rPr>
          <w:sz w:val="24"/>
        </w:rPr>
      </w:pPr>
    </w:p>
    <w:p w:rsidR="00DB6EAC" w:rsidRDefault="00DB6EAC" w:rsidP="00DB6EAC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5</w:t>
      </w:r>
      <w:r>
        <w:rPr>
          <w:sz w:val="28"/>
          <w:szCs w:val="28"/>
        </w:rPr>
        <w:t>/2020</w:t>
      </w:r>
    </w:p>
    <w:p w:rsidR="00DB6EAC" w:rsidRDefault="00DB6EAC" w:rsidP="00DB6EAC">
      <w:pPr>
        <w:rPr>
          <w:sz w:val="24"/>
        </w:rPr>
      </w:pPr>
    </w:p>
    <w:p w:rsidR="00DB6EAC" w:rsidRDefault="00DB6EAC" w:rsidP="00DB6EAC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050CE6">
        <w:rPr>
          <w:sz w:val="24"/>
        </w:rPr>
        <w:t>organizacji kształcenia na odległość</w:t>
      </w:r>
      <w:r>
        <w:rPr>
          <w:sz w:val="24"/>
        </w:rPr>
        <w:t>.</w:t>
      </w:r>
    </w:p>
    <w:p w:rsidR="00DB6EAC" w:rsidRPr="00D029AA" w:rsidRDefault="00DB6EAC" w:rsidP="00050CE6">
      <w:pPr>
        <w:rPr>
          <w:sz w:val="24"/>
        </w:rPr>
      </w:pPr>
      <w:r>
        <w:rPr>
          <w:sz w:val="24"/>
        </w:rPr>
        <w:t>Na podsta</w:t>
      </w:r>
      <w:r w:rsidR="00050CE6">
        <w:rPr>
          <w:sz w:val="24"/>
        </w:rPr>
        <w:t>wie Rozporządzenia MEN z dnia 20 czerwca 2020</w:t>
      </w:r>
      <w:r>
        <w:rPr>
          <w:sz w:val="24"/>
        </w:rPr>
        <w:t xml:space="preserve"> r. w sprawie szczegółowych </w:t>
      </w:r>
      <w:r w:rsidR="00050CE6">
        <w:rPr>
          <w:sz w:val="24"/>
        </w:rPr>
        <w:t>rozwiązań w okresie czasowego ograniczenia funkcjonowania jednostek systemu oświaty w związku z zapobieganiem, przeciwdziałaniem i zwalczaniem COVID-19 – art. 30c, wprowadzam od dnia 26 marca 2020roku do odwołania w Zespole Szkół im. Jana Kochanowskiego w Częstochowie kształcenie na odległość. Szczegółowe informacje otrzymają nauczyciele poprzez dziennik el</w:t>
      </w:r>
      <w:bookmarkStart w:id="0" w:name="_GoBack"/>
      <w:bookmarkEnd w:id="0"/>
      <w:r w:rsidR="00050CE6">
        <w:rPr>
          <w:sz w:val="24"/>
        </w:rPr>
        <w:t>ektroniczny w dniu 24 marca 2020.</w:t>
      </w:r>
    </w:p>
    <w:p w:rsidR="00DB6EAC" w:rsidRDefault="00DB6EAC" w:rsidP="00DB6EAC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DB6EAC" w:rsidRDefault="00DB6EAC" w:rsidP="00DB6EAC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DB6EAC" w:rsidRDefault="00DB6EAC" w:rsidP="00DB6EAC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DB6EAC" w:rsidRDefault="00DB6EAC" w:rsidP="00DB6EAC"/>
    <w:p w:rsidR="00DB6EAC" w:rsidRDefault="00DB6EAC" w:rsidP="00DB6EAC"/>
    <w:p w:rsidR="00DB6EAC" w:rsidRDefault="00DB6EAC" w:rsidP="00DB6EAC"/>
    <w:p w:rsidR="00DB6EAC" w:rsidRDefault="00DB6EAC" w:rsidP="00DB6EAC"/>
    <w:p w:rsidR="00DB6EAC" w:rsidRDefault="00DB6EAC" w:rsidP="00DB6EAC"/>
    <w:p w:rsidR="00DB6EAC" w:rsidRDefault="00DB6EAC" w:rsidP="00DB6EAC"/>
    <w:p w:rsidR="009B0807" w:rsidRDefault="009B0807"/>
    <w:sectPr w:rsidR="009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4A46"/>
    <w:multiLevelType w:val="hybridMultilevel"/>
    <w:tmpl w:val="315C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AC"/>
    <w:rsid w:val="00050CE6"/>
    <w:rsid w:val="009B0807"/>
    <w:rsid w:val="00D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E80B-56A2-4D88-ABD2-D29B7F0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2020-04-27T10:11:00Z</dcterms:created>
  <dcterms:modified xsi:type="dcterms:W3CDTF">2020-04-27T10:16:00Z</dcterms:modified>
</cp:coreProperties>
</file>