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299" w:rsidRPr="00773D34" w:rsidRDefault="005E6299" w:rsidP="005E6299">
      <w:pPr>
        <w:jc w:val="right"/>
        <w:rPr>
          <w:rFonts w:cstheme="minorHAnsi"/>
          <w:b/>
        </w:rPr>
      </w:pPr>
    </w:p>
    <w:p w:rsidR="005E6299" w:rsidRPr="00773D34" w:rsidRDefault="005E6299" w:rsidP="005E6299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Zarządzenie Nr</w:t>
      </w:r>
      <w:r w:rsidR="00E52032">
        <w:rPr>
          <w:rFonts w:cstheme="minorHAnsi"/>
          <w:b/>
        </w:rPr>
        <w:t xml:space="preserve"> 6</w:t>
      </w:r>
      <w:r w:rsidRPr="00773D34">
        <w:rPr>
          <w:rFonts w:cstheme="minorHAnsi"/>
          <w:b/>
        </w:rPr>
        <w:t xml:space="preserve">/2020 </w:t>
      </w:r>
    </w:p>
    <w:p w:rsidR="005E6299" w:rsidRPr="00773D34" w:rsidRDefault="005E6299" w:rsidP="005E6299">
      <w:pPr>
        <w:jc w:val="center"/>
        <w:rPr>
          <w:rFonts w:cstheme="minorHAnsi"/>
          <w:b/>
        </w:rPr>
      </w:pPr>
      <w:r w:rsidRPr="00773D34">
        <w:rPr>
          <w:rFonts w:cstheme="minorHAnsi"/>
          <w:b/>
        </w:rPr>
        <w:t>Dyrektora Zespołu Szkół S</w:t>
      </w:r>
      <w:r>
        <w:rPr>
          <w:rFonts w:cstheme="minorHAnsi"/>
          <w:b/>
        </w:rPr>
        <w:t>amochodowo –</w:t>
      </w:r>
      <w:r w:rsidRPr="00773D34">
        <w:rPr>
          <w:rFonts w:cstheme="minorHAnsi"/>
          <w:b/>
        </w:rPr>
        <w:t>Budowlanych</w:t>
      </w:r>
      <w:r>
        <w:rPr>
          <w:rFonts w:cstheme="minorHAnsi"/>
          <w:b/>
        </w:rPr>
        <w:t xml:space="preserve"> w Częstochowie </w:t>
      </w:r>
      <w:r w:rsidRPr="00773D34">
        <w:rPr>
          <w:rFonts w:cstheme="minorHAnsi"/>
          <w:b/>
        </w:rPr>
        <w:t xml:space="preserve"> </w:t>
      </w:r>
    </w:p>
    <w:p w:rsidR="005E6299" w:rsidRPr="00773D34" w:rsidRDefault="005E6299" w:rsidP="005E6299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 dnia 29 czerwca 2020r. </w:t>
      </w:r>
    </w:p>
    <w:p w:rsidR="005E6299" w:rsidRPr="00773D34" w:rsidRDefault="005E6299" w:rsidP="005E6299">
      <w:pPr>
        <w:jc w:val="center"/>
        <w:rPr>
          <w:rFonts w:cstheme="minorHAnsi"/>
          <w:b/>
        </w:rPr>
      </w:pPr>
    </w:p>
    <w:p w:rsidR="005E6299" w:rsidRPr="00773D34" w:rsidRDefault="005E6299" w:rsidP="005E6299">
      <w:pPr>
        <w:jc w:val="center"/>
        <w:rPr>
          <w:rFonts w:cstheme="minorHAnsi"/>
        </w:rPr>
      </w:pPr>
    </w:p>
    <w:p w:rsidR="005E6299" w:rsidRPr="00B261CE" w:rsidRDefault="005E6299" w:rsidP="005E6299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lang w:eastAsia="pl-PL"/>
        </w:rPr>
      </w:pPr>
      <w:r w:rsidRPr="00B261CE">
        <w:rPr>
          <w:rFonts w:eastAsia="Times New Roman" w:cstheme="minorHAnsi"/>
          <w:b/>
          <w:lang w:eastAsia="pl-PL"/>
        </w:rPr>
        <w:t xml:space="preserve">w sprawie powołania Komisji </w:t>
      </w:r>
      <w:r w:rsidRPr="00773D34">
        <w:rPr>
          <w:rFonts w:eastAsia="Times New Roman" w:cstheme="minorHAnsi"/>
          <w:b/>
          <w:lang w:eastAsia="pl-PL"/>
        </w:rPr>
        <w:t>Rekrutacyjnej</w:t>
      </w:r>
      <w:r w:rsidRPr="00B261CE">
        <w:rPr>
          <w:rFonts w:eastAsia="Times New Roman" w:cstheme="minorHAnsi"/>
          <w:b/>
          <w:lang w:eastAsia="pl-PL"/>
        </w:rPr>
        <w:t xml:space="preserve"> w celu przeprowadzenia postępowania konkursowego w sprawie naboru na wolne stanowisko </w:t>
      </w:r>
      <w:r w:rsidRPr="00773D34">
        <w:rPr>
          <w:rFonts w:eastAsia="Times New Roman" w:cstheme="minorHAnsi"/>
          <w:b/>
          <w:lang w:eastAsia="pl-PL"/>
        </w:rPr>
        <w:t>-</w:t>
      </w:r>
      <w:r>
        <w:rPr>
          <w:rFonts w:eastAsia="Times New Roman" w:cstheme="minorHAnsi"/>
          <w:b/>
          <w:lang w:eastAsia="pl-PL"/>
        </w:rPr>
        <w:t xml:space="preserve"> </w:t>
      </w:r>
      <w:r>
        <w:rPr>
          <w:rFonts w:eastAsia="Times New Roman" w:cstheme="minorHAnsi"/>
          <w:b/>
          <w:lang w:eastAsia="pl-PL"/>
        </w:rPr>
        <w:t>referent</w:t>
      </w:r>
      <w:r w:rsidRPr="00B261CE">
        <w:rPr>
          <w:rFonts w:eastAsia="Times New Roman" w:cstheme="minorHAnsi"/>
          <w:b/>
          <w:lang w:eastAsia="pl-PL"/>
        </w:rPr>
        <w:t xml:space="preserve"> </w:t>
      </w:r>
    </w:p>
    <w:p w:rsidR="005E6299" w:rsidRPr="00B261CE" w:rsidRDefault="005E6299" w:rsidP="005E6299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>Na podstawie art.</w:t>
      </w:r>
      <w:r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13</w:t>
      </w:r>
      <w:r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a ust.1 ustawy z dnia 21 listopada 2008r. -</w:t>
      </w:r>
      <w:r>
        <w:rPr>
          <w:rFonts w:eastAsia="Times New Roman" w:cstheme="minorHAnsi"/>
          <w:lang w:eastAsia="pl-PL"/>
        </w:rPr>
        <w:t>o Pracownikach S</w:t>
      </w:r>
      <w:r w:rsidRPr="00B261CE">
        <w:rPr>
          <w:rFonts w:eastAsia="Times New Roman" w:cstheme="minorHAnsi"/>
          <w:lang w:eastAsia="pl-PL"/>
        </w:rPr>
        <w:t xml:space="preserve">amorządowych </w:t>
      </w:r>
      <w:hyperlink r:id="rId4" w:history="1">
        <w:r w:rsidRPr="00773D34">
          <w:rPr>
            <w:rFonts w:eastAsia="Times New Roman" w:cstheme="minorHAnsi"/>
            <w:color w:val="0000FF"/>
            <w:lang w:eastAsia="pl-PL"/>
          </w:rPr>
          <w:t>(</w:t>
        </w:r>
        <w:r w:rsidRPr="00773D34">
          <w:rPr>
            <w:rFonts w:eastAsia="Times New Roman" w:cstheme="minorHAnsi"/>
            <w:lang w:eastAsia="pl-PL"/>
          </w:rPr>
          <w:t>Dz. U. z 2019 r. poz. 1282</w:t>
        </w:r>
        <w:r w:rsidRPr="00773D34">
          <w:rPr>
            <w:rFonts w:eastAsia="Times New Roman" w:cstheme="minorHAnsi"/>
            <w:color w:val="0000FF"/>
            <w:lang w:eastAsia="pl-PL"/>
          </w:rPr>
          <w:t>)</w:t>
        </w:r>
      </w:hyperlink>
      <w:r w:rsidRPr="00773D34">
        <w:rPr>
          <w:rFonts w:eastAsia="Times New Roman" w:cstheme="minorHAnsi"/>
          <w:color w:val="0000FF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 xml:space="preserve">zarządza się, co następuje: 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 1. </w:t>
      </w:r>
    </w:p>
    <w:p w:rsidR="005E6299" w:rsidRPr="00B261CE" w:rsidRDefault="005E6299" w:rsidP="005E6299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Powołuje się Komisję </w:t>
      </w:r>
      <w:r>
        <w:rPr>
          <w:rFonts w:eastAsia="Times New Roman" w:cstheme="minorHAnsi"/>
          <w:lang w:eastAsia="pl-PL"/>
        </w:rPr>
        <w:t>Rekrutacyjną</w:t>
      </w:r>
      <w:r w:rsidRPr="00B261CE">
        <w:rPr>
          <w:rFonts w:eastAsia="Times New Roman" w:cstheme="minorHAnsi"/>
          <w:lang w:eastAsia="pl-PL"/>
        </w:rPr>
        <w:t xml:space="preserve">  w celu przeprowadzenia naboru n</w:t>
      </w:r>
      <w:r>
        <w:rPr>
          <w:rFonts w:eastAsia="Times New Roman" w:cstheme="minorHAnsi"/>
          <w:lang w:eastAsia="pl-PL"/>
        </w:rPr>
        <w:t>a wolne stanowisko referenta</w:t>
      </w:r>
      <w:r w:rsidRPr="00B261CE">
        <w:rPr>
          <w:rFonts w:eastAsia="Times New Roman" w:cstheme="minorHAnsi"/>
          <w:lang w:eastAsia="pl-PL"/>
        </w:rPr>
        <w:t xml:space="preserve"> w składzie: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1)</w:t>
      </w:r>
      <w:r>
        <w:rPr>
          <w:rFonts w:eastAsia="Times New Roman" w:cstheme="minorHAnsi"/>
          <w:lang w:eastAsia="pl-PL"/>
        </w:rPr>
        <w:t xml:space="preserve"> dyrektor mgr inż. Jacek Grzegorzewski</w:t>
      </w:r>
      <w:r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przewodniczący komisji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2)</w:t>
      </w:r>
      <w:r>
        <w:rPr>
          <w:rFonts w:eastAsia="Times New Roman" w:cstheme="minorHAnsi"/>
          <w:lang w:eastAsia="pl-PL"/>
        </w:rPr>
        <w:t xml:space="preserve"> wicedyrektor mgr Agnieszka Burzyńska </w:t>
      </w:r>
      <w:r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członek komisji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br/>
        <w:t>3)</w:t>
      </w:r>
      <w:r>
        <w:rPr>
          <w:rFonts w:eastAsia="Times New Roman" w:cstheme="minorHAnsi"/>
          <w:lang w:eastAsia="pl-PL"/>
        </w:rPr>
        <w:t xml:space="preserve"> główna księgowa mgr Anna Kwiecień </w:t>
      </w:r>
      <w:r w:rsidRPr="00773D34">
        <w:rPr>
          <w:rFonts w:eastAsia="Times New Roman" w:cstheme="minorHAnsi"/>
          <w:lang w:eastAsia="pl-PL"/>
        </w:rPr>
        <w:t xml:space="preserve"> </w:t>
      </w:r>
      <w:r w:rsidRPr="00B261CE">
        <w:rPr>
          <w:rFonts w:eastAsia="Times New Roman" w:cstheme="minorHAnsi"/>
          <w:lang w:eastAsia="pl-PL"/>
        </w:rPr>
        <w:t>– członek komisji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 2. </w:t>
      </w:r>
    </w:p>
    <w:p w:rsidR="005E6299" w:rsidRPr="00B261CE" w:rsidRDefault="005E6299" w:rsidP="005E6299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773D34">
        <w:rPr>
          <w:rFonts w:eastAsia="Times New Roman" w:cstheme="minorHAnsi"/>
          <w:lang w:eastAsia="pl-PL"/>
        </w:rPr>
        <w:t>Komisja Rekrutacyjna</w:t>
      </w:r>
      <w:r w:rsidRPr="00B261CE">
        <w:rPr>
          <w:rFonts w:eastAsia="Times New Roman" w:cstheme="minorHAnsi"/>
          <w:lang w:eastAsia="pl-PL"/>
        </w:rPr>
        <w:t xml:space="preserve"> ulega rozwiązaniu po zakończeniu prac związanych z przeprowadzeniem naboru i zatwierdzeniem protokołu z przeprowadzonego naboru. </w:t>
      </w:r>
    </w:p>
    <w:p w:rsidR="005E6299" w:rsidRPr="00B261CE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                                                                        § 3. </w:t>
      </w:r>
    </w:p>
    <w:p w:rsidR="005E6299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B261CE">
        <w:rPr>
          <w:rFonts w:eastAsia="Times New Roman" w:cstheme="minorHAnsi"/>
          <w:lang w:eastAsia="pl-PL"/>
        </w:rPr>
        <w:t xml:space="preserve">Zarządzenie wchodzi w życie z dniem podjęcia. </w:t>
      </w:r>
    </w:p>
    <w:p w:rsidR="005E6299" w:rsidRDefault="00E52032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                                                                                                mgr inż. Jacek Grzegorzewski</w:t>
      </w:r>
      <w:bookmarkStart w:id="0" w:name="_GoBack"/>
      <w:bookmarkEnd w:id="0"/>
    </w:p>
    <w:p w:rsidR="005E6299" w:rsidRPr="005E6299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E6299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……………………………………………………..</w:t>
      </w:r>
    </w:p>
    <w:p w:rsidR="005E6299" w:rsidRPr="005E6299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5E6299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/podpis dyrektora /</w:t>
      </w:r>
    </w:p>
    <w:p w:rsidR="005E6299" w:rsidRDefault="005E6299" w:rsidP="005E629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99"/>
    <w:rsid w:val="005E6299"/>
    <w:rsid w:val="00902366"/>
    <w:rsid w:val="00C1409C"/>
    <w:rsid w:val="00E5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BC00E8-A882-4260-995A-31A72A5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6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2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q2tsnzyhayt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2020-06-29T11:36:00Z</cp:lastPrinted>
  <dcterms:created xsi:type="dcterms:W3CDTF">2020-06-29T11:29:00Z</dcterms:created>
  <dcterms:modified xsi:type="dcterms:W3CDTF">2020-06-29T12:33:00Z</dcterms:modified>
</cp:coreProperties>
</file>