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20" w:rsidRPr="00EF7611" w:rsidRDefault="00047320" w:rsidP="00047320">
      <w:pPr>
        <w:pStyle w:val="NormalnyWeb"/>
        <w:shd w:val="clear" w:color="auto" w:fill="FFFFFF"/>
        <w:jc w:val="center"/>
        <w:rPr>
          <w:color w:val="000000"/>
        </w:rPr>
      </w:pPr>
      <w:r>
        <w:rPr>
          <w:color w:val="000000"/>
        </w:rPr>
        <w:t>ZARZĄDZENIE  NR 12/2019</w:t>
      </w:r>
    </w:p>
    <w:p w:rsidR="00047320" w:rsidRPr="00EF7611" w:rsidRDefault="00047320" w:rsidP="00047320">
      <w:pPr>
        <w:jc w:val="center"/>
      </w:pPr>
      <w:r w:rsidRPr="00EF7611">
        <w:t>Dyrektora Szkoły Podstawowej nr 39 im. Marii Konopnickiej w Częstochowie</w:t>
      </w:r>
    </w:p>
    <w:p w:rsidR="00047320" w:rsidRPr="002A7AFC" w:rsidRDefault="00047320" w:rsidP="00047320">
      <w:pPr>
        <w:pStyle w:val="NormalnyWeb"/>
        <w:shd w:val="clear" w:color="auto" w:fill="FFFFFF"/>
        <w:jc w:val="center"/>
        <w:rPr>
          <w:color w:val="000000"/>
        </w:rPr>
      </w:pPr>
      <w:r w:rsidRPr="002A7AFC">
        <w:rPr>
          <w:color w:val="000000"/>
        </w:rPr>
        <w:t xml:space="preserve">z dnia </w:t>
      </w:r>
      <w:r>
        <w:rPr>
          <w:color w:val="000000"/>
        </w:rPr>
        <w:t xml:space="preserve"> 30.08.2019 r.</w:t>
      </w:r>
    </w:p>
    <w:p w:rsidR="00047320" w:rsidRDefault="00047320" w:rsidP="00047320">
      <w:pPr>
        <w:pStyle w:val="NormalnyWeb"/>
        <w:shd w:val="clear" w:color="auto" w:fill="FFFFFF"/>
        <w:jc w:val="center"/>
        <w:rPr>
          <w:color w:val="000000"/>
        </w:rPr>
      </w:pPr>
      <w:r w:rsidRPr="002A7AFC">
        <w:rPr>
          <w:color w:val="000000"/>
        </w:rPr>
        <w:t xml:space="preserve">w sprawie </w:t>
      </w:r>
      <w:r>
        <w:rPr>
          <w:color w:val="000000"/>
        </w:rPr>
        <w:t>stawki za wyżywienie w szkole</w:t>
      </w:r>
    </w:p>
    <w:p w:rsidR="00047320" w:rsidRDefault="00047320" w:rsidP="00047320">
      <w:pPr>
        <w:pStyle w:val="NormalnyWeb"/>
        <w:shd w:val="clear" w:color="auto" w:fill="FFFFFF"/>
        <w:jc w:val="center"/>
        <w:rPr>
          <w:color w:val="000000"/>
        </w:rPr>
      </w:pPr>
    </w:p>
    <w:p w:rsidR="00047320" w:rsidRDefault="00047320" w:rsidP="00047320">
      <w:pPr>
        <w:pStyle w:val="NormalnyWeb"/>
        <w:shd w:val="clear" w:color="auto" w:fill="FFFFFF"/>
        <w:jc w:val="both"/>
        <w:rPr>
          <w:i/>
          <w:color w:val="000000"/>
        </w:rPr>
      </w:pPr>
      <w:r w:rsidRPr="008D3DA4">
        <w:rPr>
          <w:i/>
          <w:color w:val="000000"/>
        </w:rPr>
        <w:t xml:space="preserve">Na podstawie </w:t>
      </w:r>
      <w:r w:rsidRPr="008D3DA4">
        <w:rPr>
          <w:i/>
        </w:rPr>
        <w:t xml:space="preserve">Art. 106 ust. 3 ustawy z dnia 14 grudnia 2016 r. Prawo Oświatowe (Dz. U. </w:t>
      </w:r>
      <w:r>
        <w:rPr>
          <w:i/>
        </w:rPr>
        <w:t xml:space="preserve">                              </w:t>
      </w:r>
      <w:r w:rsidRPr="008D3DA4">
        <w:rPr>
          <w:i/>
        </w:rPr>
        <w:t>z 2017 r. poz. 59, ze zm.)</w:t>
      </w:r>
      <w:r>
        <w:rPr>
          <w:i/>
          <w:color w:val="000000"/>
        </w:rPr>
        <w:t xml:space="preserve"> zarządzam co następuje:</w:t>
      </w:r>
    </w:p>
    <w:p w:rsidR="00047320" w:rsidRPr="002A7AFC" w:rsidRDefault="00047320" w:rsidP="00047320">
      <w:pPr>
        <w:pStyle w:val="NormalnyWeb"/>
        <w:shd w:val="clear" w:color="auto" w:fill="FFFFFF"/>
        <w:jc w:val="both"/>
        <w:rPr>
          <w:i/>
          <w:color w:val="000000"/>
        </w:rPr>
      </w:pPr>
    </w:p>
    <w:p w:rsidR="00047320" w:rsidRPr="002A7AFC" w:rsidRDefault="00047320" w:rsidP="00047320">
      <w:pPr>
        <w:pStyle w:val="NormalnyWeb"/>
        <w:shd w:val="clear" w:color="auto" w:fill="FFFFFF"/>
        <w:jc w:val="center"/>
        <w:rPr>
          <w:color w:val="000000"/>
        </w:rPr>
      </w:pPr>
    </w:p>
    <w:p w:rsidR="00047320" w:rsidRDefault="00047320" w:rsidP="00047320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§1. </w:t>
      </w:r>
      <w:r w:rsidRPr="002A7AFC">
        <w:rPr>
          <w:color w:val="000000"/>
        </w:rPr>
        <w:t>Na postawie sporządzonej kalk</w:t>
      </w:r>
      <w:r>
        <w:rPr>
          <w:color w:val="000000"/>
        </w:rPr>
        <w:t xml:space="preserve">ulacji cenowej (stanowiącej załącznik do  zarządzenia) opłata za jeden  obiad  jednodaniowy dla uczniów w szkole  w roku szkolnym 2019/2020 </w:t>
      </w:r>
      <w:r w:rsidR="007B131F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 wynosi 3,50 zł., a opłata za jedną herbatę 0,20 zł.</w:t>
      </w:r>
    </w:p>
    <w:p w:rsidR="00047320" w:rsidRDefault="00047320" w:rsidP="00047320">
      <w:pPr>
        <w:jc w:val="both"/>
        <w:rPr>
          <w:color w:val="000000"/>
        </w:rPr>
      </w:pPr>
    </w:p>
    <w:p w:rsidR="00047320" w:rsidRDefault="00047320" w:rsidP="00047320">
      <w:pPr>
        <w:jc w:val="both"/>
      </w:pPr>
      <w:r>
        <w:rPr>
          <w:color w:val="000000"/>
        </w:rPr>
        <w:t xml:space="preserve">§2. </w:t>
      </w:r>
      <w:r>
        <w:t>Zobowiązuję  intendenta  do stosowania   i przestrzegania w/w zapisów.</w:t>
      </w:r>
    </w:p>
    <w:p w:rsidR="00047320" w:rsidRPr="00790E39" w:rsidRDefault="00047320" w:rsidP="00047320">
      <w:pPr>
        <w:jc w:val="both"/>
        <w:rPr>
          <w:color w:val="000000"/>
        </w:rPr>
      </w:pPr>
    </w:p>
    <w:p w:rsidR="00047320" w:rsidRPr="002A7AFC" w:rsidRDefault="00047320" w:rsidP="00047320">
      <w:pPr>
        <w:pStyle w:val="NormalnyWeb"/>
        <w:shd w:val="clear" w:color="auto" w:fill="FFFFFF"/>
        <w:jc w:val="both"/>
        <w:rPr>
          <w:color w:val="000000"/>
        </w:rPr>
      </w:pPr>
      <w:r>
        <w:t xml:space="preserve">§3.  </w:t>
      </w:r>
      <w:r w:rsidRPr="002A7AFC">
        <w:rPr>
          <w:color w:val="000000"/>
        </w:rPr>
        <w:t>Zarządzenie wc</w:t>
      </w:r>
      <w:r>
        <w:rPr>
          <w:color w:val="000000"/>
        </w:rPr>
        <w:t>hodzi w życie z dniem 2 września 2019</w:t>
      </w:r>
      <w:r w:rsidRPr="002A7AFC">
        <w:rPr>
          <w:color w:val="000000"/>
        </w:rPr>
        <w:t xml:space="preserve"> r.</w:t>
      </w:r>
    </w:p>
    <w:p w:rsidR="00047320" w:rsidRDefault="00047320" w:rsidP="00047320">
      <w:pPr>
        <w:pStyle w:val="NormalnyWeb"/>
        <w:shd w:val="clear" w:color="auto" w:fill="FFFFFF"/>
        <w:jc w:val="both"/>
        <w:rPr>
          <w:color w:val="000000"/>
        </w:rPr>
      </w:pPr>
    </w:p>
    <w:p w:rsidR="00047320" w:rsidRDefault="00047320" w:rsidP="00047320"/>
    <w:p w:rsidR="00047320" w:rsidRDefault="00047320" w:rsidP="00047320">
      <w:r>
        <w:t xml:space="preserve">                                                                                                              </w:t>
      </w:r>
    </w:p>
    <w:p w:rsidR="002D3270" w:rsidRDefault="002D3270"/>
    <w:sectPr w:rsidR="002D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20"/>
    <w:rsid w:val="00047320"/>
    <w:rsid w:val="002D3270"/>
    <w:rsid w:val="007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B9C8-4E44-4F68-969D-1C39B7EF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47320"/>
  </w:style>
  <w:style w:type="paragraph" w:styleId="Tekstdymka">
    <w:name w:val="Balloon Text"/>
    <w:basedOn w:val="Normalny"/>
    <w:link w:val="TekstdymkaZnak"/>
    <w:uiPriority w:val="99"/>
    <w:semiHidden/>
    <w:unhideWhenUsed/>
    <w:rsid w:val="000473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2019-09-12T10:34:00Z</cp:lastPrinted>
  <dcterms:created xsi:type="dcterms:W3CDTF">2019-09-12T09:37:00Z</dcterms:created>
  <dcterms:modified xsi:type="dcterms:W3CDTF">2019-09-12T10:35:00Z</dcterms:modified>
</cp:coreProperties>
</file>