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9F4" w:rsidRPr="00E529F4" w:rsidRDefault="00E529F4">
      <w:pPr>
        <w:rPr>
          <w:sz w:val="24"/>
          <w:lang w:val="pl-PL"/>
        </w:rPr>
      </w:pPr>
    </w:p>
    <w:p w:rsidR="00E529F4" w:rsidRPr="00E529F4" w:rsidRDefault="00E529F4">
      <w:pPr>
        <w:rPr>
          <w:sz w:val="24"/>
          <w:lang w:val="pl-PL"/>
        </w:rPr>
      </w:pPr>
    </w:p>
    <w:p w:rsidR="00E529F4" w:rsidRDefault="00E529F4" w:rsidP="00E529F4">
      <w:pPr>
        <w:jc w:val="center"/>
        <w:rPr>
          <w:sz w:val="24"/>
          <w:lang w:val="pl-PL"/>
        </w:rPr>
      </w:pPr>
      <w:r w:rsidRPr="00E529F4">
        <w:rPr>
          <w:sz w:val="24"/>
          <w:lang w:val="pl-PL"/>
        </w:rPr>
        <w:t>Zarządzenie nr 14/2019</w:t>
      </w:r>
      <w:r w:rsidRPr="00E529F4">
        <w:rPr>
          <w:sz w:val="24"/>
          <w:lang w:val="pl-PL"/>
        </w:rPr>
        <w:cr/>
        <w:t>Dyrektora ZSTÍO im. S. Żeromskiego W Częstochowie Z dnia 09 .12.2019 r.</w:t>
      </w:r>
      <w:r w:rsidRPr="00E529F4">
        <w:rPr>
          <w:sz w:val="24"/>
          <w:lang w:val="pl-PL"/>
        </w:rPr>
        <w:cr/>
      </w:r>
      <w:bookmarkStart w:id="0" w:name="_GoBack"/>
      <w:bookmarkEnd w:id="0"/>
    </w:p>
    <w:p w:rsidR="00E529F4" w:rsidRPr="00E529F4" w:rsidRDefault="00E529F4">
      <w:pPr>
        <w:rPr>
          <w:sz w:val="24"/>
          <w:lang w:val="pl-PL"/>
        </w:rPr>
      </w:pPr>
    </w:p>
    <w:p w:rsidR="00E529F4" w:rsidRDefault="00E529F4">
      <w:pPr>
        <w:rPr>
          <w:sz w:val="24"/>
          <w:lang w:val="pl-PL"/>
        </w:rPr>
      </w:pPr>
      <w:r w:rsidRPr="00E529F4">
        <w:rPr>
          <w:sz w:val="24"/>
          <w:lang w:val="pl-PL"/>
        </w:rPr>
        <w:t>W sprawie realizacji projektu,</w:t>
      </w:r>
      <w:r>
        <w:rPr>
          <w:sz w:val="24"/>
          <w:lang w:val="pl-PL"/>
        </w:rPr>
        <w:t xml:space="preserve"> nr ERASMUS + 2019-1-PL01-KA102-</w:t>
      </w:r>
      <w:r w:rsidRPr="00E529F4">
        <w:rPr>
          <w:sz w:val="24"/>
          <w:lang w:val="pl-PL"/>
        </w:rPr>
        <w:t>062497</w:t>
      </w:r>
      <w:r w:rsidRPr="00E529F4">
        <w:rPr>
          <w:sz w:val="24"/>
          <w:lang w:val="pl-PL"/>
        </w:rPr>
        <w:cr/>
      </w:r>
      <w:r>
        <w:rPr>
          <w:sz w:val="24"/>
          <w:lang w:val="pl-PL"/>
        </w:rPr>
        <w:t>”W</w:t>
      </w:r>
      <w:r w:rsidRPr="00E529F4">
        <w:rPr>
          <w:sz w:val="24"/>
          <w:lang w:val="pl-PL"/>
        </w:rPr>
        <w:t>iedza umie</w:t>
      </w:r>
      <w:r>
        <w:rPr>
          <w:sz w:val="24"/>
          <w:lang w:val="pl-PL"/>
        </w:rPr>
        <w:t xml:space="preserve">jętność </w:t>
      </w:r>
      <w:r w:rsidRPr="00E529F4">
        <w:rPr>
          <w:sz w:val="24"/>
          <w:lang w:val="pl-PL"/>
        </w:rPr>
        <w:t>języ</w:t>
      </w:r>
      <w:r>
        <w:rPr>
          <w:sz w:val="24"/>
          <w:lang w:val="pl-PL"/>
        </w:rPr>
        <w:t>k</w:t>
      </w:r>
      <w:r w:rsidRPr="00E529F4">
        <w:rPr>
          <w:sz w:val="24"/>
          <w:lang w:val="pl-PL"/>
        </w:rPr>
        <w:t xml:space="preserve"> - europejski trening kompetencji zawodowych techników</w:t>
      </w:r>
      <w:r w:rsidRPr="00E529F4">
        <w:rPr>
          <w:sz w:val="24"/>
          <w:lang w:val="pl-PL"/>
        </w:rPr>
        <w:cr/>
        <w:t>branży usługowej i informatycznej”</w:t>
      </w:r>
      <w:r w:rsidRPr="00E529F4">
        <w:rPr>
          <w:sz w:val="24"/>
          <w:lang w:val="pl-PL"/>
        </w:rPr>
        <w:cr/>
        <w:t>od 02.12.2019- 01.09.2021 r.</w:t>
      </w:r>
    </w:p>
    <w:p w:rsidR="00E529F4" w:rsidRDefault="00E529F4">
      <w:pPr>
        <w:rPr>
          <w:sz w:val="24"/>
          <w:lang w:val="pl-PL"/>
        </w:rPr>
      </w:pPr>
      <w:r w:rsidRPr="00E529F4">
        <w:rPr>
          <w:sz w:val="24"/>
          <w:lang w:val="pl-PL"/>
        </w:rPr>
        <w:cr/>
        <w:t xml:space="preserve">Łączne nakłady </w:t>
      </w:r>
      <w:r w:rsidRPr="00E529F4">
        <w:rPr>
          <w:sz w:val="24"/>
        </w:rPr>
        <w:t>ﬁ</w:t>
      </w:r>
      <w:proofErr w:type="spellStart"/>
      <w:r w:rsidRPr="00E529F4">
        <w:rPr>
          <w:sz w:val="24"/>
          <w:lang w:val="pl-PL"/>
        </w:rPr>
        <w:t>nansowe</w:t>
      </w:r>
      <w:proofErr w:type="spellEnd"/>
      <w:r w:rsidRPr="00E529F4">
        <w:rPr>
          <w:sz w:val="24"/>
          <w:lang w:val="pl-PL"/>
        </w:rPr>
        <w:t xml:space="preserve"> to 105 160 euro ( 451 01 1 zł)</w:t>
      </w:r>
      <w:r w:rsidRPr="00E529F4">
        <w:rPr>
          <w:sz w:val="24"/>
          <w:lang w:val="pl-PL"/>
        </w:rPr>
        <w:cr/>
      </w:r>
    </w:p>
    <w:p w:rsidR="00E529F4" w:rsidRDefault="00E529F4">
      <w:pPr>
        <w:rPr>
          <w:sz w:val="24"/>
          <w:lang w:val="pl-PL"/>
        </w:rPr>
      </w:pPr>
      <w:r w:rsidRPr="00E529F4">
        <w:rPr>
          <w:sz w:val="24"/>
          <w:lang w:val="pl-PL"/>
        </w:rPr>
        <w:t xml:space="preserve">Do zadania jest następujący rachunek bankowy W </w:t>
      </w:r>
      <w:proofErr w:type="spellStart"/>
      <w:r w:rsidRPr="00E529F4">
        <w:rPr>
          <w:sz w:val="24"/>
          <w:lang w:val="pl-PL"/>
        </w:rPr>
        <w:t>Citi</w:t>
      </w:r>
      <w:proofErr w:type="spellEnd"/>
      <w:r w:rsidRPr="00E529F4">
        <w:rPr>
          <w:sz w:val="24"/>
          <w:lang w:val="pl-PL"/>
        </w:rPr>
        <w:t xml:space="preserve"> Banku</w:t>
      </w:r>
      <w:r w:rsidRPr="00E529F4">
        <w:rPr>
          <w:sz w:val="24"/>
          <w:lang w:val="pl-PL"/>
        </w:rPr>
        <w:cr/>
        <w:t>36 1030 1104 0000 0000 9320 8004</w:t>
      </w:r>
    </w:p>
    <w:p w:rsidR="00E529F4" w:rsidRDefault="00E529F4">
      <w:pPr>
        <w:rPr>
          <w:sz w:val="24"/>
          <w:lang w:val="pl-PL"/>
        </w:rPr>
      </w:pPr>
      <w:r w:rsidRPr="00E529F4">
        <w:rPr>
          <w:sz w:val="24"/>
          <w:lang w:val="pl-PL"/>
        </w:rPr>
        <w:cr/>
        <w:t>Przyjęto następujące konta księgowe bilansowe i pozabilansowe:</w:t>
      </w:r>
      <w:r w:rsidRPr="00E529F4">
        <w:rPr>
          <w:sz w:val="24"/>
          <w:lang w:val="pl-PL"/>
        </w:rPr>
        <w:cr/>
        <w:t>130,221 ,40 1 ,402,403,405,409,202,720,75 1 ,223,225,229,980,998,999</w:t>
      </w:r>
      <w:r w:rsidRPr="00E529F4">
        <w:rPr>
          <w:sz w:val="24"/>
          <w:lang w:val="pl-PL"/>
        </w:rPr>
        <w:cr/>
      </w:r>
    </w:p>
    <w:p w:rsidR="00E529F4" w:rsidRPr="00E529F4" w:rsidRDefault="00E529F4">
      <w:pPr>
        <w:rPr>
          <w:sz w:val="24"/>
          <w:lang w:val="pl-PL"/>
        </w:rPr>
      </w:pPr>
      <w:r w:rsidRPr="00E529F4">
        <w:rPr>
          <w:sz w:val="24"/>
          <w:lang w:val="pl-PL"/>
        </w:rPr>
        <w:t>Przyjęto następujące paragrafy wydatków : 4011,4111,4121,42l 1,4301,4431,417</w:t>
      </w:r>
      <w:r>
        <w:rPr>
          <w:sz w:val="24"/>
          <w:lang w:val="pl-PL"/>
        </w:rPr>
        <w:t>1</w:t>
      </w:r>
      <w:r w:rsidRPr="00E529F4">
        <w:rPr>
          <w:sz w:val="24"/>
          <w:lang w:val="pl-PL"/>
        </w:rPr>
        <w:t>,4421.</w:t>
      </w:r>
      <w:r w:rsidRPr="00E529F4">
        <w:rPr>
          <w:sz w:val="24"/>
          <w:lang w:val="pl-PL"/>
        </w:rPr>
        <w:cr/>
      </w:r>
    </w:p>
    <w:p w:rsidR="00E529F4" w:rsidRDefault="00E529F4" w:rsidP="00E529F4">
      <w:pPr>
        <w:jc w:val="right"/>
        <w:rPr>
          <w:sz w:val="24"/>
          <w:lang w:val="pl-PL"/>
        </w:rPr>
      </w:pPr>
    </w:p>
    <w:p w:rsidR="00E529F4" w:rsidRPr="00E529F4" w:rsidRDefault="00E529F4" w:rsidP="00E529F4">
      <w:pPr>
        <w:jc w:val="right"/>
        <w:rPr>
          <w:sz w:val="24"/>
          <w:lang w:val="pl-PL"/>
        </w:rPr>
      </w:pPr>
      <w:r w:rsidRPr="00E529F4">
        <w:rPr>
          <w:sz w:val="24"/>
          <w:lang w:val="pl-PL"/>
        </w:rPr>
        <w:t xml:space="preserve">DYREKTOR ZESPOŁU SZKÓŁ TECHNICZNYCH I OGÓLNOKSZTAŁCĄCYCH </w:t>
      </w:r>
    </w:p>
    <w:p w:rsidR="00E529F4" w:rsidRPr="00E529F4" w:rsidRDefault="00E529F4" w:rsidP="00E529F4">
      <w:pPr>
        <w:jc w:val="right"/>
        <w:rPr>
          <w:sz w:val="24"/>
          <w:lang w:val="pl-PL"/>
        </w:rPr>
      </w:pPr>
      <w:r w:rsidRPr="00E529F4">
        <w:rPr>
          <w:sz w:val="24"/>
          <w:lang w:val="pl-PL"/>
        </w:rPr>
        <w:t>IM. STEFANA ŻEROMSKIEGO W CZĘSTOCHOWIE</w:t>
      </w:r>
    </w:p>
    <w:p w:rsidR="00A10D2A" w:rsidRPr="00E529F4" w:rsidRDefault="00E529F4" w:rsidP="00E529F4">
      <w:pPr>
        <w:jc w:val="right"/>
        <w:rPr>
          <w:sz w:val="24"/>
          <w:lang w:val="pl-PL"/>
        </w:rPr>
      </w:pPr>
      <w:r w:rsidRPr="00E529F4">
        <w:rPr>
          <w:sz w:val="24"/>
          <w:lang w:val="pl-PL"/>
        </w:rPr>
        <w:t>mgr Stanisław Dzwonnik</w:t>
      </w:r>
      <w:r w:rsidRPr="00E529F4">
        <w:rPr>
          <w:sz w:val="24"/>
          <w:lang w:val="pl-PL"/>
        </w:rPr>
        <w:t xml:space="preserve"> </w:t>
      </w:r>
      <w:r w:rsidRPr="00E529F4">
        <w:rPr>
          <w:sz w:val="24"/>
          <w:lang w:val="pl-PL"/>
        </w:rPr>
        <w:cr/>
      </w:r>
      <w:r w:rsidRPr="00E529F4">
        <w:rPr>
          <w:sz w:val="24"/>
          <w:lang w:val="pl-PL"/>
        </w:rPr>
        <w:cr/>
      </w:r>
      <w:r w:rsidRPr="00E529F4">
        <w:rPr>
          <w:sz w:val="24"/>
          <w:lang w:val="pl-PL"/>
        </w:rPr>
        <w:cr/>
      </w:r>
    </w:p>
    <w:p w:rsidR="00E529F4" w:rsidRPr="00E529F4" w:rsidRDefault="00E529F4">
      <w:pPr>
        <w:rPr>
          <w:sz w:val="24"/>
          <w:lang w:val="pl-PL"/>
        </w:rPr>
      </w:pPr>
    </w:p>
    <w:sectPr w:rsidR="00E529F4" w:rsidRPr="00E529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9F4"/>
    <w:rsid w:val="00A10D2A"/>
    <w:rsid w:val="00E24103"/>
    <w:rsid w:val="00E5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1CBCD"/>
  <w15:chartTrackingRefBased/>
  <w15:docId w15:val="{C1BA1DBD-569E-4B08-863C-378A09A12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2</cp:revision>
  <dcterms:created xsi:type="dcterms:W3CDTF">2020-08-19T09:06:00Z</dcterms:created>
  <dcterms:modified xsi:type="dcterms:W3CDTF">2020-08-19T09:06:00Z</dcterms:modified>
</cp:coreProperties>
</file>