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2B" w:rsidRPr="00635A21" w:rsidRDefault="00635A21" w:rsidP="00494D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 nr  6</w:t>
      </w:r>
      <w:r w:rsidR="00494D75" w:rsidRPr="00635A21">
        <w:rPr>
          <w:b/>
          <w:sz w:val="28"/>
          <w:szCs w:val="28"/>
        </w:rPr>
        <w:t>/2019</w:t>
      </w:r>
      <w:r w:rsidR="009A482B" w:rsidRPr="00635A21">
        <w:rPr>
          <w:b/>
          <w:sz w:val="28"/>
          <w:szCs w:val="28"/>
        </w:rPr>
        <w:t xml:space="preserve"> </w:t>
      </w:r>
    </w:p>
    <w:p w:rsidR="00494D75" w:rsidRPr="00635A21" w:rsidRDefault="00635A21" w:rsidP="00494D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 Miejskiego Przedszkola nr 4 im. Jana Brzechwy</w:t>
      </w:r>
    </w:p>
    <w:p w:rsidR="00494D75" w:rsidRPr="00635A21" w:rsidRDefault="00635A21" w:rsidP="00494D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Częstochowie</w:t>
      </w:r>
    </w:p>
    <w:p w:rsidR="00494D75" w:rsidRPr="00635A21" w:rsidRDefault="00635A21" w:rsidP="00494D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   07. 06</w:t>
      </w:r>
      <w:r w:rsidR="00494D75" w:rsidRPr="00635A21">
        <w:rPr>
          <w:b/>
          <w:sz w:val="28"/>
          <w:szCs w:val="28"/>
        </w:rPr>
        <w:t>. 2019 r.</w:t>
      </w:r>
    </w:p>
    <w:p w:rsidR="00494D75" w:rsidRPr="00635A21" w:rsidRDefault="00494D75" w:rsidP="00494D75">
      <w:pPr>
        <w:jc w:val="both"/>
        <w:rPr>
          <w:b/>
          <w:sz w:val="28"/>
          <w:szCs w:val="28"/>
        </w:rPr>
      </w:pPr>
    </w:p>
    <w:p w:rsidR="00494D75" w:rsidRPr="00635A21" w:rsidRDefault="00494D75" w:rsidP="00494D75">
      <w:pPr>
        <w:jc w:val="both"/>
        <w:rPr>
          <w:b/>
          <w:sz w:val="28"/>
          <w:szCs w:val="28"/>
        </w:rPr>
      </w:pPr>
    </w:p>
    <w:p w:rsidR="00494D75" w:rsidRPr="00635A21" w:rsidRDefault="00494D75" w:rsidP="00494D75">
      <w:pPr>
        <w:jc w:val="both"/>
        <w:rPr>
          <w:b/>
          <w:sz w:val="28"/>
          <w:szCs w:val="28"/>
        </w:rPr>
      </w:pPr>
      <w:r w:rsidRPr="00635A21">
        <w:rPr>
          <w:b/>
          <w:sz w:val="28"/>
          <w:szCs w:val="28"/>
        </w:rPr>
        <w:t>W</w:t>
      </w:r>
      <w:r w:rsidR="003F1F5A" w:rsidRPr="00635A21">
        <w:rPr>
          <w:b/>
          <w:sz w:val="28"/>
          <w:szCs w:val="28"/>
        </w:rPr>
        <w:t xml:space="preserve"> s</w:t>
      </w:r>
      <w:r w:rsidR="00E321BD" w:rsidRPr="00635A21">
        <w:rPr>
          <w:b/>
          <w:sz w:val="28"/>
          <w:szCs w:val="28"/>
        </w:rPr>
        <w:t>prawie: wprowadzenia Regulaminu funkcjonowania monitoringu wizyjne</w:t>
      </w:r>
      <w:r w:rsidR="00635A21">
        <w:rPr>
          <w:b/>
          <w:sz w:val="28"/>
          <w:szCs w:val="28"/>
        </w:rPr>
        <w:t>go w  Miejskim Przedszkolu Nr 4 im. Jana Brzechwy</w:t>
      </w:r>
      <w:r w:rsidR="00E321BD" w:rsidRPr="00635A21">
        <w:rPr>
          <w:b/>
          <w:sz w:val="28"/>
          <w:szCs w:val="28"/>
        </w:rPr>
        <w:t xml:space="preserve"> w Częstochowie</w:t>
      </w:r>
    </w:p>
    <w:p w:rsidR="00494D75" w:rsidRPr="00635A21" w:rsidRDefault="00494D75" w:rsidP="00494D75">
      <w:pPr>
        <w:jc w:val="both"/>
        <w:rPr>
          <w:b/>
          <w:sz w:val="28"/>
          <w:szCs w:val="28"/>
        </w:rPr>
      </w:pPr>
    </w:p>
    <w:p w:rsidR="003F1F5A" w:rsidRPr="00635A21" w:rsidRDefault="00635A21" w:rsidP="003F1F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N</w:t>
      </w:r>
      <w:r w:rsidR="00494D75" w:rsidRPr="00635A21">
        <w:rPr>
          <w:sz w:val="28"/>
          <w:szCs w:val="28"/>
        </w:rPr>
        <w:t>a podstawie:</w:t>
      </w:r>
    </w:p>
    <w:p w:rsidR="003F1F5A" w:rsidRPr="00635A21" w:rsidRDefault="00E321BD" w:rsidP="003F1F5A">
      <w:pPr>
        <w:jc w:val="both"/>
        <w:rPr>
          <w:sz w:val="28"/>
          <w:szCs w:val="28"/>
        </w:rPr>
      </w:pPr>
      <w:r w:rsidRPr="00635A21">
        <w:rPr>
          <w:sz w:val="28"/>
          <w:szCs w:val="28"/>
        </w:rPr>
        <w:t>art. 108 a ustawy z dnia 11 stycznia 2017 r. Prawo oświatowe (Dz. U. z 2017 r., poz. 59, 949, 2203) oraz art. 22</w:t>
      </w:r>
      <w:r w:rsidRPr="00635A21">
        <w:rPr>
          <w:sz w:val="28"/>
          <w:szCs w:val="28"/>
          <w:vertAlign w:val="superscript"/>
        </w:rPr>
        <w:t xml:space="preserve">2 </w:t>
      </w:r>
      <w:r w:rsidRPr="00635A21">
        <w:rPr>
          <w:sz w:val="28"/>
          <w:szCs w:val="28"/>
        </w:rPr>
        <w:t xml:space="preserve">§ 1 Kodeksu pracy </w:t>
      </w:r>
    </w:p>
    <w:p w:rsidR="00E321BD" w:rsidRPr="00635A21" w:rsidRDefault="00E321BD" w:rsidP="003F1F5A">
      <w:pPr>
        <w:jc w:val="both"/>
        <w:rPr>
          <w:sz w:val="28"/>
          <w:szCs w:val="28"/>
        </w:rPr>
      </w:pPr>
    </w:p>
    <w:p w:rsidR="003F1F5A" w:rsidRPr="00635A21" w:rsidRDefault="00635A21" w:rsidP="00F71A28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Zarządzam</w:t>
      </w:r>
      <w:r w:rsidR="00494D75" w:rsidRPr="00635A21">
        <w:rPr>
          <w:sz w:val="28"/>
          <w:szCs w:val="28"/>
        </w:rPr>
        <w:t>:</w:t>
      </w:r>
    </w:p>
    <w:p w:rsidR="003F1F5A" w:rsidRPr="00635A21" w:rsidRDefault="003F1F5A" w:rsidP="003F1F5A">
      <w:pPr>
        <w:jc w:val="both"/>
        <w:rPr>
          <w:sz w:val="28"/>
          <w:szCs w:val="28"/>
        </w:rPr>
      </w:pPr>
    </w:p>
    <w:p w:rsidR="003F1F5A" w:rsidRPr="00635A21" w:rsidRDefault="003F1F5A" w:rsidP="003F1F5A">
      <w:pPr>
        <w:jc w:val="center"/>
        <w:rPr>
          <w:sz w:val="28"/>
          <w:szCs w:val="28"/>
        </w:rPr>
      </w:pPr>
      <w:r w:rsidRPr="00635A21">
        <w:rPr>
          <w:sz w:val="28"/>
          <w:szCs w:val="28"/>
        </w:rPr>
        <w:t>§ 1</w:t>
      </w:r>
    </w:p>
    <w:p w:rsidR="003F1F5A" w:rsidRPr="00635A21" w:rsidRDefault="00E321BD" w:rsidP="003F1F5A">
      <w:pPr>
        <w:jc w:val="both"/>
        <w:rPr>
          <w:sz w:val="28"/>
          <w:szCs w:val="28"/>
        </w:rPr>
      </w:pPr>
      <w:r w:rsidRPr="00635A21">
        <w:rPr>
          <w:sz w:val="28"/>
          <w:szCs w:val="28"/>
        </w:rPr>
        <w:t>Wprowadza się Regulamin Funkcjonowania monitoringu wizyjn</w:t>
      </w:r>
      <w:r w:rsidR="00635A21">
        <w:rPr>
          <w:sz w:val="28"/>
          <w:szCs w:val="28"/>
        </w:rPr>
        <w:t xml:space="preserve">ego w Miejskim Przedszkolu Nr  4 </w:t>
      </w:r>
      <w:r w:rsidRPr="00635A21">
        <w:rPr>
          <w:sz w:val="28"/>
          <w:szCs w:val="28"/>
        </w:rPr>
        <w:t xml:space="preserve"> w Częstochowie, stanowiący załącznik do niniejszego zarządzenia.</w:t>
      </w:r>
    </w:p>
    <w:p w:rsidR="00F71A28" w:rsidRPr="00635A21" w:rsidRDefault="00F71A28" w:rsidP="003F1F5A">
      <w:pPr>
        <w:jc w:val="both"/>
        <w:rPr>
          <w:sz w:val="28"/>
          <w:szCs w:val="28"/>
        </w:rPr>
      </w:pPr>
    </w:p>
    <w:p w:rsidR="009A482B" w:rsidRPr="00635A21" w:rsidRDefault="00F71A28" w:rsidP="009A482B">
      <w:pPr>
        <w:jc w:val="center"/>
        <w:rPr>
          <w:sz w:val="28"/>
          <w:szCs w:val="28"/>
        </w:rPr>
      </w:pPr>
      <w:r w:rsidRPr="00635A21">
        <w:rPr>
          <w:sz w:val="28"/>
          <w:szCs w:val="28"/>
        </w:rPr>
        <w:t>§ 2</w:t>
      </w:r>
    </w:p>
    <w:p w:rsidR="00F71A28" w:rsidRPr="00635A21" w:rsidRDefault="00E321BD" w:rsidP="003F1F5A">
      <w:pPr>
        <w:jc w:val="both"/>
        <w:rPr>
          <w:sz w:val="28"/>
          <w:szCs w:val="28"/>
        </w:rPr>
      </w:pPr>
      <w:r w:rsidRPr="00635A21">
        <w:rPr>
          <w:sz w:val="28"/>
          <w:szCs w:val="28"/>
        </w:rPr>
        <w:t>Nadzór nad realizacją zarządzenia powierza się Dyrektorowi przedszkola.</w:t>
      </w:r>
    </w:p>
    <w:p w:rsidR="00E321BD" w:rsidRPr="00635A21" w:rsidRDefault="00E321BD" w:rsidP="003F1F5A">
      <w:pPr>
        <w:jc w:val="both"/>
        <w:rPr>
          <w:sz w:val="28"/>
          <w:szCs w:val="28"/>
        </w:rPr>
      </w:pPr>
    </w:p>
    <w:p w:rsidR="00F71A28" w:rsidRPr="00635A21" w:rsidRDefault="00F71A28" w:rsidP="00F71A28">
      <w:pPr>
        <w:jc w:val="center"/>
        <w:rPr>
          <w:sz w:val="28"/>
          <w:szCs w:val="28"/>
        </w:rPr>
      </w:pPr>
      <w:r w:rsidRPr="00635A21">
        <w:rPr>
          <w:sz w:val="28"/>
          <w:szCs w:val="28"/>
        </w:rPr>
        <w:t>§ 3</w:t>
      </w:r>
    </w:p>
    <w:p w:rsidR="00F71A28" w:rsidRPr="00635A21" w:rsidRDefault="00E321BD" w:rsidP="009A482B">
      <w:pPr>
        <w:jc w:val="both"/>
        <w:rPr>
          <w:sz w:val="28"/>
          <w:szCs w:val="28"/>
        </w:rPr>
      </w:pPr>
      <w:r w:rsidRPr="00635A21">
        <w:rPr>
          <w:sz w:val="28"/>
          <w:szCs w:val="28"/>
        </w:rPr>
        <w:t xml:space="preserve">Wszystkich </w:t>
      </w:r>
      <w:r w:rsidR="009A482B" w:rsidRPr="00635A21">
        <w:rPr>
          <w:sz w:val="28"/>
          <w:szCs w:val="28"/>
        </w:rPr>
        <w:t xml:space="preserve">pracowników </w:t>
      </w:r>
      <w:r w:rsidRPr="00635A21">
        <w:rPr>
          <w:sz w:val="28"/>
          <w:szCs w:val="28"/>
        </w:rPr>
        <w:t>przedszkola zobowiązuje się do zapoznania z zapisami niniejszego regulaminu wraz z załącznikami.</w:t>
      </w:r>
    </w:p>
    <w:p w:rsidR="009A482B" w:rsidRPr="00635A21" w:rsidRDefault="009A482B" w:rsidP="009A482B">
      <w:pPr>
        <w:jc w:val="both"/>
        <w:rPr>
          <w:sz w:val="28"/>
          <w:szCs w:val="28"/>
        </w:rPr>
      </w:pPr>
    </w:p>
    <w:p w:rsidR="00E45CFA" w:rsidRPr="00635A21" w:rsidRDefault="00E45CFA" w:rsidP="009A482B">
      <w:pPr>
        <w:jc w:val="both"/>
        <w:rPr>
          <w:sz w:val="28"/>
          <w:szCs w:val="28"/>
        </w:rPr>
      </w:pPr>
    </w:p>
    <w:p w:rsidR="00E45CFA" w:rsidRPr="00635A21" w:rsidRDefault="00E45CFA" w:rsidP="009A482B">
      <w:pPr>
        <w:jc w:val="both"/>
        <w:rPr>
          <w:sz w:val="28"/>
          <w:szCs w:val="28"/>
        </w:rPr>
      </w:pPr>
    </w:p>
    <w:p w:rsidR="00E45CFA" w:rsidRPr="00635A21" w:rsidRDefault="00E45CFA" w:rsidP="009A482B">
      <w:pPr>
        <w:jc w:val="both"/>
        <w:rPr>
          <w:sz w:val="28"/>
          <w:szCs w:val="28"/>
        </w:rPr>
      </w:pPr>
    </w:p>
    <w:p w:rsidR="009A482B" w:rsidRPr="00635A21" w:rsidRDefault="009A482B" w:rsidP="009A482B">
      <w:pPr>
        <w:jc w:val="both"/>
        <w:rPr>
          <w:sz w:val="28"/>
          <w:szCs w:val="28"/>
        </w:rPr>
      </w:pPr>
    </w:p>
    <w:p w:rsidR="00E321BD" w:rsidRDefault="00E321BD" w:rsidP="00635A21">
      <w:pPr>
        <w:jc w:val="both"/>
        <w:rPr>
          <w:sz w:val="28"/>
          <w:szCs w:val="28"/>
        </w:rPr>
      </w:pPr>
      <w:r w:rsidRPr="00635A21">
        <w:rPr>
          <w:sz w:val="28"/>
          <w:szCs w:val="28"/>
        </w:rPr>
        <w:t xml:space="preserve">                                                                                         </w:t>
      </w:r>
    </w:p>
    <w:p w:rsidR="00635A21" w:rsidRDefault="00635A21" w:rsidP="00635A21">
      <w:pPr>
        <w:jc w:val="both"/>
        <w:rPr>
          <w:sz w:val="28"/>
          <w:szCs w:val="28"/>
        </w:rPr>
      </w:pPr>
    </w:p>
    <w:p w:rsidR="00635A21" w:rsidRDefault="00635A21" w:rsidP="00635A21">
      <w:pPr>
        <w:jc w:val="both"/>
        <w:rPr>
          <w:sz w:val="28"/>
          <w:szCs w:val="28"/>
        </w:rPr>
      </w:pPr>
    </w:p>
    <w:p w:rsidR="00635A21" w:rsidRDefault="00635A21" w:rsidP="00635A21">
      <w:pPr>
        <w:jc w:val="both"/>
        <w:rPr>
          <w:sz w:val="28"/>
          <w:szCs w:val="28"/>
        </w:rPr>
      </w:pPr>
    </w:p>
    <w:p w:rsidR="00635A21" w:rsidRDefault="00635A21" w:rsidP="00635A21">
      <w:pPr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2"/>
          <w:szCs w:val="22"/>
        </w:rPr>
        <w:t>(-) Małgorzata  Imielińska- Malenta</w:t>
      </w:r>
    </w:p>
    <w:p w:rsidR="00635A21" w:rsidRDefault="00635A21" w:rsidP="00635A2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Dyrektor  Miejskiego Przedszkola Nr4</w:t>
      </w:r>
    </w:p>
    <w:p w:rsidR="00635A21" w:rsidRPr="00635A21" w:rsidRDefault="00635A21" w:rsidP="00635A2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W Częstochowie</w:t>
      </w:r>
    </w:p>
    <w:p w:rsidR="00F71A28" w:rsidRPr="00635A21" w:rsidRDefault="00F71A28" w:rsidP="00494D75">
      <w:pPr>
        <w:jc w:val="both"/>
        <w:rPr>
          <w:sz w:val="28"/>
          <w:szCs w:val="28"/>
        </w:rPr>
      </w:pP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2FDB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509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568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189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16A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21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1BD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CFA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0EB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5D09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Gosia</cp:lastModifiedBy>
  <cp:revision>2</cp:revision>
  <cp:lastPrinted>2019-08-04T16:52:00Z</cp:lastPrinted>
  <dcterms:created xsi:type="dcterms:W3CDTF">2019-08-04T16:53:00Z</dcterms:created>
  <dcterms:modified xsi:type="dcterms:W3CDTF">2019-08-04T16:53:00Z</dcterms:modified>
</cp:coreProperties>
</file>