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EE" w:rsidRDefault="006A10EE" w:rsidP="00365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dzenie nr 13/2020</w:t>
      </w:r>
    </w:p>
    <w:p w:rsidR="001A6DB0" w:rsidRDefault="001A6DB0" w:rsidP="00365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DB0">
        <w:rPr>
          <w:rFonts w:ascii="Times New Roman" w:hAnsi="Times New Roman" w:cs="Times New Roman"/>
          <w:b/>
          <w:sz w:val="28"/>
          <w:szCs w:val="28"/>
        </w:rPr>
        <w:t>P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rocedur</w:t>
      </w:r>
      <w:r w:rsidRPr="001A6DB0">
        <w:rPr>
          <w:rFonts w:ascii="Times New Roman" w:hAnsi="Times New Roman" w:cs="Times New Roman"/>
          <w:b/>
          <w:sz w:val="28"/>
          <w:szCs w:val="28"/>
        </w:rPr>
        <w:t>a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 xml:space="preserve"> postępowania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w Z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espole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S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zkół 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>S</w:t>
      </w:r>
      <w:r w:rsidRPr="001A6DB0">
        <w:rPr>
          <w:rFonts w:ascii="Times New Roman" w:hAnsi="Times New Roman" w:cs="Times New Roman"/>
          <w:b/>
          <w:sz w:val="28"/>
          <w:szCs w:val="28"/>
        </w:rPr>
        <w:t>amochodow</w:t>
      </w:r>
      <w:r w:rsidR="006A10EE">
        <w:rPr>
          <w:rFonts w:ascii="Times New Roman" w:hAnsi="Times New Roman" w:cs="Times New Roman"/>
          <w:b/>
          <w:sz w:val="28"/>
          <w:szCs w:val="28"/>
        </w:rPr>
        <w:t xml:space="preserve">ych                </w:t>
      </w:r>
      <w:r w:rsidRPr="001A6D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Pr="001A6DB0">
        <w:rPr>
          <w:rFonts w:ascii="Times New Roman" w:hAnsi="Times New Roman" w:cs="Times New Roman"/>
          <w:b/>
          <w:sz w:val="28"/>
          <w:szCs w:val="28"/>
        </w:rPr>
        <w:t>w Częstochowie</w:t>
      </w:r>
      <w:r w:rsidR="001B5BF7" w:rsidRPr="001A6D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6DB0" w:rsidRPr="001A6DB0" w:rsidRDefault="001A6DB0" w:rsidP="003653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BF7" w:rsidRPr="001A6DB0" w:rsidRDefault="001B5BF7" w:rsidP="0036534B">
      <w:pPr>
        <w:jc w:val="center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w przypadku zachowania ucznia uniemożliwiającego prowadzenie lekcji (wulgarne zachowanie w stosunku do rówieśników, nauczyciela, głośne rozmowy, spacery po sali, brak reakcji na polecenie nauczyciela)</w:t>
      </w:r>
    </w:p>
    <w:p w:rsidR="001B5BF7" w:rsidRPr="001A6DB0" w:rsidRDefault="001B5BF7">
      <w:pPr>
        <w:rPr>
          <w:rFonts w:ascii="Times New Roman" w:hAnsi="Times New Roman" w:cs="Times New Roman"/>
          <w:sz w:val="28"/>
          <w:szCs w:val="28"/>
        </w:rPr>
      </w:pP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Upomnienie słowne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Próba uspokojenia sytuacji w klasie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W przypadku braku reakcji na interwencję nauczyciel  zobowiązany </w:t>
      </w:r>
      <w:r w:rsidR="001A6DB0">
        <w:rPr>
          <w:rFonts w:ascii="Times New Roman" w:hAnsi="Times New Roman" w:cs="Times New Roman"/>
          <w:sz w:val="28"/>
          <w:szCs w:val="28"/>
        </w:rPr>
        <w:t>za</w:t>
      </w:r>
      <w:r w:rsidRPr="001A6DB0">
        <w:rPr>
          <w:rFonts w:ascii="Times New Roman" w:hAnsi="Times New Roman" w:cs="Times New Roman"/>
          <w:sz w:val="28"/>
          <w:szCs w:val="28"/>
        </w:rPr>
        <w:t xml:space="preserve">telefonować do sekretariatu </w:t>
      </w:r>
      <w:r w:rsidR="001A6DB0">
        <w:rPr>
          <w:rFonts w:ascii="Times New Roman" w:hAnsi="Times New Roman" w:cs="Times New Roman"/>
          <w:sz w:val="28"/>
          <w:szCs w:val="28"/>
        </w:rPr>
        <w:t xml:space="preserve">(lub przyjść osobiście do sekretariatu)                    </w:t>
      </w:r>
      <w:r w:rsidRPr="001A6DB0">
        <w:rPr>
          <w:rFonts w:ascii="Times New Roman" w:hAnsi="Times New Roman" w:cs="Times New Roman"/>
          <w:sz w:val="28"/>
          <w:szCs w:val="28"/>
        </w:rPr>
        <w:t>w celu poinformowania</w:t>
      </w:r>
      <w:r w:rsidR="001A6DB0">
        <w:rPr>
          <w:rFonts w:ascii="Times New Roman" w:hAnsi="Times New Roman" w:cs="Times New Roman"/>
          <w:sz w:val="28"/>
          <w:szCs w:val="28"/>
        </w:rPr>
        <w:t xml:space="preserve"> o nie radzeniu sobie z sytuacją</w:t>
      </w:r>
      <w:r w:rsidRPr="001A6DB0">
        <w:rPr>
          <w:rFonts w:ascii="Times New Roman" w:hAnsi="Times New Roman" w:cs="Times New Roman"/>
          <w:sz w:val="28"/>
          <w:szCs w:val="28"/>
        </w:rPr>
        <w:t xml:space="preserve"> w klasie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Wpisanie uwagi do dziennika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Pedagog szkolny lub dyżurujący dyrektor podejmuje interwencję </w:t>
      </w:r>
      <w:r w:rsidR="00C519B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A6DB0">
        <w:rPr>
          <w:rFonts w:ascii="Times New Roman" w:hAnsi="Times New Roman" w:cs="Times New Roman"/>
          <w:sz w:val="28"/>
          <w:szCs w:val="28"/>
        </w:rPr>
        <w:t>w klasie</w:t>
      </w:r>
      <w:r w:rsidR="001A6DB0">
        <w:rPr>
          <w:rFonts w:ascii="Times New Roman" w:hAnsi="Times New Roman" w:cs="Times New Roman"/>
          <w:sz w:val="28"/>
          <w:szCs w:val="28"/>
        </w:rPr>
        <w:t>.</w:t>
      </w:r>
    </w:p>
    <w:p w:rsidR="001B5BF7" w:rsidRPr="001A6DB0" w:rsidRDefault="001B5BF7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W sytuacji braku poprawy zachowania, obraźliwego zachowania ucznia </w:t>
      </w:r>
      <w:r w:rsidR="00C519B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A6DB0">
        <w:rPr>
          <w:rFonts w:ascii="Times New Roman" w:hAnsi="Times New Roman" w:cs="Times New Roman"/>
          <w:sz w:val="28"/>
          <w:szCs w:val="28"/>
        </w:rPr>
        <w:t>w stosunku do nauczyciela, ma on prawo wezwać policję.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W przypadku uporczywego negatywnego zachowania ucznia powiadomienie rodziców (prawnych opiekunów, ewentualnie kuratora sądowego)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Konsekwencje zgodne ze Statutem Szkoły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>Obniżenie oceny zachowania adekwatnie do sytuacji</w:t>
      </w:r>
    </w:p>
    <w:p w:rsidR="0036534B" w:rsidRPr="001A6DB0" w:rsidRDefault="0036534B" w:rsidP="00C519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6DB0">
        <w:rPr>
          <w:rFonts w:ascii="Times New Roman" w:hAnsi="Times New Roman" w:cs="Times New Roman"/>
          <w:sz w:val="28"/>
          <w:szCs w:val="28"/>
        </w:rPr>
        <w:t xml:space="preserve">W przypadku skrajnie negatywnych </w:t>
      </w:r>
      <w:proofErr w:type="spellStart"/>
      <w:r w:rsidRPr="001A6DB0">
        <w:rPr>
          <w:rFonts w:ascii="Times New Roman" w:hAnsi="Times New Roman" w:cs="Times New Roman"/>
          <w:sz w:val="28"/>
          <w:szCs w:val="28"/>
        </w:rPr>
        <w:t>zachowań</w:t>
      </w:r>
      <w:proofErr w:type="spellEnd"/>
      <w:r w:rsidRPr="001A6DB0">
        <w:rPr>
          <w:rFonts w:ascii="Times New Roman" w:hAnsi="Times New Roman" w:cs="Times New Roman"/>
          <w:sz w:val="28"/>
          <w:szCs w:val="28"/>
        </w:rPr>
        <w:t xml:space="preserve"> tj. braku poprawy zachowania, nie reagowania na upomnienia, eskalacji </w:t>
      </w:r>
      <w:proofErr w:type="spellStart"/>
      <w:r w:rsidRPr="001A6DB0">
        <w:rPr>
          <w:rFonts w:ascii="Times New Roman" w:hAnsi="Times New Roman" w:cs="Times New Roman"/>
          <w:sz w:val="28"/>
          <w:szCs w:val="28"/>
        </w:rPr>
        <w:t>zachowań</w:t>
      </w:r>
      <w:proofErr w:type="spellEnd"/>
      <w:r w:rsidRPr="001A6DB0">
        <w:rPr>
          <w:rFonts w:ascii="Times New Roman" w:hAnsi="Times New Roman" w:cs="Times New Roman"/>
          <w:sz w:val="28"/>
          <w:szCs w:val="28"/>
        </w:rPr>
        <w:t xml:space="preserve"> negatywnych, poinformowanie Zespołu ds. Prewencji i Patologii Nieletnich KMP (w przypadku ucznia pełnoletniego – skreślenie z listy uczniów) </w:t>
      </w:r>
    </w:p>
    <w:sectPr w:rsidR="0036534B" w:rsidRPr="001A6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7255E"/>
    <w:multiLevelType w:val="hybridMultilevel"/>
    <w:tmpl w:val="68CC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BF7"/>
    <w:rsid w:val="001A6DB0"/>
    <w:rsid w:val="001B5BF7"/>
    <w:rsid w:val="001B5F71"/>
    <w:rsid w:val="0036534B"/>
    <w:rsid w:val="006A10EE"/>
    <w:rsid w:val="008F3DA2"/>
    <w:rsid w:val="00C519BB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5B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5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2020-09-02T08:11:00Z</cp:lastPrinted>
  <dcterms:created xsi:type="dcterms:W3CDTF">2018-03-06T08:09:00Z</dcterms:created>
  <dcterms:modified xsi:type="dcterms:W3CDTF">2020-09-02T08:15:00Z</dcterms:modified>
</cp:coreProperties>
</file>