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DD4" w:rsidRDefault="002C4DD4" w:rsidP="002C4DD4">
      <w:pPr>
        <w:pStyle w:val="Default"/>
        <w:jc w:val="center"/>
        <w:rPr>
          <w:b/>
          <w:bCs/>
        </w:rPr>
      </w:pPr>
      <w:r>
        <w:rPr>
          <w:b/>
          <w:bCs/>
        </w:rPr>
        <w:t>Zarządzenie nr 11/2020</w:t>
      </w:r>
    </w:p>
    <w:p w:rsidR="002C4DD4" w:rsidRDefault="002C4DD4" w:rsidP="002C4DD4">
      <w:pPr>
        <w:pStyle w:val="Default"/>
        <w:jc w:val="center"/>
      </w:pPr>
      <w:r>
        <w:rPr>
          <w:b/>
          <w:bCs/>
        </w:rPr>
        <w:t>Dyrektora VIII Liceum Ogólnokształcącego Samorządowego w Częstochowie</w:t>
      </w:r>
    </w:p>
    <w:p w:rsidR="002C4DD4" w:rsidRDefault="002F3D8A" w:rsidP="002C4DD4">
      <w:pPr>
        <w:pStyle w:val="Default"/>
        <w:jc w:val="center"/>
      </w:pPr>
      <w:proofErr w:type="gramStart"/>
      <w:r>
        <w:rPr>
          <w:b/>
          <w:bCs/>
        </w:rPr>
        <w:t>z</w:t>
      </w:r>
      <w:proofErr w:type="gramEnd"/>
      <w:r>
        <w:rPr>
          <w:b/>
          <w:bCs/>
        </w:rPr>
        <w:t xml:space="preserve"> dnia 24 września 2020</w:t>
      </w:r>
      <w:r w:rsidR="002C4DD4">
        <w:rPr>
          <w:b/>
          <w:bCs/>
        </w:rPr>
        <w:t xml:space="preserve"> roku</w:t>
      </w:r>
    </w:p>
    <w:p w:rsidR="002C4DD4" w:rsidRDefault="002C4DD4" w:rsidP="002C4DD4">
      <w:pPr>
        <w:pStyle w:val="Default"/>
        <w:jc w:val="center"/>
        <w:rPr>
          <w:b/>
          <w:bCs/>
        </w:rPr>
      </w:pPr>
      <w:proofErr w:type="gramStart"/>
      <w:r>
        <w:rPr>
          <w:b/>
          <w:bCs/>
        </w:rPr>
        <w:t>w</w:t>
      </w:r>
      <w:proofErr w:type="gramEnd"/>
      <w:r>
        <w:rPr>
          <w:b/>
          <w:bCs/>
        </w:rPr>
        <w:t xml:space="preserve"> sprawie zasad przeprowadzenia próbnej ewakuacji</w:t>
      </w:r>
    </w:p>
    <w:p w:rsidR="002C4DD4" w:rsidRDefault="002C4DD4" w:rsidP="002C4DD4"/>
    <w:p w:rsidR="002C4DD4" w:rsidRDefault="002C4DD4" w:rsidP="002C4DD4"/>
    <w:p w:rsidR="002C4DD4" w:rsidRDefault="002C4DD4" w:rsidP="002C4DD4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Na podstawie Rozporządzenia z Ministra Spraw Wewnętrznych i Administracji z dnia </w:t>
      </w:r>
      <w:r>
        <w:rPr>
          <w:sz w:val="24"/>
          <w:szCs w:val="24"/>
        </w:rPr>
        <w:br/>
        <w:t xml:space="preserve">7 czerwca 2010 roku w sprawie ochrony przeciwpożarowej budynków, innych obiektów budowlanych i terenów (Dz. 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2010 r. Nr 109, poz.719) zarządzam co następuje:</w:t>
      </w:r>
    </w:p>
    <w:p w:rsidR="002C4DD4" w:rsidRDefault="002C4DD4" w:rsidP="002C4DD4">
      <w:pPr>
        <w:ind w:firstLine="0"/>
        <w:rPr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1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termin przepr</w:t>
      </w:r>
      <w:r w:rsidR="002F3D8A">
        <w:rPr>
          <w:rFonts w:eastAsiaTheme="minorHAnsi"/>
          <w:sz w:val="24"/>
          <w:szCs w:val="24"/>
        </w:rPr>
        <w:t xml:space="preserve">owadzenia ewakuacji próbnej na 6.10.2020 </w:t>
      </w:r>
      <w:proofErr w:type="gramStart"/>
      <w:r w:rsidR="002F3D8A">
        <w:rPr>
          <w:rFonts w:eastAsiaTheme="minorHAnsi"/>
          <w:sz w:val="24"/>
          <w:szCs w:val="24"/>
        </w:rPr>
        <w:t>r</w:t>
      </w:r>
      <w:proofErr w:type="gramEnd"/>
      <w:r w:rsidR="002F3D8A">
        <w:rPr>
          <w:rFonts w:eastAsiaTheme="minorHAnsi"/>
          <w:sz w:val="24"/>
          <w:szCs w:val="24"/>
        </w:rPr>
        <w:t>. godz. 12.50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bookmarkStart w:id="0" w:name="_GoBack"/>
      <w:bookmarkEnd w:id="0"/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2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Osobą odpowiedzialną za przeprowadzenie próbnej ewakuacji jest dyrektor VIII LO Samorządowego.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3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harmonogram działania pracowników, załącznik nr 1.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4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termin Rady Pedagogicznej poświęconej omówieniu czynności, jakie powinni wykonać praco</w:t>
      </w:r>
      <w:r w:rsidR="002F3D8A">
        <w:rPr>
          <w:rFonts w:eastAsiaTheme="minorHAnsi"/>
          <w:sz w:val="24"/>
          <w:szCs w:val="24"/>
        </w:rPr>
        <w:t xml:space="preserve">wnic i uczniowie, na dzień 1.10.2020 </w:t>
      </w:r>
      <w:proofErr w:type="gramStart"/>
      <w:r w:rsidR="002F3D8A">
        <w:rPr>
          <w:rFonts w:eastAsiaTheme="minorHAnsi"/>
          <w:sz w:val="24"/>
          <w:szCs w:val="24"/>
        </w:rPr>
        <w:t>r</w:t>
      </w:r>
      <w:proofErr w:type="gramEnd"/>
      <w:r w:rsidR="002F3D8A">
        <w:rPr>
          <w:rFonts w:eastAsiaTheme="minorHAnsi"/>
          <w:sz w:val="24"/>
          <w:szCs w:val="24"/>
        </w:rPr>
        <w:t>., godz. 14</w:t>
      </w:r>
      <w:r>
        <w:rPr>
          <w:rFonts w:eastAsiaTheme="minorHAnsi"/>
          <w:sz w:val="24"/>
          <w:szCs w:val="24"/>
        </w:rPr>
        <w:t>.</w:t>
      </w:r>
      <w:r w:rsidR="002F3D8A">
        <w:rPr>
          <w:rFonts w:eastAsiaTheme="minorHAnsi"/>
          <w:sz w:val="24"/>
          <w:szCs w:val="24"/>
        </w:rPr>
        <w:t>35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5</w:t>
      </w:r>
    </w:p>
    <w:p w:rsidR="002C4DD4" w:rsidRDefault="002C4DD4" w:rsidP="002C4DD4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Zarządzenie wchodzi w życie z dniem podpisania.</w:t>
      </w: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2C4DD4" w:rsidRDefault="002C4DD4" w:rsidP="002C4DD4"/>
    <w:p w:rsidR="002C4DD4" w:rsidRDefault="002C4DD4" w:rsidP="002C4DD4"/>
    <w:p w:rsidR="002C4DD4" w:rsidRDefault="002C4DD4" w:rsidP="002C4DD4"/>
    <w:p w:rsidR="009D1727" w:rsidRDefault="009D1727"/>
    <w:sectPr w:rsidR="009D1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BCF"/>
    <w:rsid w:val="001F5D9E"/>
    <w:rsid w:val="002C4DD4"/>
    <w:rsid w:val="002F3D8A"/>
    <w:rsid w:val="009D1727"/>
    <w:rsid w:val="00CC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5071D"/>
  <w15:chartTrackingRefBased/>
  <w15:docId w15:val="{28492F1F-19FF-421E-9F4F-C032CC32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4DD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C4D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D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D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1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Ilona Walczak-Dądela</cp:lastModifiedBy>
  <cp:revision>7</cp:revision>
  <cp:lastPrinted>2020-10-13T12:46:00Z</cp:lastPrinted>
  <dcterms:created xsi:type="dcterms:W3CDTF">2020-10-05T14:29:00Z</dcterms:created>
  <dcterms:modified xsi:type="dcterms:W3CDTF">2020-10-13T12:47:00Z</dcterms:modified>
</cp:coreProperties>
</file>