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AA8B69" w14:textId="77777777" w:rsidR="00C43D76" w:rsidRDefault="00C43D76" w:rsidP="00C43D76">
      <w:pPr>
        <w:pStyle w:val="standard"/>
        <w:spacing w:beforeAutospacing="0" w:afterAutospacing="0"/>
        <w:ind w:left="2832"/>
        <w:jc w:val="center"/>
      </w:pPr>
      <w:r>
        <w:rPr>
          <w:b/>
          <w:bCs/>
          <w:sz w:val="36"/>
          <w:szCs w:val="36"/>
        </w:rPr>
        <w:t xml:space="preserve">  </w:t>
      </w:r>
      <w:r>
        <w:rPr>
          <w:b/>
          <w:bCs/>
          <w:sz w:val="22"/>
          <w:szCs w:val="22"/>
        </w:rPr>
        <w:t>Załącznik nr 1 do zarządzenia nr 19/2020</w:t>
      </w:r>
    </w:p>
    <w:p w14:paraId="7BB32949" w14:textId="77777777" w:rsidR="00C43D76" w:rsidRDefault="00C43D76" w:rsidP="00C43D76">
      <w:pPr>
        <w:pStyle w:val="standard"/>
        <w:spacing w:beforeAutospacing="0" w:afterAutospacing="0"/>
      </w:pPr>
      <w:r>
        <w:t> </w:t>
      </w:r>
    </w:p>
    <w:p w14:paraId="2343D653" w14:textId="77777777" w:rsidR="00C43D76" w:rsidRDefault="00C43D76" w:rsidP="00C43D76">
      <w:pPr>
        <w:pStyle w:val="standard"/>
        <w:spacing w:beforeAutospacing="0" w:afterAutospacing="0"/>
      </w:pPr>
      <w:r>
        <w:t> </w:t>
      </w:r>
    </w:p>
    <w:p w14:paraId="7C81EAEA" w14:textId="77777777" w:rsidR="00C43D76" w:rsidRDefault="00C43D76" w:rsidP="00C43D76">
      <w:pPr>
        <w:pStyle w:val="standard"/>
        <w:spacing w:beforeAutospacing="0" w:afterAutospacing="0"/>
      </w:pPr>
      <w:r>
        <w:t> </w:t>
      </w:r>
    </w:p>
    <w:p w14:paraId="1F1E1F20" w14:textId="0AB8BA3E" w:rsidR="00C43D76" w:rsidRDefault="00C43D76" w:rsidP="00C43D76">
      <w:pPr>
        <w:pStyle w:val="standard"/>
        <w:spacing w:beforeAutospacing="0" w:afterAutospacing="0"/>
        <w:jc w:val="center"/>
      </w:pPr>
      <w:r>
        <w:rPr>
          <w:b/>
          <w:bCs/>
          <w:sz w:val="28"/>
          <w:szCs w:val="28"/>
        </w:rPr>
        <w:t>Regulamin zmiany języka obcego na inny język w I Liceum Ogólno</w:t>
      </w:r>
      <w:r>
        <w:rPr>
          <w:b/>
          <w:bCs/>
          <w:sz w:val="28"/>
          <w:szCs w:val="28"/>
        </w:rPr>
        <w:t>ksz</w:t>
      </w:r>
      <w:r>
        <w:rPr>
          <w:b/>
          <w:bCs/>
          <w:sz w:val="28"/>
          <w:szCs w:val="28"/>
        </w:rPr>
        <w:t>t</w:t>
      </w:r>
      <w:r>
        <w:rPr>
          <w:b/>
          <w:bCs/>
          <w:sz w:val="28"/>
          <w:szCs w:val="28"/>
        </w:rPr>
        <w:t>a</w:t>
      </w:r>
      <w:r>
        <w:rPr>
          <w:b/>
          <w:bCs/>
          <w:sz w:val="28"/>
          <w:szCs w:val="28"/>
        </w:rPr>
        <w:t>łcącym im.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J.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Słowackiego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w Częstochowie</w:t>
      </w:r>
    </w:p>
    <w:p w14:paraId="619CDBE0" w14:textId="77777777" w:rsidR="00C43D76" w:rsidRDefault="00C43D76" w:rsidP="00C43D76">
      <w:pPr>
        <w:pStyle w:val="standard"/>
        <w:spacing w:beforeAutospacing="0" w:afterAutospacing="0"/>
      </w:pPr>
      <w:r>
        <w:t> </w:t>
      </w:r>
    </w:p>
    <w:p w14:paraId="59AC04A1" w14:textId="77777777" w:rsidR="00C43D76" w:rsidRDefault="00C43D76" w:rsidP="00C43D76">
      <w:pPr>
        <w:pStyle w:val="standard"/>
        <w:spacing w:beforeAutospacing="0" w:afterAutospacing="0"/>
      </w:pPr>
      <w:r>
        <w:rPr>
          <w:b/>
          <w:bCs/>
          <w:sz w:val="28"/>
          <w:szCs w:val="28"/>
        </w:rPr>
        <w:t>Zmiana języka obcego na inny język jest możliwa:</w:t>
      </w:r>
    </w:p>
    <w:p w14:paraId="373A6FAD" w14:textId="77777777" w:rsidR="00C43D76" w:rsidRDefault="00C43D76" w:rsidP="00C43D76">
      <w:pPr>
        <w:pStyle w:val="standard"/>
        <w:spacing w:beforeAutospacing="0" w:afterAutospacing="0"/>
        <w:ind w:left="720" w:hanging="360"/>
      </w:pPr>
      <w:r>
        <w:rPr>
          <w:sz w:val="28"/>
          <w:szCs w:val="28"/>
        </w:rPr>
        <w:t>1.</w:t>
      </w:r>
      <w:r>
        <w:rPr>
          <w:sz w:val="14"/>
          <w:szCs w:val="14"/>
        </w:rPr>
        <w:t xml:space="preserve">     </w:t>
      </w:r>
      <w:r>
        <w:rPr>
          <w:sz w:val="28"/>
          <w:szCs w:val="28"/>
        </w:rPr>
        <w:t>Po złożeniu przez rodziców podania wraz z uzasadnieniem.</w:t>
      </w:r>
    </w:p>
    <w:p w14:paraId="57DB1BDC" w14:textId="77777777" w:rsidR="00C43D76" w:rsidRDefault="00C43D76" w:rsidP="00C43D76">
      <w:pPr>
        <w:pStyle w:val="standard"/>
        <w:spacing w:beforeAutospacing="0" w:afterAutospacing="0"/>
        <w:ind w:left="720" w:hanging="360"/>
      </w:pPr>
      <w:r>
        <w:rPr>
          <w:sz w:val="28"/>
          <w:szCs w:val="28"/>
        </w:rPr>
        <w:t>2.</w:t>
      </w:r>
      <w:r>
        <w:rPr>
          <w:sz w:val="14"/>
          <w:szCs w:val="14"/>
        </w:rPr>
        <w:t xml:space="preserve">     </w:t>
      </w:r>
      <w:r>
        <w:rPr>
          <w:sz w:val="28"/>
          <w:szCs w:val="28"/>
        </w:rPr>
        <w:t>W miarę wolnych miejsc w klasie/grupie docelowej i po spełnieniu poniższych warunków:</w:t>
      </w:r>
    </w:p>
    <w:p w14:paraId="0BC8A2DD" w14:textId="77777777" w:rsidR="00C43D76" w:rsidRDefault="00C43D76" w:rsidP="00C43D76">
      <w:pPr>
        <w:pStyle w:val="standard"/>
        <w:spacing w:beforeAutospacing="0" w:afterAutospacing="0"/>
        <w:ind w:left="720"/>
      </w:pPr>
      <w:r>
        <w:rPr>
          <w:sz w:val="28"/>
          <w:szCs w:val="28"/>
        </w:rPr>
        <w:t>Podanie należy złożyć w czerwcu, najpóźniej na tydzień przed zakończeniem roku szkolnego.</w:t>
      </w:r>
    </w:p>
    <w:p w14:paraId="2B1CA6E4" w14:textId="77777777" w:rsidR="00C43D76" w:rsidRDefault="00C43D76" w:rsidP="00C43D76">
      <w:pPr>
        <w:pStyle w:val="standard"/>
        <w:spacing w:beforeAutospacing="0" w:afterAutospacing="0"/>
        <w:ind w:left="720"/>
      </w:pPr>
      <w:r>
        <w:rPr>
          <w:sz w:val="28"/>
          <w:szCs w:val="28"/>
        </w:rPr>
        <w:t>Wniosek ucznia pełnoletniego nie wymaga podpisu rodzica.</w:t>
      </w:r>
    </w:p>
    <w:p w14:paraId="053B51EC" w14:textId="77777777" w:rsidR="00C43D76" w:rsidRDefault="00C43D76" w:rsidP="00C43D76">
      <w:pPr>
        <w:pStyle w:val="standard"/>
        <w:spacing w:beforeAutospacing="0" w:afterAutospacing="0"/>
        <w:ind w:left="720"/>
      </w:pPr>
      <w:r>
        <w:rPr>
          <w:sz w:val="28"/>
          <w:szCs w:val="28"/>
        </w:rPr>
        <w:t>Uczeń zobowiązany jest uzyskać akceptację nauczycieli obydwóch języków czyli języka, z którego uczeń rezygnuje i tego, którego chce się uczyć.</w:t>
      </w:r>
    </w:p>
    <w:p w14:paraId="4FC27D16" w14:textId="77777777" w:rsidR="00C43D76" w:rsidRDefault="00C43D76" w:rsidP="00C43D76">
      <w:pPr>
        <w:pStyle w:val="standard"/>
        <w:spacing w:beforeAutospacing="0" w:afterAutospacing="0"/>
      </w:pPr>
      <w:r>
        <w:rPr>
          <w:sz w:val="28"/>
          <w:szCs w:val="28"/>
        </w:rPr>
        <w:t>Wobec spełnienia powyższych warunków Dyrektor Szkoły może wyrazić zgodę na zmianę języka. Informuje o tym najpóźniej do zakończenia zajęć dydaktycznych  nauczyciela grupy docelowej, a ten wyznacza na piśmie zakres materiału do uzupełnienia.</w:t>
      </w:r>
    </w:p>
    <w:p w14:paraId="7345913A" w14:textId="77777777" w:rsidR="00C43D76" w:rsidRDefault="00C43D76" w:rsidP="00C43D76">
      <w:pPr>
        <w:pStyle w:val="standard"/>
        <w:spacing w:beforeAutospacing="0" w:afterAutospacing="0"/>
      </w:pPr>
      <w:r>
        <w:rPr>
          <w:sz w:val="28"/>
          <w:szCs w:val="28"/>
        </w:rPr>
        <w:t>Uczeń przystępuje do egzaminu klasyfikacyjnego w ostatnim tygodniu sierpnia. Uczeń musi uzyskać z tego egzaminu co najmniej 30 %. Jeśli uczeń nie uzyska  co najmniej 30 % pozostaje w dotychczasowej grupie.</w:t>
      </w:r>
    </w:p>
    <w:p w14:paraId="15954C39" w14:textId="77777777" w:rsidR="00C43D76" w:rsidRDefault="00C43D76"/>
    <w:sectPr w:rsidR="00C43D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D76"/>
    <w:rsid w:val="00C43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E0E868"/>
  <w15:chartTrackingRefBased/>
  <w15:docId w15:val="{3FD838EA-8AF8-4A9D-AF0D-440289D69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basedOn w:val="Normalny"/>
    <w:rsid w:val="00C43D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459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157</Words>
  <Characters>946</Characters>
  <Application>Microsoft Office Word</Application>
  <DocSecurity>0</DocSecurity>
  <Lines>7</Lines>
  <Paragraphs>2</Paragraphs>
  <ScaleCrop>false</ScaleCrop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Rygał</dc:creator>
  <cp:keywords/>
  <dc:description/>
  <cp:lastModifiedBy>Ewelina Rygał</cp:lastModifiedBy>
  <cp:revision>1</cp:revision>
  <dcterms:created xsi:type="dcterms:W3CDTF">2020-11-17T15:00:00Z</dcterms:created>
  <dcterms:modified xsi:type="dcterms:W3CDTF">2020-11-17T15:02:00Z</dcterms:modified>
</cp:coreProperties>
</file>