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D7D" w:rsidRPr="00B20D7D" w:rsidRDefault="00B20D7D" w:rsidP="00B20D7D">
      <w:pPr>
        <w:spacing w:after="120" w:line="360" w:lineRule="auto"/>
        <w:jc w:val="right"/>
        <w:rPr>
          <w:rFonts w:ascii="Calibri" w:hAnsi="Calibri" w:cs="Calibri"/>
          <w:bCs/>
          <w:sz w:val="24"/>
          <w:szCs w:val="24"/>
        </w:rPr>
      </w:pPr>
      <w:r w:rsidRPr="00B20D7D">
        <w:rPr>
          <w:rFonts w:ascii="Calibri" w:hAnsi="Calibri" w:cs="Calibri"/>
          <w:bCs/>
          <w:sz w:val="24"/>
          <w:szCs w:val="24"/>
        </w:rPr>
        <w:t xml:space="preserve">Częstochowa, dnia 01.02.2022r. </w:t>
      </w:r>
    </w:p>
    <w:p w:rsidR="00B20D7D" w:rsidRDefault="00B20D7D" w:rsidP="00102645">
      <w:pPr>
        <w:spacing w:after="120"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102645" w:rsidRDefault="00B20D7D" w:rsidP="00102645">
      <w:pPr>
        <w:spacing w:after="120"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ZARZĄDZENIE nr 4</w:t>
      </w:r>
      <w:r w:rsidR="00102645">
        <w:rPr>
          <w:rFonts w:ascii="Calibri" w:hAnsi="Calibri" w:cs="Calibri"/>
          <w:b/>
          <w:bCs/>
          <w:sz w:val="28"/>
          <w:szCs w:val="28"/>
        </w:rPr>
        <w:br/>
      </w:r>
      <w:r w:rsidR="00102645">
        <w:rPr>
          <w:rFonts w:ascii="Calibri" w:hAnsi="Calibri" w:cs="Calibri"/>
          <w:b/>
          <w:bCs/>
          <w:color w:val="000000"/>
          <w:sz w:val="28"/>
          <w:szCs w:val="28"/>
        </w:rPr>
        <w:t>Dyrektora Zespołu Szkół Samochodowych</w:t>
      </w:r>
      <w:r w:rsidR="00102645">
        <w:rPr>
          <w:rFonts w:ascii="Calibri" w:hAnsi="Calibri" w:cs="Calibri"/>
          <w:b/>
          <w:bCs/>
          <w:color w:val="FF0000"/>
          <w:sz w:val="28"/>
          <w:szCs w:val="28"/>
        </w:rPr>
        <w:t xml:space="preserve"> </w:t>
      </w:r>
      <w:r w:rsidR="00102645">
        <w:rPr>
          <w:rFonts w:ascii="Calibri" w:hAnsi="Calibri" w:cs="Calibri"/>
          <w:b/>
          <w:bCs/>
          <w:sz w:val="28"/>
          <w:szCs w:val="28"/>
        </w:rPr>
        <w:br/>
        <w:t>z dnia 01.02.2022r.</w:t>
      </w:r>
    </w:p>
    <w:p w:rsidR="00102645" w:rsidRDefault="00102645" w:rsidP="00102645">
      <w:pPr>
        <w:spacing w:after="120" w:line="360" w:lineRule="auto"/>
      </w:pPr>
    </w:p>
    <w:p w:rsidR="00102645" w:rsidRDefault="00102645" w:rsidP="00102645">
      <w:pPr>
        <w:spacing w:after="120" w:line="360" w:lineRule="auto"/>
        <w:jc w:val="center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 sprawie </w:t>
      </w:r>
      <w:r>
        <w:rPr>
          <w:rFonts w:ascii="Calibri" w:eastAsia="TimesNewRomanPS-BoldMT" w:hAnsi="Calibri" w:cs="Calibri"/>
          <w:b/>
          <w:bCs/>
          <w:color w:val="000000"/>
          <w:sz w:val="22"/>
          <w:szCs w:val="22"/>
        </w:rPr>
        <w:t>ustalenia</w:t>
      </w:r>
      <w:r>
        <w:rPr>
          <w:rFonts w:ascii="Calibri" w:hAnsi="Calibri" w:cs="Calibri"/>
          <w:b/>
          <w:sz w:val="22"/>
          <w:szCs w:val="22"/>
        </w:rPr>
        <w:t xml:space="preserve"> R</w:t>
      </w:r>
      <w:r>
        <w:rPr>
          <w:rFonts w:ascii="Calibri" w:hAnsi="Calibri" w:cs="Calibri"/>
          <w:b/>
          <w:color w:val="000000"/>
          <w:sz w:val="22"/>
          <w:szCs w:val="22"/>
        </w:rPr>
        <w:t>egulaminu</w:t>
      </w:r>
      <w:r>
        <w:rPr>
          <w:rFonts w:ascii="Calibri" w:hAnsi="Calibri" w:cs="Calibri"/>
          <w:b/>
          <w:sz w:val="22"/>
          <w:szCs w:val="22"/>
        </w:rPr>
        <w:t xml:space="preserve"> przyznawania nagród dyrektora w </w:t>
      </w:r>
      <w:r>
        <w:rPr>
          <w:rFonts w:ascii="Calibri" w:hAnsi="Calibri" w:cs="Calibri"/>
          <w:b/>
          <w:bCs/>
          <w:sz w:val="22"/>
          <w:szCs w:val="22"/>
        </w:rPr>
        <w:t>Zespole Szkół Samochodowych w Częstochowie</w:t>
      </w:r>
    </w:p>
    <w:p w:rsidR="00AF7963" w:rsidRDefault="00102645" w:rsidP="00AF7963">
      <w:pPr>
        <w:spacing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</w:rPr>
        <w:t>W</w:t>
      </w:r>
      <w:r>
        <w:rPr>
          <w:rStyle w:val="Pogrubienie"/>
          <w:rFonts w:ascii="Calibri" w:hAnsi="Calibri" w:cs="Calibri"/>
          <w:b w:val="0"/>
          <w:bCs w:val="0"/>
          <w:color w:val="000000"/>
          <w:sz w:val="22"/>
          <w:szCs w:val="22"/>
        </w:rPr>
        <w:t xml:space="preserve"> związku </w:t>
      </w:r>
      <w:r w:rsidR="00AF7963">
        <w:rPr>
          <w:rStyle w:val="Pogrubienie"/>
          <w:rFonts w:ascii="Calibri" w:hAnsi="Calibri" w:cs="Calibri"/>
          <w:b w:val="0"/>
          <w:bCs w:val="0"/>
          <w:color w:val="000000"/>
          <w:sz w:val="22"/>
          <w:szCs w:val="22"/>
        </w:rPr>
        <w:t xml:space="preserve">z </w:t>
      </w:r>
      <w:r w:rsidR="00AF7963">
        <w:rPr>
          <w:rFonts w:asciiTheme="minorHAnsi" w:eastAsiaTheme="minorHAnsi" w:hAnsiTheme="minorHAnsi" w:cstheme="minorBidi"/>
          <w:sz w:val="22"/>
          <w:szCs w:val="22"/>
          <w:lang w:eastAsia="en-US"/>
        </w:rPr>
        <w:t>a</w:t>
      </w:r>
      <w:r w:rsidR="00AF7963" w:rsidRPr="00AF7963">
        <w:rPr>
          <w:rFonts w:asciiTheme="minorHAnsi" w:eastAsiaTheme="minorHAnsi" w:hAnsiTheme="minorHAnsi" w:cstheme="minorBidi"/>
          <w:sz w:val="22"/>
          <w:szCs w:val="22"/>
          <w:lang w:eastAsia="en-US"/>
        </w:rPr>
        <w:t>rt. 49 ustawy z dnia 26 stycznia 1982r. Karta Nauczyciela  / Dz. U z 2021r. poz. 1762/</w:t>
      </w:r>
      <w:r w:rsidR="00AF7963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</w:p>
    <w:p w:rsidR="00AF7963" w:rsidRPr="00AF7963" w:rsidRDefault="00AF7963" w:rsidP="00AF7963">
      <w:pPr>
        <w:spacing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art</w:t>
      </w:r>
      <w:r w:rsidRPr="00AF7963">
        <w:rPr>
          <w:sz w:val="22"/>
          <w:szCs w:val="22"/>
          <w:lang w:eastAsia="pl-PL"/>
        </w:rPr>
        <w:t>. 68 pkt.5 ust.2,3 Ustawy z dnia 14 grudnia 2016r. Prawo Oświatowe /Dz. U z 2021r. poz. 1082/</w:t>
      </w:r>
      <w:r>
        <w:rPr>
          <w:sz w:val="22"/>
          <w:szCs w:val="22"/>
          <w:lang w:eastAsia="pl-PL"/>
        </w:rPr>
        <w:t>,</w:t>
      </w:r>
    </w:p>
    <w:p w:rsidR="00102645" w:rsidRPr="00AF7963" w:rsidRDefault="00AF7963" w:rsidP="00AF7963">
      <w:pPr>
        <w:suppressAutoHyphens w:val="0"/>
        <w:spacing w:after="160" w:line="276" w:lineRule="auto"/>
        <w:jc w:val="both"/>
        <w:rPr>
          <w:rStyle w:val="Pogrubienie"/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Uchwałą</w:t>
      </w:r>
      <w:r w:rsidRPr="00AF796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Nr 125.XIII.2015 Rady Miasta Częstochowy z dnia 2 lipca 2015r. w sprawie trybu i kryteriów przyznawania nagród dla nauczycieli za ich osiągniecia w pracy dydaktycznej, wychowawczej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br/>
      </w:r>
      <w:r w:rsidRPr="00AF7963">
        <w:rPr>
          <w:rFonts w:asciiTheme="minorHAnsi" w:eastAsiaTheme="minorHAnsi" w:hAnsiTheme="minorHAnsi" w:cstheme="minorBidi"/>
          <w:sz w:val="22"/>
          <w:szCs w:val="22"/>
          <w:lang w:eastAsia="en-US"/>
        </w:rPr>
        <w:t>i opiekuńczej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i art. </w:t>
      </w:r>
      <w:r w:rsidRPr="00AF796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105 ustawy z dnia 26 czerwca 1974r.  Kodeksu pracy / Dz.U z 2020r. poz. 1320 ze zm./ </w:t>
      </w:r>
    </w:p>
    <w:p w:rsidR="00102645" w:rsidRDefault="00102645" w:rsidP="00102645">
      <w:pPr>
        <w:pStyle w:val="Tekstpodstawowy31"/>
        <w:spacing w:after="120" w:line="360" w:lineRule="auto"/>
        <w:ind w:firstLine="284"/>
      </w:pPr>
    </w:p>
    <w:p w:rsidR="00102645" w:rsidRPr="00102645" w:rsidRDefault="00102645" w:rsidP="00102645">
      <w:pPr>
        <w:tabs>
          <w:tab w:val="left" w:pos="0"/>
        </w:tabs>
        <w:spacing w:after="120"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102645">
        <w:rPr>
          <w:rFonts w:ascii="Calibri" w:hAnsi="Calibri" w:cs="Calibri"/>
          <w:b/>
          <w:sz w:val="22"/>
          <w:szCs w:val="22"/>
        </w:rPr>
        <w:t>§ 1</w:t>
      </w:r>
    </w:p>
    <w:p w:rsidR="00102645" w:rsidRDefault="00102645" w:rsidP="00102645">
      <w:pPr>
        <w:spacing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102645">
        <w:rPr>
          <w:rFonts w:ascii="Calibri" w:eastAsia="TimesNewRomanPS-BoldMT" w:hAnsi="Calibri" w:cs="Calibri"/>
          <w:color w:val="000000"/>
          <w:sz w:val="22"/>
          <w:szCs w:val="22"/>
        </w:rPr>
        <w:t>Ustalam</w:t>
      </w:r>
      <w:r w:rsidRPr="00102645">
        <w:rPr>
          <w:rFonts w:ascii="Calibri" w:hAnsi="Calibri" w:cs="Calibri"/>
          <w:sz w:val="22"/>
          <w:szCs w:val="22"/>
        </w:rPr>
        <w:t xml:space="preserve"> </w:t>
      </w:r>
      <w:r w:rsidRPr="00102645">
        <w:rPr>
          <w:rFonts w:ascii="Calibri" w:hAnsi="Calibri" w:cs="Calibri"/>
          <w:color w:val="000000"/>
          <w:sz w:val="22"/>
          <w:szCs w:val="22"/>
        </w:rPr>
        <w:t xml:space="preserve">Regulamin </w:t>
      </w:r>
      <w:r w:rsidRPr="00102645">
        <w:rPr>
          <w:rFonts w:ascii="Calibri" w:hAnsi="Calibri" w:cs="Calibri"/>
          <w:sz w:val="22"/>
          <w:szCs w:val="22"/>
        </w:rPr>
        <w:t xml:space="preserve"> przyznawania nagród dyrektora w </w:t>
      </w:r>
      <w:r w:rsidRPr="00102645">
        <w:rPr>
          <w:rFonts w:ascii="Calibri" w:hAnsi="Calibri" w:cs="Calibri"/>
          <w:bCs/>
          <w:sz w:val="22"/>
          <w:szCs w:val="22"/>
        </w:rPr>
        <w:t>Zespole Szkół Samochodowych w Częstochowie</w:t>
      </w:r>
      <w:r w:rsidRPr="00102645">
        <w:rPr>
          <w:rFonts w:ascii="Calibri" w:hAnsi="Calibri" w:cs="Calibri"/>
          <w:sz w:val="22"/>
          <w:szCs w:val="22"/>
        </w:rPr>
        <w:t xml:space="preserve">, w brzmieniu określonym w załączniku </w:t>
      </w:r>
      <w:r w:rsidRPr="00102645">
        <w:rPr>
          <w:rFonts w:ascii="Calibri" w:hAnsi="Calibri" w:cs="Calibri"/>
          <w:color w:val="000000"/>
          <w:sz w:val="22"/>
          <w:szCs w:val="22"/>
        </w:rPr>
        <w:t>do niniejszego zarządzenia</w:t>
      </w:r>
      <w:r>
        <w:rPr>
          <w:rFonts w:ascii="Calibri" w:hAnsi="Calibri" w:cs="Calibri"/>
          <w:sz w:val="22"/>
          <w:szCs w:val="22"/>
        </w:rPr>
        <w:t>.</w:t>
      </w:r>
    </w:p>
    <w:p w:rsidR="00AF7963" w:rsidRDefault="00AF7963" w:rsidP="00102645">
      <w:pPr>
        <w:spacing w:after="120" w:line="360" w:lineRule="auto"/>
        <w:jc w:val="both"/>
        <w:rPr>
          <w:sz w:val="22"/>
          <w:szCs w:val="22"/>
        </w:rPr>
      </w:pPr>
    </w:p>
    <w:p w:rsidR="00102645" w:rsidRDefault="00102645" w:rsidP="00102645">
      <w:pPr>
        <w:tabs>
          <w:tab w:val="left" w:pos="0"/>
        </w:tabs>
        <w:spacing w:after="120" w:line="360" w:lineRule="auto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>§ 2</w:t>
      </w:r>
    </w:p>
    <w:p w:rsidR="00102645" w:rsidRDefault="00102645" w:rsidP="00102645">
      <w:pPr>
        <w:tabs>
          <w:tab w:val="left" w:pos="0"/>
        </w:tabs>
        <w:spacing w:after="120"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Zarządzenie wchodzi w życie z dniem podpisania. </w:t>
      </w:r>
    </w:p>
    <w:p w:rsidR="00102645" w:rsidRDefault="00102645" w:rsidP="00102645">
      <w:pPr>
        <w:tabs>
          <w:tab w:val="left" w:pos="0"/>
        </w:tabs>
        <w:spacing w:after="120" w:line="360" w:lineRule="auto"/>
        <w:rPr>
          <w:rFonts w:ascii="Calibri" w:hAnsi="Calibri" w:cs="Calibri"/>
          <w:sz w:val="22"/>
          <w:szCs w:val="22"/>
        </w:rPr>
      </w:pPr>
    </w:p>
    <w:p w:rsidR="00102645" w:rsidRDefault="00102645" w:rsidP="00102645">
      <w:pPr>
        <w:tabs>
          <w:tab w:val="left" w:pos="0"/>
        </w:tabs>
        <w:spacing w:after="120" w:line="360" w:lineRule="auto"/>
        <w:rPr>
          <w:rFonts w:ascii="Calibri" w:hAnsi="Calibri" w:cs="Calibri"/>
          <w:sz w:val="22"/>
          <w:szCs w:val="22"/>
        </w:rPr>
      </w:pPr>
    </w:p>
    <w:p w:rsidR="00102645" w:rsidRDefault="00102645" w:rsidP="00102645">
      <w:pPr>
        <w:tabs>
          <w:tab w:val="left" w:pos="0"/>
        </w:tabs>
        <w:spacing w:after="120" w:line="360" w:lineRule="auto"/>
        <w:rPr>
          <w:rFonts w:ascii="Calibri" w:hAnsi="Calibri" w:cs="Calibri"/>
          <w:sz w:val="22"/>
          <w:szCs w:val="22"/>
        </w:rPr>
      </w:pPr>
    </w:p>
    <w:p w:rsidR="00102645" w:rsidRDefault="00102645" w:rsidP="00102645">
      <w:pPr>
        <w:tabs>
          <w:tab w:val="left" w:pos="0"/>
        </w:tabs>
        <w:spacing w:after="120" w:line="360" w:lineRule="auto"/>
        <w:rPr>
          <w:rFonts w:ascii="Calibri" w:hAnsi="Calibri" w:cs="Calibri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</w:t>
      </w:r>
      <w:r w:rsidR="00B20D7D">
        <w:rPr>
          <w:rFonts w:ascii="Calibri" w:hAnsi="Calibri" w:cs="Calibri"/>
          <w:sz w:val="22"/>
          <w:szCs w:val="22"/>
        </w:rPr>
        <w:t xml:space="preserve">         mgr inż. Jacek Grzegorzewski </w:t>
      </w:r>
    </w:p>
    <w:p w:rsidR="00102645" w:rsidRDefault="00102645" w:rsidP="00102645">
      <w:pPr>
        <w:tabs>
          <w:tab w:val="left" w:pos="0"/>
        </w:tabs>
        <w:spacing w:after="120" w:line="360" w:lineRule="auto"/>
      </w:pPr>
      <w:r>
        <w:rPr>
          <w:rFonts w:ascii="Calibri" w:hAnsi="Calibri" w:cs="Calibri"/>
        </w:rPr>
        <w:t xml:space="preserve">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Calibri" w:hAnsi="Calibri" w:cs="Calibri"/>
        </w:rPr>
        <w:t xml:space="preserve">                /podpis dyrektora szkoły</w:t>
      </w:r>
    </w:p>
    <w:p w:rsidR="00102645" w:rsidRDefault="00102645" w:rsidP="00102645"/>
    <w:p w:rsidR="000F64A4" w:rsidRDefault="00B20D7D"/>
    <w:sectPr w:rsidR="000F6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645"/>
    <w:rsid w:val="00102645"/>
    <w:rsid w:val="00215C85"/>
    <w:rsid w:val="00827A7C"/>
    <w:rsid w:val="00AF7963"/>
    <w:rsid w:val="00B2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88837-5661-4B49-92D0-B3418F2CD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264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102645"/>
    <w:pPr>
      <w:jc w:val="both"/>
    </w:pPr>
    <w:rPr>
      <w:rFonts w:ascii="Verdana" w:hAnsi="Verdana" w:cs="Verdana"/>
      <w:sz w:val="24"/>
    </w:rPr>
  </w:style>
  <w:style w:type="character" w:styleId="Pogrubienie">
    <w:name w:val="Strong"/>
    <w:basedOn w:val="Domylnaczcionkaakapitu"/>
    <w:qFormat/>
    <w:rsid w:val="001026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3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2022-02-04T13:41:00Z</dcterms:created>
  <dcterms:modified xsi:type="dcterms:W3CDTF">2022-02-16T12:11:00Z</dcterms:modified>
</cp:coreProperties>
</file>