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866" w:rsidRDefault="00B778BA">
      <w:pPr>
        <w:pStyle w:val="Standard"/>
        <w:spacing w:line="360" w:lineRule="auto"/>
        <w:jc w:val="center"/>
        <w:rPr>
          <w:b/>
          <w:bCs/>
          <w:i/>
          <w:iCs/>
          <w:sz w:val="72"/>
          <w:szCs w:val="72"/>
        </w:rPr>
      </w:pPr>
      <w:r>
        <w:rPr>
          <w:b/>
          <w:bCs/>
          <w:i/>
          <w:iCs/>
          <w:sz w:val="72"/>
          <w:szCs w:val="72"/>
        </w:rPr>
        <w:t>PROGRAM</w:t>
      </w:r>
    </w:p>
    <w:p w:rsidR="006D6866" w:rsidRDefault="00B778BA">
      <w:pPr>
        <w:pStyle w:val="Standard"/>
        <w:spacing w:line="360" w:lineRule="auto"/>
        <w:jc w:val="center"/>
        <w:rPr>
          <w:b/>
          <w:bCs/>
          <w:i/>
          <w:iCs/>
          <w:sz w:val="72"/>
          <w:szCs w:val="72"/>
        </w:rPr>
      </w:pPr>
      <w:r>
        <w:rPr>
          <w:b/>
          <w:bCs/>
          <w:i/>
          <w:iCs/>
          <w:sz w:val="72"/>
          <w:szCs w:val="72"/>
        </w:rPr>
        <w:t xml:space="preserve"> WYCHOWAWCZO- PROFILAKTYCZNY</w:t>
      </w:r>
    </w:p>
    <w:p w:rsidR="006D6866" w:rsidRDefault="006D6866">
      <w:pPr>
        <w:pStyle w:val="Standard"/>
        <w:spacing w:line="360" w:lineRule="auto"/>
        <w:jc w:val="center"/>
        <w:rPr>
          <w:b/>
          <w:bCs/>
          <w:i/>
          <w:iCs/>
          <w:sz w:val="72"/>
          <w:szCs w:val="72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VIII  LICEUM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OGÓLNOKSZTAŁCĄCEGO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SAMORZĄDOWEGO</w:t>
      </w:r>
      <w:r w:rsidR="00BE7F93">
        <w:rPr>
          <w:b/>
          <w:bCs/>
          <w:i/>
          <w:iCs/>
          <w:sz w:val="48"/>
          <w:szCs w:val="48"/>
        </w:rPr>
        <w:t xml:space="preserve"> IM.GEN.J.SOWIŃSKIEGO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W CZĘSTOCHOWIE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</w:p>
    <w:p w:rsidR="006D6866" w:rsidRDefault="003751A7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ROK SZKOLNY 202</w:t>
      </w:r>
      <w:r w:rsidR="008D474A">
        <w:rPr>
          <w:b/>
          <w:bCs/>
          <w:i/>
          <w:iCs/>
          <w:sz w:val="48"/>
          <w:szCs w:val="48"/>
        </w:rPr>
        <w:t>2/2023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3D263B" w:rsidRDefault="003D263B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PODSTAWY PRAWNE  DO TWORZENIA PROGRAMU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WYCHOWAWCZO - PROFILAKTYCZNEGO</w:t>
      </w:r>
    </w:p>
    <w:p w:rsidR="006D6866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Konstytucja Rzeczypospolitej Polskiej z dnia 2 kwietnia  1</w:t>
      </w:r>
      <w:r w:rsidR="00272ECB">
        <w:rPr>
          <w:rFonts w:cs="Times New Roman"/>
        </w:rPr>
        <w:t>9</w:t>
      </w:r>
      <w:r w:rsidR="00403351">
        <w:rPr>
          <w:rFonts w:cs="Times New Roman"/>
        </w:rPr>
        <w:t>71roku</w:t>
      </w:r>
      <w:r w:rsidR="00272ECB">
        <w:rPr>
          <w:rFonts w:cs="Times New Roman"/>
        </w:rPr>
        <w:t xml:space="preserve"> (Dz.U</w:t>
      </w:r>
      <w:r w:rsidR="00562CB5">
        <w:rPr>
          <w:rFonts w:cs="Times New Roman"/>
        </w:rPr>
        <w:t>.</w:t>
      </w:r>
      <w:r w:rsidR="005736A1">
        <w:rPr>
          <w:rFonts w:cs="Times New Roman"/>
        </w:rPr>
        <w:t>z 1997r.Nr 78 poz.483)</w:t>
      </w:r>
    </w:p>
    <w:p w:rsidR="006D6866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Powszechna Deklaracja Praw C</w:t>
      </w:r>
      <w:r w:rsidR="005736A1">
        <w:rPr>
          <w:rFonts w:cs="Times New Roman"/>
        </w:rPr>
        <w:t>złowieka z 10 grudnia 1948 roku</w:t>
      </w:r>
    </w:p>
    <w:p w:rsidR="006D6866" w:rsidRPr="005736A1" w:rsidRDefault="00B778BA" w:rsidP="005736A1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Konwencja o Prawach Dziecka z dnia 20 listopada 1989 roku</w:t>
      </w:r>
      <w:r w:rsidR="00092532">
        <w:rPr>
          <w:rFonts w:cs="Times New Roman"/>
        </w:rPr>
        <w:t xml:space="preserve"> (Dz.U</w:t>
      </w:r>
      <w:r w:rsidR="005736A1">
        <w:rPr>
          <w:rFonts w:cs="Times New Roman"/>
        </w:rPr>
        <w:t>.</w:t>
      </w:r>
      <w:r w:rsidR="00092532">
        <w:rPr>
          <w:rFonts w:cs="Times New Roman"/>
        </w:rPr>
        <w:t xml:space="preserve"> z 1991 nr 120 poz.526)</w:t>
      </w:r>
    </w:p>
    <w:p w:rsidR="006D6866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Ustawa o przeciwdziałaniu narkomanii z dnia 29 lipca 2005 roku</w:t>
      </w:r>
      <w:r w:rsidR="00092532">
        <w:rPr>
          <w:rFonts w:cs="Times New Roman"/>
        </w:rPr>
        <w:t xml:space="preserve"> (tekst jedn. Dz</w:t>
      </w:r>
      <w:r w:rsidR="00562CB5">
        <w:rPr>
          <w:rFonts w:cs="Times New Roman"/>
        </w:rPr>
        <w:t>.</w:t>
      </w:r>
      <w:r w:rsidR="00092532">
        <w:rPr>
          <w:rFonts w:cs="Times New Roman"/>
        </w:rPr>
        <w:t>U z 2018 poz.1030)</w:t>
      </w:r>
    </w:p>
    <w:p w:rsidR="00562CB5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</w:t>
      </w:r>
      <w:r w:rsidR="00092532">
        <w:rPr>
          <w:rFonts w:cs="Times New Roman"/>
        </w:rPr>
        <w:t>wa z dnia 10 czerwca 2010</w:t>
      </w:r>
      <w:r>
        <w:rPr>
          <w:rFonts w:cs="Times New Roman"/>
        </w:rPr>
        <w:t xml:space="preserve"> roku o </w:t>
      </w:r>
      <w:r w:rsidR="00092532">
        <w:rPr>
          <w:rFonts w:cs="Times New Roman"/>
        </w:rPr>
        <w:t xml:space="preserve">zmianie ustawy o </w:t>
      </w:r>
      <w:r>
        <w:rPr>
          <w:rFonts w:cs="Times New Roman"/>
        </w:rPr>
        <w:t xml:space="preserve">przeciwdziałaniu przemocy </w:t>
      </w:r>
    </w:p>
    <w:p w:rsidR="006D6866" w:rsidRDefault="00B778BA" w:rsidP="00562CB5">
      <w:pPr>
        <w:pStyle w:val="Standard"/>
        <w:tabs>
          <w:tab w:val="left" w:pos="968"/>
        </w:tabs>
        <w:spacing w:line="360" w:lineRule="auto"/>
        <w:ind w:left="720"/>
        <w:jc w:val="both"/>
        <w:rPr>
          <w:rFonts w:cs="Times New Roman"/>
        </w:rPr>
      </w:pPr>
      <w:r>
        <w:rPr>
          <w:rFonts w:cs="Times New Roman"/>
        </w:rPr>
        <w:t>w rodzinie</w:t>
      </w:r>
      <w:r w:rsidR="00092532">
        <w:rPr>
          <w:rFonts w:cs="Times New Roman"/>
        </w:rPr>
        <w:t xml:space="preserve"> oraz niektórych innych ustaw </w:t>
      </w:r>
      <w:r w:rsidR="00562CB5">
        <w:rPr>
          <w:rFonts w:cs="Times New Roman"/>
        </w:rPr>
        <w:t>(Dz.U</w:t>
      </w:r>
      <w:r w:rsidR="005736A1">
        <w:rPr>
          <w:rFonts w:cs="Times New Roman"/>
        </w:rPr>
        <w:t>.</w:t>
      </w:r>
      <w:r w:rsidR="00562CB5">
        <w:rPr>
          <w:rFonts w:cs="Times New Roman"/>
        </w:rPr>
        <w:t xml:space="preserve"> z 2010 nr 125 poz.842)</w:t>
      </w:r>
    </w:p>
    <w:p w:rsidR="006D6866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Ustawa z dnia 26 października 1982 roku o wychowaniu w trzeźwości i  przeciwdziałaniu alkoholizmowi (</w:t>
      </w:r>
      <w:r w:rsidR="00562CB5">
        <w:rPr>
          <w:rFonts w:cs="Times New Roman"/>
        </w:rPr>
        <w:t>tekst jedn. Dz.U. z 2016 poz. 487</w:t>
      </w:r>
      <w:r w:rsidR="005736A1">
        <w:rPr>
          <w:rFonts w:cs="Times New Roman"/>
        </w:rPr>
        <w:t>)</w:t>
      </w:r>
    </w:p>
    <w:p w:rsidR="001843F0" w:rsidRDefault="001843F0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</w:t>
      </w:r>
      <w:r w:rsidR="004C296A">
        <w:rPr>
          <w:rFonts w:cs="Times New Roman"/>
        </w:rPr>
        <w:t>wa zdnia19sierpnia 1994r. o ochronie zdrowia psychicznego.</w:t>
      </w:r>
    </w:p>
    <w:p w:rsidR="004C296A" w:rsidRDefault="004C296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Ustawa z dnia 9 listopada r. o ochronie zdrowia przed następstwami używania tytoniu i wyborów tytoniowych.</w:t>
      </w:r>
    </w:p>
    <w:p w:rsidR="004C296A" w:rsidRDefault="004C296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Statut Szkoły</w:t>
      </w:r>
    </w:p>
    <w:p w:rsidR="00BE7F93" w:rsidRPr="003D263B" w:rsidRDefault="00BE7F93" w:rsidP="003D263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Aktualnie obowiązujące Ustawy i Rozporządzenia dotyczące prawa oświatowego</w:t>
      </w:r>
    </w:p>
    <w:p w:rsidR="00BE7F93" w:rsidRPr="003D263B" w:rsidRDefault="003F6EBF" w:rsidP="003D263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color w:val="000000"/>
        </w:rPr>
        <w:t>Podstawowe</w:t>
      </w:r>
      <w:r w:rsidR="00BE7F93">
        <w:rPr>
          <w:color w:val="000000"/>
        </w:rPr>
        <w:t xml:space="preserve"> </w:t>
      </w:r>
      <w:r w:rsidR="0035494C">
        <w:rPr>
          <w:color w:val="000000"/>
        </w:rPr>
        <w:t xml:space="preserve">kierunki </w:t>
      </w:r>
      <w:r>
        <w:rPr>
          <w:color w:val="000000"/>
        </w:rPr>
        <w:t xml:space="preserve"> </w:t>
      </w:r>
      <w:r w:rsidR="00BE7F93">
        <w:rPr>
          <w:color w:val="000000"/>
        </w:rPr>
        <w:t xml:space="preserve"> </w:t>
      </w:r>
      <w:r w:rsidR="0035494C">
        <w:rPr>
          <w:color w:val="000000"/>
        </w:rPr>
        <w:t>realizacji polityki oświato</w:t>
      </w:r>
      <w:r w:rsidR="008D474A">
        <w:rPr>
          <w:color w:val="000000"/>
        </w:rPr>
        <w:t>wej państwa w roku szkolnym 2022</w:t>
      </w:r>
      <w:r w:rsidR="0035494C">
        <w:rPr>
          <w:color w:val="000000"/>
        </w:rPr>
        <w:t>/20</w:t>
      </w:r>
      <w:r w:rsidR="00261F98">
        <w:rPr>
          <w:color w:val="000000"/>
        </w:rPr>
        <w:t>2</w:t>
      </w:r>
      <w:r w:rsidR="00BE7F93">
        <w:rPr>
          <w:color w:val="000000"/>
        </w:rPr>
        <w:t>3</w:t>
      </w:r>
    </w:p>
    <w:p w:rsidR="006D6866" w:rsidRPr="00BE7F93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  <w:color w:val="000000" w:themeColor="text1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A03E6" w:rsidRDefault="005A03E6" w:rsidP="001E71F9">
      <w:pPr>
        <w:pStyle w:val="Standard"/>
        <w:tabs>
          <w:tab w:val="left" w:pos="968"/>
        </w:tabs>
        <w:spacing w:line="360" w:lineRule="auto"/>
        <w:rPr>
          <w:rFonts w:cs="Times New Roman"/>
          <w:b/>
          <w:bCs/>
        </w:rPr>
      </w:pPr>
    </w:p>
    <w:p w:rsidR="003737CC" w:rsidRDefault="003737CC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F6EBF" w:rsidRDefault="003F6EBF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F6EBF" w:rsidRDefault="003F6EBF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F6EBF" w:rsidRDefault="003F6EBF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WSTĘP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   Wychowanie, to przede wszystkim wspieranie dziecka  w rozwoju do pełnej dojrzałości fizycznej, emocjonalnej, intelektualnej, duchowej oraz społecznej. Wychowanie powinno być jednak wzmacniane przez wielorakie działania z zakresu szeroko rozumianej profilaktyki.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Jako ogólny cel  wychowania możemy przyjąć wszechstronny rozwój osobowy uczniów, ich zdolności umysłowe, fizyczne oraz talenty. Dlatego też dbałość szkoły o rozwój emocjonalny, intelektualny, społeczny, duchowy i zdrowotny ucznia powinna przygotować młodego człowieka do prawidłowego funkcjonowania we współczesnym świecie.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Z tego powodu środowisko szkolne musi stać się środowiskiem twórczym, w którym każdy będzie mógł realizować siebie według własnych potrzeb. W celu właściwego realizowania zamierzonych działań, nasza szkoła stanie się szkołą bezpieczną i przyjazną dla ucznia.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Program wychowawczo - profilaktyczny zakłada również realizację priorytetów polityk</w:t>
      </w:r>
      <w:r w:rsidR="00562CB5">
        <w:rPr>
          <w:rFonts w:cs="Times New Roman"/>
        </w:rPr>
        <w:t>i o</w:t>
      </w:r>
      <w:r w:rsidR="00591FBA">
        <w:rPr>
          <w:rFonts w:cs="Times New Roman"/>
        </w:rPr>
        <w:t xml:space="preserve">światowej na rok szkolny 2022/2023.Do aktualnie przyjętego programu zaliczamy wspomaganie wychowawczej roli rodziny poprzez właściwą organizację i realizację zajęć edukacyjnych, wzmacnianie zdrowia psychicznego młodzieży, </w:t>
      </w:r>
      <w:r>
        <w:rPr>
          <w:rFonts w:cs="Times New Roman"/>
        </w:rPr>
        <w:t xml:space="preserve"> </w:t>
      </w:r>
      <w:r w:rsidR="00563623">
        <w:rPr>
          <w:rFonts w:cs="Times New Roman"/>
        </w:rPr>
        <w:t>rozwijanie samodzielności</w:t>
      </w:r>
      <w:r w:rsidR="00CB404E">
        <w:rPr>
          <w:rFonts w:cs="Times New Roman"/>
        </w:rPr>
        <w:t>, innowacyjności i kreatywności uczniów, wsparcie psychologiczno – pedagogiczne wszystkich uczniów z uwzględnieniem zróżnicowania potrzeb rozwojowych i edukacyjnych oraz bezpieczne i efektywne korzystanie z technologii cyfrowych.</w:t>
      </w:r>
    </w:p>
    <w:p w:rsidR="006D6866" w:rsidRDefault="00B778BA" w:rsidP="00EE7DB7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Nadrzędnym celem realizacji programu wychowawczo - profilaktycznego jest stworzenie szkoły, </w:t>
      </w:r>
      <w:r w:rsidR="00EE7DB7">
        <w:rPr>
          <w:rFonts w:cs="Times New Roman"/>
        </w:rPr>
        <w:br/>
      </w:r>
      <w:r>
        <w:rPr>
          <w:rFonts w:cs="Times New Roman"/>
        </w:rPr>
        <w:t>w której :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Uczniowie zdobywają wiedzę i umiejętności, wszechstronnie rozwijają swoje zainteresowania, przygotowując do dalszego procesu kształcenia;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 xml:space="preserve">Panuje miła, przyjazna i życzliwa atmosfera oparta na wysokiej kulturze osobistej, wzajemnym szacunku i akceptacji, w której nie ma miejsca na agresję, przemoc </w:t>
      </w:r>
      <w:r w:rsidR="00EE7DB7">
        <w:rPr>
          <w:rFonts w:cs="Times New Roman"/>
        </w:rPr>
        <w:br/>
      </w:r>
      <w:r w:rsidRPr="005A03E6">
        <w:rPr>
          <w:rFonts w:cs="Times New Roman"/>
        </w:rPr>
        <w:t>i dyskryminację;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Inicjujemy i aktywnie uczestniczymy w życiu społeczności lokalnej, uwzględniając przy tym w swoich działaniach problematykę zdrowotną i profilaktykę uzależnień;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Rodzice współuczestniczą w podejmowaniu decyzji i rozwiązywaniu problemów, wspierają nauczycieli oraz są odpowiedzialni za budowanie systemu wartości swoich dzieci;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Nauczyciele poprzez swoją aktywność uczą młodego człowieka pracy na rzecz środowiska, kształtują postawę kreatywności, otwartości oraz bezinteresowności;</w:t>
      </w:r>
    </w:p>
    <w:p w:rsidR="00563623" w:rsidRDefault="00563623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Rodzice prezentują postawę wspierającą względem planów swoich dzieci;</w:t>
      </w:r>
    </w:p>
    <w:p w:rsidR="00563623" w:rsidRDefault="00563623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lastRenderedPageBreak/>
        <w:t>Uczniowie mają dużą świadomość zagrożeń w obszarze zdrowia, wynikających zarówno ze specyfiki środowisk jak i  dostępności do środków psychoaktywnych w tym alkoholu i papierosów oraz e-papierosów;</w:t>
      </w:r>
    </w:p>
    <w:p w:rsidR="00563623" w:rsidRDefault="00563623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Nauczyciele prezentują otwartą postawę, wspierają uczniów w podejmowaniu decyzji edukacyjno-zawodowych, motywują do nauki;</w:t>
      </w:r>
    </w:p>
    <w:p w:rsidR="00F04F19" w:rsidRDefault="00F04F19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Wspomaga się wychowawczą rolę rodziny poprzez </w:t>
      </w:r>
      <w:r w:rsidR="00591FBA">
        <w:rPr>
          <w:rFonts w:cs="Times New Roman"/>
        </w:rPr>
        <w:t xml:space="preserve"> właściwą organizację i realizację zajęć edukacyjnych</w:t>
      </w:r>
      <w:r>
        <w:rPr>
          <w:rFonts w:cs="Times New Roman"/>
        </w:rPr>
        <w:t>;</w:t>
      </w:r>
    </w:p>
    <w:p w:rsidR="00591FBA" w:rsidRDefault="00F04F19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91FBA">
        <w:rPr>
          <w:rFonts w:cs="Times New Roman"/>
        </w:rPr>
        <w:t>Podnosi się jakość edukacji poprzez działania uwzględniające zróżnicowane potrzeby rozwojowe i edukacyjne uczniów, zapewnia się wsparcie psychologiczno-pedagogiczne</w:t>
      </w:r>
      <w:r w:rsidR="001E71F9" w:rsidRPr="00591FBA">
        <w:rPr>
          <w:rFonts w:cs="Times New Roman"/>
        </w:rPr>
        <w:t xml:space="preserve">, </w:t>
      </w:r>
      <w:r w:rsidR="00591FBA">
        <w:rPr>
          <w:rFonts w:cs="Times New Roman"/>
        </w:rPr>
        <w:t>poprzez ochronę i wzmacnianie zdrowia psychicznego młodzieży.</w:t>
      </w:r>
    </w:p>
    <w:p w:rsidR="001E71F9" w:rsidRPr="00591FBA" w:rsidRDefault="001E71F9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91FBA">
        <w:rPr>
          <w:rFonts w:cs="Times New Roman"/>
        </w:rPr>
        <w:t>Wzmacnia się edukację ekologiczną, poprzez  rozwijanie postaw odpowiedzi</w:t>
      </w:r>
      <w:r w:rsidR="00591FBA">
        <w:rPr>
          <w:rFonts w:cs="Times New Roman"/>
        </w:rPr>
        <w:t>alności za środowisko naturalne i wdrożenie działań na jego rzecz</w:t>
      </w:r>
    </w:p>
    <w:p w:rsidR="001E71F9" w:rsidRPr="005A03E6" w:rsidRDefault="001E71F9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Wychowuje się do wrażliwości naprawdę i dobro, kształtując właściwe postawy szlachetności i zaangażowania społecznego;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272ECB" w:rsidRDefault="00272ECB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3751A7" w:rsidRDefault="003751A7" w:rsidP="001E71F9">
      <w:pPr>
        <w:pStyle w:val="Standard"/>
        <w:tabs>
          <w:tab w:val="left" w:pos="968"/>
        </w:tabs>
        <w:spacing w:line="360" w:lineRule="auto"/>
        <w:rPr>
          <w:rFonts w:cs="Times New Roman"/>
          <w:b/>
          <w:bCs/>
        </w:rPr>
      </w:pPr>
    </w:p>
    <w:p w:rsidR="003751A7" w:rsidRDefault="003751A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591FBA" w:rsidRDefault="00591F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591FBA" w:rsidRDefault="00591F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591FBA" w:rsidRDefault="00591F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737CC" w:rsidRDefault="003737CC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WIZJA  SZKOŁY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</w:t>
      </w:r>
      <w:r w:rsidR="009E37C8">
        <w:rPr>
          <w:rFonts w:cs="Times New Roman"/>
        </w:rPr>
        <w:tab/>
      </w:r>
      <w:r>
        <w:rPr>
          <w:rFonts w:cs="Times New Roman"/>
        </w:rPr>
        <w:t xml:space="preserve"> Jesteśmy szkołą dążącą do ukształtowania swoich wychowanków jako ludzi tolerancyjnych, rozumiejących potrzeby innych, wykazujących się szacunkiem dla godności i praw każdego człowieka.</w:t>
      </w:r>
    </w:p>
    <w:p w:rsidR="006D6866" w:rsidRDefault="009E37C8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 w:rsidR="00B778BA">
        <w:rPr>
          <w:rFonts w:cs="Times New Roman"/>
        </w:rPr>
        <w:t>Prowadzimy szeroki zakres działań lekcyjnych i pozalekcyjnych umożliwiających naszym uczniom zdobycie rzetelnej i</w:t>
      </w:r>
      <w:r w:rsidR="005A03E6">
        <w:rPr>
          <w:rFonts w:cs="Times New Roman"/>
        </w:rPr>
        <w:t xml:space="preserve"> wszechstronnej wiedzy oraz </w:t>
      </w:r>
      <w:r w:rsidR="00B778BA">
        <w:rPr>
          <w:rFonts w:cs="Times New Roman"/>
        </w:rPr>
        <w:t xml:space="preserve"> umiejętności posługiwania się językami obcymi. Zapewniamy możliwość korzystania z pracow</w:t>
      </w:r>
      <w:r>
        <w:rPr>
          <w:rFonts w:cs="Times New Roman"/>
        </w:rPr>
        <w:t>ni informatycznej oraz</w:t>
      </w:r>
      <w:r w:rsidR="00B778BA">
        <w:rPr>
          <w:rFonts w:cs="Times New Roman"/>
        </w:rPr>
        <w:t xml:space="preserve"> środków audiowizualnych.</w:t>
      </w:r>
    </w:p>
    <w:p w:rsidR="006D6866" w:rsidRDefault="009E37C8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 w:rsidR="00B778BA">
        <w:rPr>
          <w:rFonts w:cs="Times New Roman"/>
        </w:rPr>
        <w:t>Jesteśmy szkołą partnerską, otwartą na kontakty z rodzicami i środowiskiem lokalnym. Przygotowujemy młodych ludzi do pełnienia określonych ról społecznych zgodnie z ogólnie</w:t>
      </w:r>
    </w:p>
    <w:p w:rsidR="009E37C8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uznanymi w społeczeństwie normami. Młodzież  naszej szkoły nabywa umiejętności funkcjonowania w grupie, nawiązywania kontaktów rówieśniczych, pracy zespołowej i twórczego rozwiązywania problemów. </w:t>
      </w:r>
      <w:r w:rsidR="009E37C8">
        <w:rPr>
          <w:rFonts w:cs="Times New Roman"/>
        </w:rPr>
        <w:t>Wspieramy w dążeniu do zachowania zdrowia psychicznego poprzez szereg zajęć profilaktycznych i terapeutycznych.</w:t>
      </w:r>
    </w:p>
    <w:p w:rsidR="006D6866" w:rsidRDefault="009E37C8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 w:rsidR="00B778BA">
        <w:rPr>
          <w:rFonts w:cs="Times New Roman"/>
        </w:rPr>
        <w:t>Dążymy u naszych absolwentów do kształtowania postaw patriotycznych i obywatelskich.</w:t>
      </w:r>
    </w:p>
    <w:p w:rsidR="00EE7DB7" w:rsidRDefault="00EE7DB7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751A7" w:rsidRDefault="003751A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751A7" w:rsidRDefault="003751A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MODEL  ABSOLWENTA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VIII LICEUM OGÓLNOKSZTAŁCĄCEGO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SAMORZĄDOWEGO </w:t>
      </w:r>
      <w:r w:rsidR="003737CC">
        <w:rPr>
          <w:rFonts w:cs="Times New Roman"/>
          <w:b/>
          <w:bCs/>
        </w:rPr>
        <w:t xml:space="preserve">IM. GEN. J. SOWIŃSKIEGO </w:t>
      </w:r>
      <w:r>
        <w:rPr>
          <w:rFonts w:cs="Times New Roman"/>
          <w:b/>
          <w:bCs/>
        </w:rPr>
        <w:t>W CZĘSTOCHOWIE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Absolwent naszej szkoły to osoba , która: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Zna i szanuje historię, kulturę i tradycję naszego narodu;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Kieruje się szacunkiem wobec innych ludzi;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Jest tolerancyjny, kulturalny i respektuje normy społeczne;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Pracuje nad rozwojem osobistym;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We właściwy sposób korzysta z  technologii informacyjnej;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Buduje własny system wartości;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Potrafi decydować o dalszym kierunku kształcenia;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Jest aktywny, dociekliwy i kreatywny;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Charakteryzuje się wrażliwością, sumiennością i uporem w dążeniu do celu;</w:t>
      </w:r>
    </w:p>
    <w:p w:rsidR="006D6866" w:rsidRPr="005A03E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Dba o bezpieczeństwo swoje i innych;</w:t>
      </w:r>
    </w:p>
    <w:p w:rsidR="00EE7DB7" w:rsidRDefault="00EE7DB7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Program wychowawczo -  profilaktyczny został opracowany na podstawie diagnozy problemów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i potrzeb środowiska szkolnego. Diagnoza została przeprowadzona w oparciu o rozmowy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z uczniami, rodzicami i nauczycielami, a także obserwację zachowania uczniów oraz wyniki badań ankietowych.</w:t>
      </w:r>
      <w:r w:rsidR="00CB404E">
        <w:rPr>
          <w:rFonts w:cs="Times New Roman"/>
        </w:rPr>
        <w:t xml:space="preserve"> Analizując wyniki przeprowadzonej diagnozy wśród uczniów oddziałów pierwszych, można powiedzieć, iż młodzież jest zadowolona w większości z wyboru szkoły do której uczęszcza. Czuje się w niej bezpiecznie, nie wskazując miejsc budzących ich niepokój. Atmosferę w szkole oceniają uc</w:t>
      </w:r>
      <w:r w:rsidR="00BF20C7">
        <w:rPr>
          <w:rFonts w:cs="Times New Roman"/>
        </w:rPr>
        <w:t>zniowie jako przyjazną, natomiast nauczyciele</w:t>
      </w:r>
      <w:r w:rsidR="001D5D75">
        <w:rPr>
          <w:rFonts w:cs="Times New Roman"/>
        </w:rPr>
        <w:t xml:space="preserve"> w większości respektują  prawa ucznia, Zjawiska przemocy fizycznej i psychicznej pojawiają się epizodycznie i nie mają wpływu ani na bezpieczeństwo ani na jakość kształcenia. Relacje uczniów i nauczycieli są dobre, nie ma przejawów niechęci i otwartych konfliktów a szkoła według pierwszoklasistów stara się pomagać uczniom w niepowodzeniach.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Na podstawie diagnozy określono czynniki chroniące i czynniki ryzyka. Wśród czynników chroniących wyróżniono:</w:t>
      </w:r>
    </w:p>
    <w:p w:rsidR="006D6866" w:rsidRDefault="00B778BA">
      <w:pPr>
        <w:pStyle w:val="Standard"/>
        <w:numPr>
          <w:ilvl w:val="0"/>
          <w:numId w:val="12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rozwijanie umiejętności społecznych;</w:t>
      </w:r>
    </w:p>
    <w:p w:rsidR="006D6866" w:rsidRDefault="00B778BA">
      <w:pPr>
        <w:pStyle w:val="Standard"/>
        <w:numPr>
          <w:ilvl w:val="0"/>
          <w:numId w:val="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rozwijanie zainteresowań;</w:t>
      </w:r>
    </w:p>
    <w:p w:rsidR="006D6866" w:rsidRDefault="00B778BA">
      <w:pPr>
        <w:pStyle w:val="Standard"/>
        <w:numPr>
          <w:ilvl w:val="0"/>
          <w:numId w:val="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lastRenderedPageBreak/>
        <w:t>właściwe formy spędzania czasu wolnego;</w:t>
      </w:r>
    </w:p>
    <w:p w:rsidR="006D6866" w:rsidRDefault="00B778BA">
      <w:pPr>
        <w:pStyle w:val="Standard"/>
        <w:numPr>
          <w:ilvl w:val="0"/>
          <w:numId w:val="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prawidłowe relacje z rówieśnikami;</w:t>
      </w:r>
    </w:p>
    <w:p w:rsidR="006D6866" w:rsidRDefault="00B778BA">
      <w:pPr>
        <w:pStyle w:val="Standard"/>
        <w:numPr>
          <w:ilvl w:val="0"/>
          <w:numId w:val="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dobry kontakt z rodzicami;</w:t>
      </w:r>
    </w:p>
    <w:p w:rsidR="005A03E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Wśród czynników ryzyka wyróżniono:</w:t>
      </w:r>
    </w:p>
    <w:p w:rsidR="006D6866" w:rsidRDefault="00B778BA">
      <w:pPr>
        <w:pStyle w:val="Standard"/>
        <w:numPr>
          <w:ilvl w:val="0"/>
          <w:numId w:val="13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używanie alkoholu przez młodzież w czasie spotkań towarzyskich;</w:t>
      </w:r>
    </w:p>
    <w:p w:rsidR="006D6866" w:rsidRDefault="00B778BA">
      <w:pPr>
        <w:pStyle w:val="Standard"/>
        <w:numPr>
          <w:ilvl w:val="0"/>
          <w:numId w:val="5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eksperymentowanie z substancjami psychoaktywnymi;</w:t>
      </w:r>
    </w:p>
    <w:p w:rsidR="006D6866" w:rsidRDefault="00B778BA">
      <w:pPr>
        <w:pStyle w:val="Standard"/>
        <w:numPr>
          <w:ilvl w:val="0"/>
          <w:numId w:val="5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pojawienie się zachowań depresyjnych (w tym fobii szkolnych, społecznych);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Działalność profilaktyczna w szkole jest prowadzona  w oparciu o następujące strategie:</w:t>
      </w:r>
    </w:p>
    <w:p w:rsidR="006D6866" w:rsidRDefault="00B778BA">
      <w:pPr>
        <w:pStyle w:val="Standard"/>
        <w:numPr>
          <w:ilvl w:val="0"/>
          <w:numId w:val="1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strategia informacyjna, która ma na celu dostarczenie informacji na temat skutków zachowań ryzykownych;</w:t>
      </w:r>
    </w:p>
    <w:p w:rsidR="006D6866" w:rsidRDefault="00B778BA">
      <w:pPr>
        <w:pStyle w:val="Standard"/>
        <w:numPr>
          <w:ilvl w:val="0"/>
          <w:numId w:val="6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strategia edukacyjna, która ma na celu uczenie umiejętności społecznych, kształtowaniu na złe wpływy środowiska, uczenie uczniów radzenia sobie ze stresem;</w:t>
      </w:r>
    </w:p>
    <w:p w:rsidR="006D6866" w:rsidRDefault="00B778BA">
      <w:pPr>
        <w:pStyle w:val="Standard"/>
        <w:numPr>
          <w:ilvl w:val="0"/>
          <w:numId w:val="6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strategia alternatyw, która ma na celu angażowanie uczniów w działalność sportową, społeczną;</w:t>
      </w:r>
    </w:p>
    <w:p w:rsidR="006D6866" w:rsidRDefault="00B778BA">
      <w:pPr>
        <w:pStyle w:val="Standard"/>
        <w:numPr>
          <w:ilvl w:val="0"/>
          <w:numId w:val="6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strategia interwencyjna, która ma na celu udzielanie pomocy i wsparcia w sytuacjach kryzysowych;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Wszelkie działania profilaktyczne prowadzone są na trzech poziomach profilaktyki zależnie od stopnia ryzyka i są to :</w:t>
      </w:r>
    </w:p>
    <w:p w:rsidR="006D6866" w:rsidRDefault="00B778BA" w:rsidP="005A03E6">
      <w:pPr>
        <w:pStyle w:val="Standard"/>
        <w:numPr>
          <w:ilvl w:val="0"/>
          <w:numId w:val="20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Profilaktyka uniwersalna - skierowana do całej społeczności szkolnej, której działania skupiają się na zagadnieniach związanych ze zdrowym stylem życia, rozwijaniem postawy asertywności oraz kształtowaniem umiejętności radzenia sobie z emocjami. Działania mają na celu przeciwdziałanie pierwszym próbom podejmowania zachowań ryzykownych;</w:t>
      </w:r>
    </w:p>
    <w:p w:rsidR="006D6866" w:rsidRDefault="00B778BA" w:rsidP="005A03E6">
      <w:pPr>
        <w:pStyle w:val="Standard"/>
        <w:numPr>
          <w:ilvl w:val="0"/>
          <w:numId w:val="20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Profilaktyka selektywna - skierowana jest do grupy zwiększonego ryzyka, czyli do osób, które w stopniu wyższym niż przeciętny są narażone na rozwój zaburzeń;</w:t>
      </w:r>
    </w:p>
    <w:p w:rsidR="006D6866" w:rsidRPr="005A03E6" w:rsidRDefault="00B778BA" w:rsidP="005A03E6">
      <w:pPr>
        <w:pStyle w:val="Standard"/>
        <w:numPr>
          <w:ilvl w:val="0"/>
          <w:numId w:val="20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Profilaktyka wskazująca - skierowana do grupy, w której rozwinięte są symptomy zaburzeń, w tym związane z uzależnieniem od substancji psychoaktywnych i obejmuje ona działania interwencyjne oraz terapeutyczne;</w:t>
      </w:r>
    </w:p>
    <w:p w:rsidR="005A03E6" w:rsidRDefault="005A03E6" w:rsidP="005A03E6">
      <w:pPr>
        <w:pStyle w:val="Standard"/>
        <w:tabs>
          <w:tab w:val="left" w:pos="968"/>
        </w:tabs>
        <w:spacing w:line="360" w:lineRule="auto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 w:rsidP="003D263B">
      <w:pPr>
        <w:pStyle w:val="Standard"/>
        <w:tabs>
          <w:tab w:val="left" w:pos="968"/>
        </w:tabs>
        <w:spacing w:line="360" w:lineRule="auto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DZIAŁANIA O CHARAKTERZE WYCHOWAWCZO - PROFILAKTYCZNYM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tbl>
      <w:tblPr>
        <w:tblW w:w="11612" w:type="dxa"/>
        <w:tblInd w:w="-3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125"/>
        <w:gridCol w:w="2235"/>
        <w:gridCol w:w="33"/>
        <w:gridCol w:w="2551"/>
        <w:gridCol w:w="1559"/>
        <w:gridCol w:w="2542"/>
      </w:tblGrid>
      <w:tr w:rsidR="006D6866" w:rsidRPr="000D66A7" w:rsidTr="006D6866"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L. p.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ZADANIA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PLANOWANE EFEKTY</w:t>
            </w:r>
          </w:p>
        </w:tc>
        <w:tc>
          <w:tcPr>
            <w:tcW w:w="2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SPOSÓB REALIZACJI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OSOBY ODPOWIEDZIALNE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SFERY</w:t>
            </w:r>
          </w:p>
        </w:tc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TERMIN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 REALIZACJI</w:t>
            </w:r>
          </w:p>
        </w:tc>
      </w:tr>
      <w:tr w:rsidR="006D6866" w:rsidRPr="000D66A7" w:rsidTr="006D6866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16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Kształtowanie pozytywnej atmosfery w oddziale. Integracja uczniów w zespołach klasowych oraz w  całej społeczności szkolnej;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(bieżące rozwiązywanie konfliktów uczniowskich, rozbudzanie otwartości na drugiego człowieka, pogłębianie wiedzy o zespole klasowym i tworzenie atmosfery współodpowiedzialności, kształtowanie postawy koleżeństwa i umiejętności komunikowania się, kształtowanie wizerunku oddziału)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Organizowanie wycieczek, rajdów, zajęć rekreacyjno- sportowych,  -Organizowanie zajęć integrujących  zespoły klasowe</w:t>
            </w:r>
            <w:r w:rsidR="001D5D75">
              <w:rPr>
                <w:rFonts w:cs="Times New Roman"/>
                <w:sz w:val="20"/>
                <w:szCs w:val="20"/>
              </w:rPr>
              <w:t>(warsztaty integracyjne)</w:t>
            </w:r>
            <w:r w:rsidRPr="000D66A7">
              <w:rPr>
                <w:rFonts w:cs="Times New Roman"/>
                <w:sz w:val="20"/>
                <w:szCs w:val="20"/>
              </w:rPr>
              <w:t>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-Organizowanie pomocy koleżeńskiej w nauce;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-Udział w imprezach klasowych i szkolnych;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-Wzmacnianie więzi wychowawca- uczeń;</w:t>
            </w:r>
          </w:p>
          <w:p w:rsidR="006D6866" w:rsidRPr="000D66A7" w:rsidRDefault="001D5D75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Rozpoznawanie uczniów ze SPE i organizacja dla nich pomocy (grupy wsparcia)</w:t>
            </w:r>
          </w:p>
        </w:tc>
        <w:tc>
          <w:tcPr>
            <w:tcW w:w="2551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Nauczyciele,</w:t>
            </w: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szkolny,</w:t>
            </w:r>
          </w:p>
          <w:p w:rsidR="009E37C8" w:rsidRPr="000D66A7" w:rsidRDefault="009E37C8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psycholog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</w:tc>
      </w:tr>
      <w:tr w:rsidR="006D6866" w:rsidRPr="000D66A7" w:rsidTr="006D6866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Kształtowanie prawidłowych postaw  wśród uczniów;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(uświadamianie i uczenie prawidłowej komunikacji w relacjach międzyludzkich, kultura osobista,  szacunek dla drugiego człowieka, uczenie tolerancji, wzmacnianie poczucia własnej wartości, radzenie sobie z negatywnymi emocjami)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Zwalczanie w uczniach poczucia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bezradności wobec</w:t>
            </w:r>
          </w:p>
          <w:p w:rsidR="00850CEA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problemów współczesn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e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go świata, pokazywanie możliwych działań.</w:t>
            </w:r>
          </w:p>
          <w:p w:rsidR="009E37C8" w:rsidRDefault="009E37C8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  <w:p w:rsidR="009E37C8" w:rsidRDefault="009E37C8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  <w:p w:rsidR="009E37C8" w:rsidRDefault="009E37C8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FF0000"/>
                <w:kern w:val="0"/>
                <w:sz w:val="20"/>
                <w:szCs w:val="20"/>
                <w:lang w:eastAsia="pl-PL" w:bidi="ar-SA"/>
              </w:rPr>
            </w:pPr>
          </w:p>
          <w:p w:rsidR="008D474A" w:rsidRPr="009E37C8" w:rsidRDefault="009E37C8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9E37C8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- Z</w:t>
            </w:r>
            <w:r w:rsidR="008D474A" w:rsidRPr="009E37C8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asady rówieśniczej interwencji kryzysowej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  <w:p w:rsidR="00850CEA" w:rsidRPr="000D66A7" w:rsidRDefault="00850CEA" w:rsidP="00850CEA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:rsidR="00850CEA" w:rsidRPr="000D66A7" w:rsidRDefault="00850CE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-Przestrzeganie praw i obowiązków ucznia;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-Stała współpraca z rodzicami</w:t>
            </w:r>
          </w:p>
          <w:p w:rsidR="006D6866" w:rsidRPr="000D66A7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-Kształtowanie postaw tolerancji</w:t>
            </w:r>
            <w:r w:rsidR="001D5D75">
              <w:rPr>
                <w:rFonts w:cs="Times New Roman"/>
                <w:sz w:val="20"/>
                <w:szCs w:val="20"/>
              </w:rPr>
              <w:t>, przeciwdziałanie uprzedzeniom i dyskryminacji</w:t>
            </w:r>
            <w:r w:rsidRPr="000D66A7">
              <w:rPr>
                <w:rFonts w:cs="Times New Roman"/>
                <w:sz w:val="20"/>
                <w:szCs w:val="20"/>
              </w:rPr>
              <w:t>;</w:t>
            </w:r>
          </w:p>
          <w:p w:rsidR="00DF02A3" w:rsidRPr="000D66A7" w:rsidRDefault="00DF02A3" w:rsidP="00DF02A3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- 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Zorganizowanie Koła Wolontariatu;</w:t>
            </w:r>
          </w:p>
          <w:p w:rsidR="00DF02A3" w:rsidRPr="000D66A7" w:rsidRDefault="00DF02A3" w:rsidP="00DF02A3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- Współpraca z innymi instytucjami.</w:t>
            </w:r>
          </w:p>
          <w:p w:rsidR="006D6866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-Uczenie zasad odpowiedzialnego traktowania obowiązków szkolnych;</w:t>
            </w:r>
          </w:p>
          <w:p w:rsidR="006F7CB4" w:rsidRDefault="006F7CB4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Zapobieganie absencji uczniów w szkole</w:t>
            </w:r>
          </w:p>
          <w:p w:rsidR="009E37C8" w:rsidRDefault="009E37C8" w:rsidP="009E37C8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-Kontrola frekwencji i szybka interwencja, diagnozowanie przyczyn absencji;</w:t>
            </w:r>
          </w:p>
          <w:p w:rsidR="009E37C8" w:rsidRDefault="009E37C8" w:rsidP="009E37C8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9E37C8" w:rsidRDefault="009E37C8" w:rsidP="009E37C8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warsztaty dla uczniów</w:t>
            </w:r>
          </w:p>
          <w:p w:rsidR="009E37C8" w:rsidRDefault="009E37C8" w:rsidP="009E37C8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9E37C8" w:rsidRPr="008D474A" w:rsidRDefault="009E37C8" w:rsidP="009E37C8">
            <w:pPr>
              <w:pStyle w:val="TableContents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Opracowanie i wprowadzanie kontraktu edukacyjnego dla ucznia z niską frekwencją;</w:t>
            </w:r>
          </w:p>
        </w:tc>
        <w:tc>
          <w:tcPr>
            <w:tcW w:w="2551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Nauczyciele,</w:t>
            </w: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szkolny,</w:t>
            </w:r>
          </w:p>
          <w:p w:rsidR="009E37C8" w:rsidRDefault="009E37C8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Psycholog</w:t>
            </w:r>
          </w:p>
          <w:p w:rsidR="001D5D75" w:rsidRDefault="001D5D75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1D5D75" w:rsidRDefault="001D5D75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8D474A" w:rsidRPr="009E37C8" w:rsidRDefault="008D474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według potrzeb</w:t>
            </w:r>
          </w:p>
        </w:tc>
      </w:tr>
      <w:tr w:rsidR="006D6866" w:rsidRPr="000D66A7" w:rsidTr="006D6866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Przeciwdziałanie przemocy i agresji;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(uczenie uczniów sposobów rozwiązywania konfliktów, eliminowanie </w:t>
            </w:r>
            <w:r w:rsidRPr="000D66A7">
              <w:rPr>
                <w:rFonts w:cs="Times New Roman"/>
                <w:sz w:val="20"/>
                <w:szCs w:val="20"/>
              </w:rPr>
              <w:lastRenderedPageBreak/>
              <w:t>zachowań agresywnych i przemocy wśród młodzieży,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Rozwijanie empatii,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poczucia więzi społecznej z innymi ludźmi. Rozw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i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janie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 uczniach poszanowania przyrodzonej wolności i godności człowieka.</w:t>
            </w:r>
          </w:p>
          <w:p w:rsidR="00850CEA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Pogłębianie wiedzy z zakresu agresji, przemocy w tym cyberprzemocy;</w:t>
            </w: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Współpraca ze specjalistami (służba zdrowia, kuratorzy sądowi, poradnie psychologiczno – pedagogiczne)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- Organizowanie lekcji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-Organizowanie warsztatów;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-Pogadanki na temat </w:t>
            </w:r>
            <w:r w:rsidRPr="000D66A7">
              <w:rPr>
                <w:rFonts w:cs="Times New Roman"/>
                <w:sz w:val="20"/>
                <w:szCs w:val="20"/>
              </w:rPr>
              <w:lastRenderedPageBreak/>
              <w:t>skutków zachowań agresywnych;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-Reagowanie na przejawy agresji wśród uczniów;</w:t>
            </w:r>
          </w:p>
        </w:tc>
        <w:tc>
          <w:tcPr>
            <w:tcW w:w="2551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Wychowawcy oddziałów,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szkolny,</w:t>
            </w:r>
            <w:r w:rsidR="009E37C8">
              <w:rPr>
                <w:rFonts w:cs="Times New Roman"/>
                <w:sz w:val="20"/>
                <w:szCs w:val="20"/>
              </w:rPr>
              <w:t xml:space="preserve"> Psycholog,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Wszyscy pracownicy szkoły,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psychologiczna i fizyczna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</w:tc>
      </w:tr>
      <w:tr w:rsidR="006D6866" w:rsidRPr="000D66A7" w:rsidTr="006D6866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Kształtowanie postaw patriotycznych i obywatelskich;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(przygotowywanie uczniów do życia w demokratycznym społeczeństwie, rozwijanie i pogłębianie poczucia przynależności do społeczności  lokalnej, regionalnej i narodowej, rozwijanie szacunku dla dziedzictwa kulturowego własnego regionu)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Rozwijanie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postawy nowoczesnego patriotyzmu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 oparciu o takie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wartości jak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solidarność,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samorządność,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niezależność,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poczucie wspólnoty,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prawa człowieka.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Przekazanie uczniom</w:t>
            </w:r>
          </w:p>
          <w:p w:rsidR="00850CEA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wiedzy na temat charakt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e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rystyki i historii ustroju demokratycznego.</w:t>
            </w:r>
          </w:p>
          <w:p w:rsidR="00BC145C" w:rsidRPr="009E37C8" w:rsidRDefault="00BC145C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9E37C8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- działania związane z tolerancją sposoby ro</w:t>
            </w:r>
            <w:r w:rsidRPr="009E37C8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z</w:t>
            </w:r>
            <w:r w:rsidRPr="009E37C8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wiązywania konfliktów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  <w:p w:rsidR="00850CEA" w:rsidRPr="000D66A7" w:rsidRDefault="00850CE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-Lekcje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-Apele i akademie z okazji świąt państwowych;</w:t>
            </w:r>
          </w:p>
          <w:p w:rsidR="006D6866" w:rsidRPr="000D66A7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-Udział w lokalnych inicjatywach kulturalnych;</w:t>
            </w:r>
          </w:p>
          <w:p w:rsidR="006D6866" w:rsidRPr="000D66A7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-Pogadanki;</w:t>
            </w:r>
          </w:p>
          <w:p w:rsidR="006D6866" w:rsidRPr="000D66A7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U dział w obchodach uroczystości miejskich</w:t>
            </w:r>
          </w:p>
          <w:p w:rsidR="00DF02A3" w:rsidRPr="000D66A7" w:rsidRDefault="00DF02A3" w:rsidP="00DF02A3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- Przeprowadzenie</w:t>
            </w:r>
          </w:p>
          <w:p w:rsidR="00DF02A3" w:rsidRPr="000D66A7" w:rsidRDefault="00DF02A3" w:rsidP="00DF02A3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zajęć przedmiotowych z wykorzystaniem materi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a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łów edukacyjnych</w:t>
            </w:r>
          </w:p>
          <w:p w:rsidR="00DF02A3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Opieka nad miejscami pamięci;</w:t>
            </w: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Udział w projektach edukacyjnych;</w:t>
            </w: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Poznawania i promowanie zwyczajów i tradycji własnego regionu (wizyty w muzeach, warsztaty, spotkania z ciekawymi osobami);</w:t>
            </w:r>
          </w:p>
        </w:tc>
        <w:tc>
          <w:tcPr>
            <w:tcW w:w="2551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Nauczyciele języka polskiego, </w:t>
            </w:r>
            <w:r w:rsidR="00DF02A3" w:rsidRPr="000D66A7">
              <w:rPr>
                <w:rFonts w:cs="Times New Roman"/>
                <w:sz w:val="20"/>
                <w:szCs w:val="20"/>
              </w:rPr>
              <w:t xml:space="preserve">historii, </w:t>
            </w:r>
            <w:r w:rsidRPr="000D66A7">
              <w:rPr>
                <w:rFonts w:cs="Times New Roman"/>
                <w:sz w:val="20"/>
                <w:szCs w:val="20"/>
              </w:rPr>
              <w:t>WOS-u,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 w:rsidP="009E37C8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Według potrzeb</w:t>
            </w:r>
          </w:p>
        </w:tc>
      </w:tr>
      <w:tr w:rsidR="006D6866" w:rsidRPr="000D66A7" w:rsidTr="006D6866">
        <w:trPr>
          <w:trHeight w:val="3256"/>
        </w:trPr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Przeciwdziałanie negatywnemu wpływowi mediów;</w:t>
            </w:r>
          </w:p>
          <w:p w:rsidR="006D6866" w:rsidRPr="000D66A7" w:rsidRDefault="00B778BA">
            <w:pPr>
              <w:pStyle w:val="TableContents"/>
              <w:jc w:val="center"/>
              <w:rPr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(kształtowanie umiejętności odpowiedzialnego korzystania z telewizji, Internetu i komputera oraz telefonu komórkowego, reagowanie na przejawy przemocy internetowej, rozwijanie kompetencji informatycznych)</w:t>
            </w:r>
          </w:p>
          <w:p w:rsidR="006D6866" w:rsidRPr="009E37C8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Tydzień Profilaktyki</w:t>
            </w:r>
          </w:p>
          <w:p w:rsidR="00BC145C" w:rsidRPr="000D66A7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Dzień bezpiecznego internetu</w:t>
            </w:r>
          </w:p>
        </w:tc>
        <w:tc>
          <w:tcPr>
            <w:tcW w:w="2268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Lekcje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Filmy profilaktyczne;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Lekcje informatyczne;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Pogadanki/Lekcje tematyczne;</w:t>
            </w: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Ukazanie zagrożeń dla zdrowia wynikających z nadmiernego korzystania z telewizji i Internetu „siecioholizm”</w:t>
            </w:r>
          </w:p>
        </w:tc>
        <w:tc>
          <w:tcPr>
            <w:tcW w:w="2551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 informatyki;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szkolny;</w:t>
            </w:r>
            <w:r w:rsidR="009E37C8">
              <w:rPr>
                <w:rFonts w:cs="Times New Roman"/>
                <w:sz w:val="20"/>
                <w:szCs w:val="20"/>
              </w:rPr>
              <w:t xml:space="preserve"> psycholog;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 edukacji medialnej</w:t>
            </w:r>
            <w:r w:rsidR="00B730E2">
              <w:rPr>
                <w:rFonts w:cs="Times New Roman"/>
                <w:sz w:val="20"/>
                <w:szCs w:val="20"/>
              </w:rPr>
              <w:t xml:space="preserve"> i filmowej</w:t>
            </w:r>
            <w:r w:rsidRPr="000D66A7">
              <w:rPr>
                <w:rFonts w:cs="Times New Roman"/>
                <w:sz w:val="20"/>
                <w:szCs w:val="20"/>
              </w:rPr>
              <w:t>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Pr="000D66A7" w:rsidRDefault="00BC145C" w:rsidP="00BC145C">
            <w:pPr>
              <w:pStyle w:val="TableContents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luty 2023</w:t>
            </w:r>
          </w:p>
        </w:tc>
      </w:tr>
      <w:tr w:rsidR="006D6866" w:rsidRPr="000D66A7" w:rsidTr="003D263B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Propagowanie zdrowego stylu życia i rozwijanie sprawności fizycznej;</w:t>
            </w: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(kształtowanie postawy dbałości o własne życie i zdrowie, uświadamianie zagrożenia używania środków psychoaktywnych, szczególnie dopalaczy, kształtowanie sprawności fizycznej, poznanie zasad racjonalnego odżywiania, organizowanie zawodów sportowych, rajdów, turystyki pieszej, stosowanie zasad higieny osobistej, współpraca w zakresie polityki prozdrowotnej z instytucjami i organizacjami)</w:t>
            </w:r>
          </w:p>
          <w:p w:rsidR="00BC145C" w:rsidRPr="009E37C8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Techniki radzenia sobie ze stresem- relaksacja, uważność</w:t>
            </w:r>
          </w:p>
          <w:p w:rsidR="00083A81" w:rsidRPr="009E37C8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Rozpoznawanie symptomów depresyjnych oraz sposoby reagowania</w:t>
            </w:r>
          </w:p>
          <w:p w:rsidR="00DA1C31" w:rsidRPr="009E37C8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Dzień walki z depresją</w:t>
            </w:r>
          </w:p>
          <w:p w:rsidR="006D6866" w:rsidRPr="009E37C8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3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9E37C8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Lekcje z wychowawcą;</w:t>
            </w:r>
          </w:p>
          <w:p w:rsidR="006D6866" w:rsidRPr="009E37C8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Zajęcia sportowe pozalekcyjne;</w:t>
            </w:r>
          </w:p>
          <w:p w:rsidR="006D6866" w:rsidRPr="009E37C8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Pogadanki tematyczne;</w:t>
            </w:r>
          </w:p>
          <w:p w:rsidR="006D6866" w:rsidRPr="009E37C8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Rozmowy indywidualne;</w:t>
            </w:r>
          </w:p>
          <w:p w:rsidR="006D6866" w:rsidRPr="009E37C8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Warsztaty z zakresu profilaktyki uzależnień;</w:t>
            </w:r>
          </w:p>
          <w:p w:rsidR="006D6866" w:rsidRPr="009E37C8" w:rsidRDefault="00B778BA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Realizacja programów prozdrowotnych</w:t>
            </w:r>
            <w:r w:rsidR="006F7CB4" w:rsidRPr="009E37C8">
              <w:rPr>
                <w:rFonts w:cs="Times New Roman"/>
                <w:sz w:val="20"/>
                <w:szCs w:val="20"/>
              </w:rPr>
              <w:t>, promujących zdrowy styl życia</w:t>
            </w:r>
            <w:r w:rsidRPr="009E37C8">
              <w:rPr>
                <w:rFonts w:cs="Times New Roman"/>
                <w:sz w:val="20"/>
                <w:szCs w:val="20"/>
              </w:rPr>
              <w:t>;</w:t>
            </w:r>
          </w:p>
          <w:p w:rsidR="006F7CB4" w:rsidRPr="009E37C8" w:rsidRDefault="006F7CB4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 xml:space="preserve">- </w:t>
            </w:r>
            <w:r w:rsidR="0021775D" w:rsidRPr="009E37C8">
              <w:rPr>
                <w:rFonts w:cs="Times New Roman"/>
                <w:sz w:val="20"/>
                <w:szCs w:val="20"/>
              </w:rPr>
              <w:t>Spotkania z pracownikami PSSE;</w:t>
            </w: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color w:val="FF0000"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083A81" w:rsidRDefault="00BC145C" w:rsidP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  <w:p w:rsidR="00BC145C" w:rsidRPr="009E37C8" w:rsidRDefault="00BC145C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warsztaty dla uczniów</w:t>
            </w:r>
          </w:p>
          <w:p w:rsidR="00083A81" w:rsidRPr="009E37C8" w:rsidRDefault="00083A81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Pr="009E37C8" w:rsidRDefault="00083A81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Pr="009E37C8" w:rsidRDefault="00083A81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warsztaty dla uczniów</w:t>
            </w:r>
          </w:p>
          <w:p w:rsidR="00DA1C31" w:rsidRPr="009E37C8" w:rsidRDefault="00DA1C31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Pr="009E37C8" w:rsidRDefault="00DA1C31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Pr="009E37C8" w:rsidRDefault="00DA1C31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Pr="009E37C8" w:rsidRDefault="00DA1C31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Cykl warsztatów dla rodziców i uczniów</w:t>
            </w:r>
          </w:p>
          <w:p w:rsidR="006F7CB4" w:rsidRPr="00083A81" w:rsidRDefault="006F7CB4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</w:p>
        </w:tc>
        <w:tc>
          <w:tcPr>
            <w:tcW w:w="2584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9E37C8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Wychowawcy oddziałów;</w:t>
            </w:r>
          </w:p>
          <w:p w:rsidR="006D6866" w:rsidRPr="009E37C8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Nauczyciele wychowania fizycznego;</w:t>
            </w:r>
          </w:p>
          <w:p w:rsidR="009E37C8" w:rsidRDefault="00B778BA">
            <w:pPr>
              <w:pStyle w:val="TableContents"/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Pedagog szkolny</w:t>
            </w:r>
            <w:r w:rsidRPr="00083A81">
              <w:rPr>
                <w:rFonts w:cs="Times New Roman"/>
                <w:i/>
                <w:sz w:val="20"/>
                <w:szCs w:val="20"/>
              </w:rPr>
              <w:t>;</w:t>
            </w:r>
          </w:p>
          <w:p w:rsidR="006D6866" w:rsidRPr="009E37C8" w:rsidRDefault="009E37C8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Psycholog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C145C" w:rsidRPr="009E37C8" w:rsidRDefault="00BC145C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według potrzeb</w:t>
            </w:r>
          </w:p>
          <w:p w:rsidR="00083A81" w:rsidRPr="009E37C8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Pr="009E37C8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Pr="00083A81" w:rsidRDefault="00083A81">
            <w:pPr>
              <w:pStyle w:val="TableContents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według potrzeb</w:t>
            </w:r>
          </w:p>
        </w:tc>
      </w:tr>
      <w:tr w:rsidR="006D6866" w:rsidRPr="000D66A7" w:rsidTr="003D263B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Rozwój osobowości ucznia;</w:t>
            </w:r>
          </w:p>
          <w:p w:rsidR="006D6866" w:rsidRPr="000D66A7" w:rsidRDefault="00B778BA">
            <w:pPr>
              <w:pStyle w:val="TableContents"/>
              <w:jc w:val="center"/>
              <w:rPr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(stymulowanie rozwoju samoakceptacji i samokontroli, wykorzystywanie sytuacji szkolnych do rozpoznawania własnych emocji, uczuć predyspozycji i deficytów, motywowanie </w:t>
            </w:r>
            <w:r w:rsidRPr="000D66A7">
              <w:rPr>
                <w:rFonts w:cs="Times New Roman"/>
                <w:sz w:val="20"/>
                <w:szCs w:val="20"/>
              </w:rPr>
              <w:lastRenderedPageBreak/>
              <w:t>do nauki szkolnej, rozbudzanie i poszerzanie zainteresowań uczniów, rozwijanie zdolności twórczego myślenia, pomoc w radzeniu sobie z własnymi niedoskonałościami)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3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- Lekcje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Realizacja zajęć pozalekcyjnych;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Koła zainteresowań;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Warsztaty, treningi;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Rozmowy indywidualne;</w:t>
            </w: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Praca z uczniem zdolnym;</w:t>
            </w:r>
          </w:p>
          <w:p w:rsidR="0021775D" w:rsidRDefault="0021775D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Współpraca z uczelniami wyższymi (konferencje, warsztaty, zajęcia </w:t>
            </w:r>
            <w:r>
              <w:rPr>
                <w:rFonts w:cs="Times New Roman"/>
                <w:sz w:val="20"/>
                <w:szCs w:val="20"/>
              </w:rPr>
              <w:lastRenderedPageBreak/>
              <w:t>laboratoryjne, targi edukacyjne, wyjazdy edukacyjne, udział uczniów w projek</w:t>
            </w:r>
            <w:r w:rsidR="003751A7">
              <w:rPr>
                <w:rFonts w:cs="Times New Roman"/>
                <w:sz w:val="20"/>
                <w:szCs w:val="20"/>
              </w:rPr>
              <w:t>tach edukacyjnych;</w:t>
            </w:r>
          </w:p>
          <w:p w:rsidR="003751A7" w:rsidRPr="000D66A7" w:rsidRDefault="003751A7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Praca wychowawcza nauczycieli bibliotekarzy ws. Korzystania z księgozbioru, znaczenie czytelnictwa w rozwoju osobistym i zawodowym;</w:t>
            </w:r>
          </w:p>
        </w:tc>
        <w:tc>
          <w:tcPr>
            <w:tcW w:w="2584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Wychowawcy oddziałów;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Wszyscy nauczyciele;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Zaproszeni trenerzy, specjaliści;</w:t>
            </w: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szkolny;</w:t>
            </w:r>
            <w:r w:rsidR="009E37C8">
              <w:rPr>
                <w:rFonts w:cs="Times New Roman"/>
                <w:sz w:val="20"/>
                <w:szCs w:val="20"/>
              </w:rPr>
              <w:t xml:space="preserve"> Psycholog</w:t>
            </w:r>
          </w:p>
          <w:p w:rsidR="003751A7" w:rsidRPr="000D66A7" w:rsidRDefault="003751A7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Indywidualne i grupowe spotkania prowadzone przez doradcę zawodowego;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D6866" w:rsidRPr="000D66A7" w:rsidTr="003D263B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Współpraca z rodzicami, pomoc w rozwiązywaniu problemów wychowawczych;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(zapoznanie rodziców z dokumentacją szkoły, bieżące informowanie rodziców o sytuacji wychowawczej ucznia, zachęcanie rodziców do aktywnego udziału w życiu szkoły, ścisła współpraca  z rodzicami w zakresie działań wychowawczych, udostępnianie rodzicom informacji o instytucjach wspierających proces wychowania)</w:t>
            </w:r>
          </w:p>
          <w:p w:rsidR="006D6866" w:rsidRPr="009E37C8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Wspomaganie wychowawczej roli rodziny – uświadamianie rodzicom roli modelowania zachowań w procesie wychowawczym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3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Zebrania z rodzicami: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Rozmowy indywidualne: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Porady specjalistów;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Zorganizowanie wykładu dla rodziców;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Punkt konsultacyjny psychologa;</w:t>
            </w: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083A81" w:rsidRPr="009E37C8" w:rsidRDefault="00083A8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prelekcja dla rodziców</w:t>
            </w:r>
          </w:p>
        </w:tc>
        <w:tc>
          <w:tcPr>
            <w:tcW w:w="2584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Dyrektor szkoły: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Zaproszeni specjaliści z zakresu wspomagania rodziny;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Wszyscy nauczyciele;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emocjonalna, psychologiczna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DA1C31" w:rsidRPr="009E37C8" w:rsidRDefault="00DA1C31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E37C8">
              <w:rPr>
                <w:rFonts w:cs="Times New Roman"/>
                <w:sz w:val="20"/>
                <w:szCs w:val="20"/>
              </w:rPr>
              <w:t>- według potrzeb</w:t>
            </w:r>
          </w:p>
        </w:tc>
      </w:tr>
    </w:tbl>
    <w:p w:rsidR="00B730E2" w:rsidRDefault="00B730E2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EWALUACJA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Program Wychowawczo- Profilaktyczny będzie podlegał ewaluacji, która będzie prowadzona zgodnie z planem nadzoru pedagogicznego. Informacje zdobywane będą poprzez ankiety kierowane do uczniów, rodziców i nauczycieli, wywiady, obserwację i analizę dokumentów.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Program Wychowawczo - Profilaktyczny został przyjęty Uchwałą Rady Rodziców VIII Liceum Ogólnokształcącego Samor</w:t>
      </w:r>
      <w:r w:rsidR="003751A7">
        <w:rPr>
          <w:rFonts w:cs="Times New Roman"/>
        </w:rPr>
        <w:t>ządow</w:t>
      </w:r>
      <w:r w:rsidR="00A425DB">
        <w:rPr>
          <w:rFonts w:cs="Times New Roman"/>
        </w:rPr>
        <w:t xml:space="preserve">ego </w:t>
      </w:r>
      <w:r w:rsidR="003D263B">
        <w:rPr>
          <w:rFonts w:cs="Times New Roman"/>
        </w:rPr>
        <w:t>im. g</w:t>
      </w:r>
      <w:r w:rsidR="00075427">
        <w:rPr>
          <w:rFonts w:cs="Times New Roman"/>
        </w:rPr>
        <w:t>enerała J. Sowińskiego nr 4/2022 w dniu 8 września 2022r.</w:t>
      </w:r>
      <w:bookmarkStart w:id="0" w:name="_GoBack"/>
      <w:bookmarkEnd w:id="0"/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</w:pPr>
    </w:p>
    <w:sectPr w:rsidR="006D6866" w:rsidSect="006D686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E48" w:rsidRDefault="00634E48" w:rsidP="006D6866">
      <w:r>
        <w:separator/>
      </w:r>
    </w:p>
  </w:endnote>
  <w:endnote w:type="continuationSeparator" w:id="0">
    <w:p w:rsidR="00634E48" w:rsidRDefault="00634E48" w:rsidP="006D6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E48" w:rsidRDefault="00634E48" w:rsidP="006D6866">
      <w:r w:rsidRPr="006D6866">
        <w:rPr>
          <w:color w:val="000000"/>
        </w:rPr>
        <w:separator/>
      </w:r>
    </w:p>
  </w:footnote>
  <w:footnote w:type="continuationSeparator" w:id="0">
    <w:p w:rsidR="00634E48" w:rsidRDefault="00634E48" w:rsidP="006D6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11099"/>
    <w:multiLevelType w:val="multilevel"/>
    <w:tmpl w:val="DA3CDE6A"/>
    <w:styleLink w:val="WWNum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22153A04"/>
    <w:multiLevelType w:val="multilevel"/>
    <w:tmpl w:val="E9EA6F8C"/>
    <w:styleLink w:val="WW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25795225"/>
    <w:multiLevelType w:val="multilevel"/>
    <w:tmpl w:val="71184464"/>
    <w:styleLink w:val="WWNum5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>
    <w:nsid w:val="2B5636D6"/>
    <w:multiLevelType w:val="multilevel"/>
    <w:tmpl w:val="44887D1E"/>
    <w:styleLink w:val="WWNum7"/>
    <w:lvl w:ilvl="0">
      <w:start w:val="1"/>
      <w:numFmt w:val="decimal"/>
      <w:lvlText w:val="%1.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31F13969"/>
    <w:multiLevelType w:val="multilevel"/>
    <w:tmpl w:val="FFF62694"/>
    <w:styleLink w:val="WWNum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">
    <w:nsid w:val="391B0B94"/>
    <w:multiLevelType w:val="hybridMultilevel"/>
    <w:tmpl w:val="9FDC2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F7273B"/>
    <w:multiLevelType w:val="hybridMultilevel"/>
    <w:tmpl w:val="80BE8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B4F80"/>
    <w:multiLevelType w:val="multilevel"/>
    <w:tmpl w:val="537ACF62"/>
    <w:styleLink w:val="WWNum3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>
    <w:nsid w:val="52751A39"/>
    <w:multiLevelType w:val="hybridMultilevel"/>
    <w:tmpl w:val="4E2EA3F2"/>
    <w:lvl w:ilvl="0" w:tplc="0415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629419A9"/>
    <w:multiLevelType w:val="hybridMultilevel"/>
    <w:tmpl w:val="714AB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CA724F"/>
    <w:multiLevelType w:val="multilevel"/>
    <w:tmpl w:val="23BE8F52"/>
    <w:styleLink w:val="WWNum1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">
    <w:nsid w:val="6A35347F"/>
    <w:multiLevelType w:val="multilevel"/>
    <w:tmpl w:val="41C6C41A"/>
    <w:styleLink w:val="WWNum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  <w:num w:numId="13">
    <w:abstractNumId w:val="2"/>
  </w:num>
  <w:num w:numId="14">
    <w:abstractNumId w:val="0"/>
  </w:num>
  <w:num w:numId="15">
    <w:abstractNumId w:val="3"/>
  </w:num>
  <w:num w:numId="16">
    <w:abstractNumId w:val="1"/>
    <w:lvlOverride w:ilvl="0">
      <w:startOverride w:val="1"/>
    </w:lvlOverride>
  </w:num>
  <w:num w:numId="17">
    <w:abstractNumId w:val="9"/>
  </w:num>
  <w:num w:numId="18">
    <w:abstractNumId w:val="8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6866"/>
    <w:rsid w:val="00075427"/>
    <w:rsid w:val="00083A81"/>
    <w:rsid w:val="00092532"/>
    <w:rsid w:val="000D66A7"/>
    <w:rsid w:val="0013755B"/>
    <w:rsid w:val="001843F0"/>
    <w:rsid w:val="001A4AB2"/>
    <w:rsid w:val="001D5D75"/>
    <w:rsid w:val="001E71F9"/>
    <w:rsid w:val="0021775D"/>
    <w:rsid w:val="00261F98"/>
    <w:rsid w:val="002632D0"/>
    <w:rsid w:val="00272ECB"/>
    <w:rsid w:val="002A0F44"/>
    <w:rsid w:val="0035494C"/>
    <w:rsid w:val="003737CC"/>
    <w:rsid w:val="003751A7"/>
    <w:rsid w:val="003A66B7"/>
    <w:rsid w:val="003D263B"/>
    <w:rsid w:val="003E7745"/>
    <w:rsid w:val="003F6EBF"/>
    <w:rsid w:val="00400D9F"/>
    <w:rsid w:val="00403351"/>
    <w:rsid w:val="00424D9A"/>
    <w:rsid w:val="004C296A"/>
    <w:rsid w:val="00512F6C"/>
    <w:rsid w:val="00562CB5"/>
    <w:rsid w:val="00563623"/>
    <w:rsid w:val="005736A1"/>
    <w:rsid w:val="00591FBA"/>
    <w:rsid w:val="005A03E6"/>
    <w:rsid w:val="005F7816"/>
    <w:rsid w:val="00634E48"/>
    <w:rsid w:val="006418B4"/>
    <w:rsid w:val="006D6866"/>
    <w:rsid w:val="006F7CB4"/>
    <w:rsid w:val="007B2E45"/>
    <w:rsid w:val="007E40E4"/>
    <w:rsid w:val="007F5C6A"/>
    <w:rsid w:val="008245F4"/>
    <w:rsid w:val="00850CEA"/>
    <w:rsid w:val="00876B66"/>
    <w:rsid w:val="008D474A"/>
    <w:rsid w:val="00945A13"/>
    <w:rsid w:val="00982502"/>
    <w:rsid w:val="009E37C8"/>
    <w:rsid w:val="00A425DB"/>
    <w:rsid w:val="00A838FA"/>
    <w:rsid w:val="00B27ADC"/>
    <w:rsid w:val="00B730E2"/>
    <w:rsid w:val="00B778BA"/>
    <w:rsid w:val="00B92449"/>
    <w:rsid w:val="00BC145C"/>
    <w:rsid w:val="00BE7F93"/>
    <w:rsid w:val="00BF20C7"/>
    <w:rsid w:val="00C22FC7"/>
    <w:rsid w:val="00CB39A8"/>
    <w:rsid w:val="00CB404E"/>
    <w:rsid w:val="00DA1C31"/>
    <w:rsid w:val="00DF02A3"/>
    <w:rsid w:val="00E41C6E"/>
    <w:rsid w:val="00EE571C"/>
    <w:rsid w:val="00EE7DB7"/>
    <w:rsid w:val="00F04F19"/>
    <w:rsid w:val="00F362C3"/>
    <w:rsid w:val="00F7273A"/>
    <w:rsid w:val="00F97572"/>
    <w:rsid w:val="00FD6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6C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6866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6D686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6866"/>
    <w:pPr>
      <w:spacing w:after="120"/>
    </w:pPr>
  </w:style>
  <w:style w:type="paragraph" w:styleId="Lista">
    <w:name w:val="List"/>
    <w:basedOn w:val="Textbody"/>
    <w:rsid w:val="006D6866"/>
  </w:style>
  <w:style w:type="paragraph" w:customStyle="1" w:styleId="Legenda1">
    <w:name w:val="Legenda1"/>
    <w:basedOn w:val="Standard"/>
    <w:rsid w:val="006D686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6866"/>
    <w:pPr>
      <w:suppressLineNumbers/>
    </w:pPr>
  </w:style>
  <w:style w:type="paragraph" w:customStyle="1" w:styleId="TableContents">
    <w:name w:val="Table Contents"/>
    <w:basedOn w:val="Standard"/>
    <w:rsid w:val="006D6866"/>
    <w:pPr>
      <w:suppressLineNumbers/>
    </w:pPr>
  </w:style>
  <w:style w:type="paragraph" w:customStyle="1" w:styleId="TableHeading">
    <w:name w:val="Table Heading"/>
    <w:basedOn w:val="TableContents"/>
    <w:rsid w:val="006D6866"/>
    <w:pPr>
      <w:jc w:val="center"/>
    </w:pPr>
    <w:rPr>
      <w:b/>
      <w:bCs/>
    </w:rPr>
  </w:style>
  <w:style w:type="character" w:customStyle="1" w:styleId="BulletSymbols">
    <w:name w:val="Bullet Symbols"/>
    <w:rsid w:val="006D6866"/>
    <w:rPr>
      <w:rFonts w:ascii="OpenSymbol" w:eastAsia="OpenSymbol" w:hAnsi="OpenSymbol" w:cs="OpenSymbol"/>
    </w:rPr>
  </w:style>
  <w:style w:type="character" w:customStyle="1" w:styleId="ListLabel1">
    <w:name w:val="ListLabel 1"/>
    <w:rsid w:val="006D6866"/>
    <w:rPr>
      <w:rFonts w:eastAsia="OpenSymbol" w:cs="OpenSymbol"/>
    </w:rPr>
  </w:style>
  <w:style w:type="numbering" w:customStyle="1" w:styleId="WWNum1">
    <w:name w:val="WWNum1"/>
    <w:basedOn w:val="Bezlisty"/>
    <w:rsid w:val="006D6866"/>
    <w:pPr>
      <w:numPr>
        <w:numId w:val="1"/>
      </w:numPr>
    </w:pPr>
  </w:style>
  <w:style w:type="numbering" w:customStyle="1" w:styleId="WWNum2">
    <w:name w:val="WWNum2"/>
    <w:basedOn w:val="Bezlisty"/>
    <w:rsid w:val="006D6866"/>
    <w:pPr>
      <w:numPr>
        <w:numId w:val="2"/>
      </w:numPr>
    </w:pPr>
  </w:style>
  <w:style w:type="numbering" w:customStyle="1" w:styleId="WWNum3">
    <w:name w:val="WWNum3"/>
    <w:basedOn w:val="Bezlisty"/>
    <w:rsid w:val="006D6866"/>
    <w:pPr>
      <w:numPr>
        <w:numId w:val="3"/>
      </w:numPr>
    </w:pPr>
  </w:style>
  <w:style w:type="numbering" w:customStyle="1" w:styleId="WWNum4">
    <w:name w:val="WWNum4"/>
    <w:basedOn w:val="Bezlisty"/>
    <w:rsid w:val="006D6866"/>
    <w:pPr>
      <w:numPr>
        <w:numId w:val="4"/>
      </w:numPr>
    </w:pPr>
  </w:style>
  <w:style w:type="numbering" w:customStyle="1" w:styleId="WWNum5">
    <w:name w:val="WWNum5"/>
    <w:basedOn w:val="Bezlisty"/>
    <w:rsid w:val="006D6866"/>
    <w:pPr>
      <w:numPr>
        <w:numId w:val="5"/>
      </w:numPr>
    </w:pPr>
  </w:style>
  <w:style w:type="numbering" w:customStyle="1" w:styleId="WWNum6">
    <w:name w:val="WWNum6"/>
    <w:basedOn w:val="Bezlisty"/>
    <w:rsid w:val="006D6866"/>
    <w:pPr>
      <w:numPr>
        <w:numId w:val="6"/>
      </w:numPr>
    </w:pPr>
  </w:style>
  <w:style w:type="numbering" w:customStyle="1" w:styleId="WWNum7">
    <w:name w:val="WWNum7"/>
    <w:basedOn w:val="Bezlisty"/>
    <w:rsid w:val="006D6866"/>
    <w:pPr>
      <w:numPr>
        <w:numId w:val="7"/>
      </w:numPr>
    </w:pPr>
  </w:style>
  <w:style w:type="numbering" w:customStyle="1" w:styleId="WWNum8">
    <w:name w:val="WWNum8"/>
    <w:basedOn w:val="Bezlisty"/>
    <w:rsid w:val="006D6866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03E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5A03E6"/>
    <w:rPr>
      <w:rFonts w:ascii="Tahoma" w:hAnsi="Tahoma" w:cs="Mangal"/>
      <w:kern w:val="3"/>
      <w:sz w:val="16"/>
      <w:szCs w:val="14"/>
      <w:lang w:eastAsia="zh-CN" w:bidi="hi-IN"/>
    </w:rPr>
  </w:style>
  <w:style w:type="paragraph" w:styleId="Akapitzlist">
    <w:name w:val="List Paragraph"/>
    <w:basedOn w:val="Normalny"/>
    <w:uiPriority w:val="34"/>
    <w:qFormat/>
    <w:rsid w:val="00BE7F93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andard">
    <w:name w:val="WWNum6"/>
    <w:pPr>
      <w:numPr>
        <w:numId w:val="6"/>
      </w:numPr>
    </w:pPr>
  </w:style>
  <w:style w:type="numbering" w:customStyle="1" w:styleId="Heading">
    <w:name w:val="WWNum8"/>
    <w:pPr>
      <w:numPr>
        <w:numId w:val="8"/>
      </w:numPr>
    </w:pPr>
  </w:style>
  <w:style w:type="numbering" w:customStyle="1" w:styleId="Textbody">
    <w:name w:val="WWNum5"/>
    <w:pPr>
      <w:numPr>
        <w:numId w:val="5"/>
      </w:numPr>
    </w:pPr>
  </w:style>
  <w:style w:type="numbering" w:customStyle="1" w:styleId="Lista">
    <w:name w:val="WWNum7"/>
    <w:pPr>
      <w:numPr>
        <w:numId w:val="7"/>
      </w:numPr>
    </w:pPr>
  </w:style>
  <w:style w:type="numbering" w:customStyle="1" w:styleId="Legenda1">
    <w:name w:val="WWNum4"/>
    <w:pPr>
      <w:numPr>
        <w:numId w:val="4"/>
      </w:numPr>
    </w:pPr>
  </w:style>
  <w:style w:type="numbering" w:customStyle="1" w:styleId="Index">
    <w:name w:val="WWNum3"/>
    <w:pPr>
      <w:numPr>
        <w:numId w:val="3"/>
      </w:numPr>
    </w:pPr>
  </w:style>
  <w:style w:type="numbering" w:customStyle="1" w:styleId="TableContents">
    <w:name w:val="WWNum1"/>
    <w:pPr>
      <w:numPr>
        <w:numId w:val="1"/>
      </w:numPr>
    </w:pPr>
  </w:style>
  <w:style w:type="numbering" w:customStyle="1" w:styleId="TableHeading">
    <w:name w:val="WWNum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3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9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9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593D5-5906-49D7-833F-2548A18E6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2485</Words>
  <Characters>14910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</dc:creator>
  <cp:lastModifiedBy>Wicedyrektor</cp:lastModifiedBy>
  <cp:revision>18</cp:revision>
  <cp:lastPrinted>2022-09-08T09:48:00Z</cp:lastPrinted>
  <dcterms:created xsi:type="dcterms:W3CDTF">2020-09-10T10:16:00Z</dcterms:created>
  <dcterms:modified xsi:type="dcterms:W3CDTF">2022-09-12T09:28:00Z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