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730" w:rsidRPr="00E70730" w:rsidRDefault="00E70730" w:rsidP="00E707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Zarządzenie Nr 11 /2022</w:t>
      </w:r>
    </w:p>
    <w:p w:rsidR="00E70730" w:rsidRPr="00E70730" w:rsidRDefault="00E70730" w:rsidP="00E707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730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:rsidR="00E70730" w:rsidRPr="00E70730" w:rsidRDefault="00E70730" w:rsidP="00E707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730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:rsidR="00E70730" w:rsidRPr="00E70730" w:rsidRDefault="002C46BA" w:rsidP="00E707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15 września</w:t>
      </w:r>
      <w:r w:rsidR="00E70730" w:rsidRPr="00E70730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E70730" w:rsidRPr="00E70730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</w:p>
    <w:p w:rsidR="00E70730" w:rsidRPr="00E70730" w:rsidRDefault="00E70730" w:rsidP="00E707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730">
        <w:rPr>
          <w:rFonts w:ascii="Times New Roman" w:hAnsi="Times New Roman" w:cs="Times New Roman"/>
          <w:b/>
          <w:sz w:val="24"/>
          <w:szCs w:val="24"/>
        </w:rPr>
        <w:t xml:space="preserve">w sprawie powołania zespołu ds. realizacji projektu mobilności </w:t>
      </w:r>
      <w:r>
        <w:rPr>
          <w:rFonts w:ascii="Times New Roman" w:hAnsi="Times New Roman" w:cs="Times New Roman"/>
          <w:b/>
          <w:sz w:val="24"/>
          <w:szCs w:val="24"/>
        </w:rPr>
        <w:br/>
        <w:t>w ramach AKREDYTACJI 2020-1-PL01-KA120-VET-095334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</w:p>
    <w:p w:rsidR="00E70730" w:rsidRDefault="00E70730" w:rsidP="00E7073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W związku z otrzymaniem dofinansowania i realiza</w:t>
      </w:r>
      <w:r>
        <w:rPr>
          <w:rFonts w:ascii="Times New Roman" w:hAnsi="Times New Roman" w:cs="Times New Roman"/>
          <w:sz w:val="24"/>
          <w:szCs w:val="24"/>
        </w:rPr>
        <w:t xml:space="preserve">cją projektu mobilności uczniów technikum w ramach AKREDYTACJI </w:t>
      </w:r>
      <w:r w:rsidRPr="00E70730">
        <w:rPr>
          <w:rFonts w:ascii="Times New Roman" w:hAnsi="Times New Roman" w:cs="Times New Roman"/>
          <w:sz w:val="24"/>
          <w:szCs w:val="24"/>
        </w:rPr>
        <w:t>2020-1-PL01-KA120-VET-095334</w:t>
      </w:r>
      <w:r>
        <w:rPr>
          <w:rFonts w:ascii="Times New Roman" w:hAnsi="Times New Roman" w:cs="Times New Roman"/>
          <w:sz w:val="24"/>
          <w:szCs w:val="24"/>
        </w:rPr>
        <w:t xml:space="preserve">, wniosek nr: 2022-1-PL01-KA121-VET-000063630, </w:t>
      </w:r>
    </w:p>
    <w:p w:rsidR="00E70730" w:rsidRPr="00E70730" w:rsidRDefault="00E70730" w:rsidP="00E7073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Zespołu Szkół Technicznych i </w:t>
      </w:r>
      <w:r w:rsidRPr="00E70730">
        <w:rPr>
          <w:rFonts w:ascii="Times New Roman" w:hAnsi="Times New Roman" w:cs="Times New Roman"/>
          <w:sz w:val="24"/>
          <w:szCs w:val="24"/>
        </w:rPr>
        <w:t>Ogólnokształcących im. Stefana Żeromskiego w Częstochowie powołuje następujący zespół Roboczy: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Izabela Laska –  Dyrektor</w:t>
      </w:r>
      <w:r w:rsidRPr="00E70730">
        <w:rPr>
          <w:rFonts w:ascii="Times New Roman" w:hAnsi="Times New Roman" w:cs="Times New Roman"/>
          <w:sz w:val="24"/>
          <w:szCs w:val="24"/>
        </w:rPr>
        <w:t xml:space="preserve"> Szkoły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2.</w:t>
      </w:r>
      <w:r w:rsidRPr="00E70730">
        <w:rPr>
          <w:rFonts w:ascii="Times New Roman" w:hAnsi="Times New Roman" w:cs="Times New Roman"/>
          <w:sz w:val="24"/>
          <w:szCs w:val="24"/>
        </w:rPr>
        <w:tab/>
        <w:t>Zbigniew Gajda – kierownik kształcenia praktycznego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3.</w:t>
      </w:r>
      <w:r w:rsidRPr="00E70730">
        <w:rPr>
          <w:rFonts w:ascii="Times New Roman" w:hAnsi="Times New Roman" w:cs="Times New Roman"/>
          <w:sz w:val="24"/>
          <w:szCs w:val="24"/>
        </w:rPr>
        <w:tab/>
        <w:t>Alicja Klecha –  koordynator projektu,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4.</w:t>
      </w:r>
      <w:r w:rsidRPr="00E70730">
        <w:rPr>
          <w:rFonts w:ascii="Times New Roman" w:hAnsi="Times New Roman" w:cs="Times New Roman"/>
          <w:sz w:val="24"/>
          <w:szCs w:val="24"/>
        </w:rPr>
        <w:tab/>
        <w:t>Aneta Paluch – koordynator projektu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5.</w:t>
      </w:r>
      <w:r w:rsidRPr="00E70730">
        <w:rPr>
          <w:rFonts w:ascii="Times New Roman" w:hAnsi="Times New Roman" w:cs="Times New Roman"/>
          <w:sz w:val="24"/>
          <w:szCs w:val="24"/>
        </w:rPr>
        <w:tab/>
        <w:t>Iwona Musiał – główna księgowa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6.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>Agnieszka Mazik – starsza księgowa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7.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 w:rsidRPr="002C46BA">
        <w:rPr>
          <w:rFonts w:ascii="Times New Roman" w:hAnsi="Times New Roman" w:cs="Times New Roman"/>
          <w:sz w:val="24"/>
          <w:szCs w:val="24"/>
        </w:rPr>
        <w:t>Justyna Kucia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8.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 w:rsidRPr="002C46BA">
        <w:rPr>
          <w:rFonts w:ascii="Times New Roman" w:hAnsi="Times New Roman" w:cs="Times New Roman"/>
          <w:sz w:val="24"/>
          <w:szCs w:val="24"/>
        </w:rPr>
        <w:t>Justyna Kuna – Janicka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9.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>Sylwia Suk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10.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>Katarzyna Lenort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11.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>Izabela Pilarska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12.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>Barbara Borzuchowska - Stępień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13.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 xml:space="preserve">Małgorzata </w:t>
      </w:r>
      <w:proofErr w:type="spellStart"/>
      <w:r w:rsidR="002C46BA">
        <w:rPr>
          <w:rFonts w:ascii="Times New Roman" w:hAnsi="Times New Roman" w:cs="Times New Roman"/>
          <w:sz w:val="24"/>
          <w:szCs w:val="24"/>
        </w:rPr>
        <w:t>Musiałek</w:t>
      </w:r>
      <w:proofErr w:type="spellEnd"/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14.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>Rafał Nocuń</w:t>
      </w:r>
    </w:p>
    <w:p w:rsidR="002C46BA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15.</w:t>
      </w:r>
      <w:r w:rsidRPr="00E7073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C46BA">
        <w:rPr>
          <w:rFonts w:ascii="Times New Roman" w:hAnsi="Times New Roman" w:cs="Times New Roman"/>
          <w:sz w:val="24"/>
          <w:szCs w:val="24"/>
        </w:rPr>
        <w:t>Marta Zdańska – Szewczyk</w:t>
      </w:r>
    </w:p>
    <w:p w:rsidR="00E70730" w:rsidRPr="00E70730" w:rsidRDefault="00E70730" w:rsidP="00E70730">
      <w:pPr>
        <w:rPr>
          <w:rFonts w:ascii="Times New Roman" w:hAnsi="Times New Roman" w:cs="Times New Roman"/>
          <w:sz w:val="24"/>
          <w:szCs w:val="24"/>
        </w:rPr>
      </w:pPr>
      <w:r w:rsidRPr="00E70730">
        <w:rPr>
          <w:rFonts w:ascii="Times New Roman" w:hAnsi="Times New Roman" w:cs="Times New Roman"/>
          <w:sz w:val="24"/>
          <w:szCs w:val="24"/>
        </w:rPr>
        <w:t>16.</w:t>
      </w:r>
      <w:r w:rsidRPr="00E70730">
        <w:rPr>
          <w:rFonts w:ascii="Times New Roman" w:hAnsi="Times New Roman" w:cs="Times New Roman"/>
          <w:sz w:val="24"/>
          <w:szCs w:val="24"/>
        </w:rPr>
        <w:tab/>
      </w:r>
      <w:r w:rsidR="002C46BA">
        <w:rPr>
          <w:rFonts w:ascii="Times New Roman" w:hAnsi="Times New Roman" w:cs="Times New Roman"/>
          <w:sz w:val="24"/>
          <w:szCs w:val="24"/>
        </w:rPr>
        <w:t xml:space="preserve">Magdalena </w:t>
      </w:r>
      <w:proofErr w:type="spellStart"/>
      <w:r w:rsidR="002C46BA">
        <w:rPr>
          <w:rFonts w:ascii="Times New Roman" w:hAnsi="Times New Roman" w:cs="Times New Roman"/>
          <w:sz w:val="24"/>
          <w:szCs w:val="24"/>
        </w:rPr>
        <w:t>Krzypkowska</w:t>
      </w:r>
      <w:proofErr w:type="spellEnd"/>
      <w:r w:rsidR="002C46BA">
        <w:rPr>
          <w:rFonts w:ascii="Times New Roman" w:hAnsi="Times New Roman" w:cs="Times New Roman"/>
          <w:sz w:val="24"/>
          <w:szCs w:val="24"/>
        </w:rPr>
        <w:t>-Ujma</w:t>
      </w:r>
    </w:p>
    <w:p w:rsidR="003D3DC3" w:rsidRPr="00E70730" w:rsidRDefault="003D3DC3" w:rsidP="00E70730">
      <w:pPr>
        <w:rPr>
          <w:rFonts w:ascii="Times New Roman" w:hAnsi="Times New Roman" w:cs="Times New Roman"/>
          <w:sz w:val="24"/>
          <w:szCs w:val="24"/>
        </w:rPr>
      </w:pPr>
    </w:p>
    <w:sectPr w:rsidR="003D3DC3" w:rsidRPr="00E70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730"/>
    <w:rsid w:val="002C46BA"/>
    <w:rsid w:val="003D3DC3"/>
    <w:rsid w:val="009F2088"/>
    <w:rsid w:val="00E16DE8"/>
    <w:rsid w:val="00E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84D42-D3F2-477F-8BF8-5AA1FEEF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46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6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2022-10-04T11:22:00Z</cp:lastPrinted>
  <dcterms:created xsi:type="dcterms:W3CDTF">2022-11-14T12:46:00Z</dcterms:created>
  <dcterms:modified xsi:type="dcterms:W3CDTF">2022-11-14T12:46:00Z</dcterms:modified>
</cp:coreProperties>
</file>