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798" w:rsidRPr="00A50FCC" w:rsidRDefault="008A2798" w:rsidP="0021160C">
      <w:pPr>
        <w:pStyle w:val="Standard"/>
        <w:jc w:val="center"/>
        <w:rPr>
          <w:rFonts w:ascii="Times New Roman" w:hAnsi="Times New Roman" w:cs="Times New Roman"/>
        </w:rPr>
      </w:pPr>
    </w:p>
    <w:p w:rsidR="0019739D" w:rsidRDefault="00437304" w:rsidP="0019739D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 xml:space="preserve">ZARZĄDZENIE NR </w:t>
      </w:r>
      <w:r w:rsidR="00507D92">
        <w:rPr>
          <w:rFonts w:cs="Tahoma"/>
          <w:b/>
          <w:bCs/>
          <w:i/>
          <w:iCs/>
          <w:sz w:val="36"/>
          <w:szCs w:val="36"/>
        </w:rPr>
        <w:t>5/2023</w:t>
      </w:r>
    </w:p>
    <w:p w:rsidR="00BE1555" w:rsidRDefault="00BE1555" w:rsidP="0019739D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DYREKTORA MIEJSKIEGO PRZEDSZKOLA NR 9</w:t>
      </w:r>
    </w:p>
    <w:p w:rsidR="0014691B" w:rsidRDefault="00C46E68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Z DNIA 16.03.2023r.</w:t>
      </w:r>
    </w:p>
    <w:p w:rsidR="0014691B" w:rsidRDefault="0014691B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  <w:bookmarkStart w:id="0" w:name="_GoBack"/>
      <w:bookmarkEnd w:id="0"/>
    </w:p>
    <w:p w:rsidR="008A2798" w:rsidRPr="0014691B" w:rsidRDefault="0014691B" w:rsidP="0014691B">
      <w:pPr>
        <w:rPr>
          <w:rFonts w:cs="Tahoma"/>
          <w:b/>
          <w:bCs/>
          <w:i/>
          <w:iCs/>
          <w:sz w:val="28"/>
          <w:szCs w:val="28"/>
        </w:rPr>
      </w:pPr>
      <w:r w:rsidRPr="0014691B">
        <w:rPr>
          <w:rFonts w:cs="Tahoma"/>
          <w:b/>
          <w:bCs/>
          <w:i/>
          <w:iCs/>
          <w:sz w:val="28"/>
          <w:szCs w:val="28"/>
        </w:rPr>
        <w:t xml:space="preserve">W sprawie : </w:t>
      </w:r>
      <w:r w:rsidR="00437304">
        <w:rPr>
          <w:rFonts w:ascii="Times New Roman" w:hAnsi="Times New Roman"/>
          <w:b/>
          <w:i/>
          <w:sz w:val="28"/>
          <w:szCs w:val="28"/>
        </w:rPr>
        <w:t xml:space="preserve"> wprowadzenia zmian w regulaminie pracy </w:t>
      </w:r>
    </w:p>
    <w:p w:rsidR="008A2798" w:rsidRPr="00437304" w:rsidRDefault="00437304" w:rsidP="0043730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>na podstawie art.22² Ustawy z dnia 26 czerwca 1974 r. Kodeks Pracy (</w:t>
      </w:r>
      <w:r w:rsidR="00C46E68">
        <w:rPr>
          <w:rFonts w:ascii="Times New Roman" w:hAnsi="Times New Roman"/>
          <w:sz w:val="28"/>
          <w:szCs w:val="28"/>
        </w:rPr>
        <w:t xml:space="preserve"> Dz.U. 2018 r. poz. 917 z </w:t>
      </w:r>
      <w:proofErr w:type="spellStart"/>
      <w:r w:rsidR="00C46E68">
        <w:rPr>
          <w:rFonts w:ascii="Times New Roman" w:hAnsi="Times New Roman"/>
          <w:sz w:val="28"/>
          <w:szCs w:val="28"/>
        </w:rPr>
        <w:t>póź</w:t>
      </w:r>
      <w:proofErr w:type="spellEnd"/>
      <w:r w:rsidR="00C46E68">
        <w:rPr>
          <w:rFonts w:ascii="Times New Roman" w:hAnsi="Times New Roman"/>
          <w:sz w:val="28"/>
          <w:szCs w:val="28"/>
        </w:rPr>
        <w:t>. z</w:t>
      </w:r>
      <w:r>
        <w:rPr>
          <w:rFonts w:ascii="Times New Roman" w:hAnsi="Times New Roman"/>
          <w:sz w:val="28"/>
          <w:szCs w:val="28"/>
        </w:rPr>
        <w:t>m. ) oraz art. 108 a Ustawy z dnia 14 grudnia 2016 r. Prawo Oświatowe</w:t>
      </w:r>
      <w:r w:rsidR="00C46E68">
        <w:rPr>
          <w:rFonts w:ascii="Times New Roman" w:hAnsi="Times New Roman"/>
          <w:sz w:val="28"/>
          <w:szCs w:val="28"/>
        </w:rPr>
        <w:t xml:space="preserve"> ( Dz. U. 2018 poz. 996 ze zm.</w:t>
      </w:r>
      <w:r>
        <w:rPr>
          <w:rFonts w:ascii="Times New Roman" w:hAnsi="Times New Roman"/>
          <w:sz w:val="28"/>
          <w:szCs w:val="28"/>
        </w:rPr>
        <w:t xml:space="preserve"> ) </w:t>
      </w:r>
    </w:p>
    <w:p w:rsidR="008A2798" w:rsidRPr="0019739D" w:rsidRDefault="008A2798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zarządza się</w:t>
      </w:r>
      <w:r w:rsidR="0014691B" w:rsidRPr="0019739D">
        <w:rPr>
          <w:rFonts w:ascii="Times New Roman" w:hAnsi="Times New Roman" w:cs="Times New Roman"/>
          <w:b/>
          <w:sz w:val="28"/>
          <w:szCs w:val="28"/>
        </w:rPr>
        <w:t>,</w:t>
      </w:r>
      <w:r w:rsidRPr="0019739D">
        <w:rPr>
          <w:rFonts w:ascii="Times New Roman" w:hAnsi="Times New Roman" w:cs="Times New Roman"/>
          <w:b/>
          <w:sz w:val="28"/>
          <w:szCs w:val="28"/>
        </w:rPr>
        <w:t xml:space="preserve"> co następuje:</w:t>
      </w:r>
    </w:p>
    <w:p w:rsidR="008A2798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1</w:t>
      </w:r>
    </w:p>
    <w:p w:rsidR="00437304" w:rsidRDefault="00437304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FE4" w:rsidRDefault="00437304" w:rsidP="00437304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437304">
        <w:rPr>
          <w:rFonts w:ascii="Times New Roman" w:hAnsi="Times New Roman" w:cs="Times New Roman"/>
          <w:sz w:val="28"/>
          <w:szCs w:val="28"/>
        </w:rPr>
        <w:t>Wprowadza się wpis do regulaminu pracy Miejskiego Przedszkola Nr 9</w:t>
      </w:r>
    </w:p>
    <w:p w:rsidR="00437304" w:rsidRDefault="000E7FE4" w:rsidP="00437304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w</w:t>
      </w:r>
      <w:r w:rsidR="00437304" w:rsidRPr="00437304">
        <w:rPr>
          <w:rFonts w:ascii="Times New Roman" w:hAnsi="Times New Roman" w:cs="Times New Roman"/>
          <w:sz w:val="28"/>
          <w:szCs w:val="28"/>
        </w:rPr>
        <w:t xml:space="preserve">Częstochowie paragraf </w:t>
      </w:r>
      <w:r w:rsidR="00B0076E">
        <w:rPr>
          <w:rFonts w:ascii="Times New Roman" w:hAnsi="Times New Roman" w:cs="Times New Roman"/>
          <w:sz w:val="28"/>
          <w:szCs w:val="28"/>
        </w:rPr>
        <w:t xml:space="preserve">42 - </w:t>
      </w:r>
      <w:r w:rsidR="00437304" w:rsidRPr="00437304">
        <w:rPr>
          <w:rFonts w:ascii="Times New Roman" w:hAnsi="Times New Roman" w:cs="Times New Roman"/>
          <w:sz w:val="28"/>
          <w:szCs w:val="28"/>
        </w:rPr>
        <w:t xml:space="preserve">  Monitoring wizyjny</w:t>
      </w:r>
      <w:r w:rsidR="00B0076E">
        <w:rPr>
          <w:rFonts w:ascii="Times New Roman" w:hAnsi="Times New Roman" w:cs="Times New Roman"/>
          <w:sz w:val="28"/>
          <w:szCs w:val="28"/>
        </w:rPr>
        <w:t>.</w:t>
      </w:r>
    </w:p>
    <w:p w:rsidR="000E7FE4" w:rsidRDefault="000E7FE4" w:rsidP="004373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C46E68" w:rsidRPr="000E7FE4" w:rsidRDefault="00C46E68" w:rsidP="00C46E68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E4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Zgodnie z art. 22</w:t>
      </w:r>
      <w:r w:rsidRPr="000E7FE4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pl-PL"/>
        </w:rPr>
        <w:t>2</w:t>
      </w:r>
      <w:r w:rsidRPr="000E7FE4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 Ustawy z dnia 26 czerwca 1974 r.  Kodeks pracy </w:t>
      </w:r>
      <w:r w:rsidRPr="000E7FE4">
        <w:rPr>
          <w:rFonts w:ascii="Times New Roman" w:hAnsi="Times New Roman" w:cs="Times New Roman"/>
          <w:sz w:val="28"/>
          <w:szCs w:val="28"/>
        </w:rPr>
        <w:t>( Dz. U. 2018 r. poz. 917 z późn.zm.)</w:t>
      </w:r>
      <w:r w:rsidRPr="000E7FE4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oraz art. </w:t>
      </w:r>
      <w:r w:rsidRPr="000E7FE4">
        <w:rPr>
          <w:rFonts w:ascii="Times New Roman" w:hAnsi="Times New Roman" w:cs="Times New Roman"/>
          <w:sz w:val="28"/>
          <w:szCs w:val="28"/>
        </w:rPr>
        <w:t xml:space="preserve"> 108 a Ustawy z dnia 14 grudnia 2016 r. Prawo oświatowe ( Dz. U. 2018.poz. 996 z późn.zm.), </w:t>
      </w:r>
      <w:r w:rsidRPr="000E7FE4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w celu </w:t>
      </w:r>
      <w:r w:rsidR="000E7FE4">
        <w:rPr>
          <w:rFonts w:ascii="Times New Roman" w:hAnsi="Times New Roman" w:cs="Times New Roman"/>
          <w:sz w:val="28"/>
          <w:szCs w:val="28"/>
        </w:rPr>
        <w:t xml:space="preserve">zapewnienia bezpieczeństwa dzieci </w:t>
      </w:r>
      <w:r w:rsidRPr="000E7FE4">
        <w:rPr>
          <w:rFonts w:ascii="Times New Roman" w:hAnsi="Times New Roman" w:cs="Times New Roman"/>
          <w:sz w:val="28"/>
          <w:szCs w:val="28"/>
        </w:rPr>
        <w:t>i pracowników oraz ochrony mienia, w placówce stosowany jest monitoring wizyjny.</w:t>
      </w:r>
    </w:p>
    <w:p w:rsidR="00C46E68" w:rsidRPr="000E7FE4" w:rsidRDefault="00C46E68" w:rsidP="000E7FE4">
      <w:pPr>
        <w:pStyle w:val="Akapitzlist"/>
        <w:numPr>
          <w:ilvl w:val="0"/>
          <w:numId w:val="13"/>
        </w:numPr>
        <w:spacing w:before="15"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  <w:r w:rsidRPr="000E7FE4">
        <w:rPr>
          <w:rFonts w:ascii="Times New Roman" w:hAnsi="Times New Roman" w:cs="Times New Roman"/>
          <w:sz w:val="28"/>
          <w:szCs w:val="28"/>
        </w:rPr>
        <w:t xml:space="preserve">Zasady funkcjonowania, obsługi i eksploatacji systemu monitoringu wizyjnego w </w:t>
      </w:r>
      <w:r w:rsidR="000E7FE4">
        <w:rPr>
          <w:rFonts w:ascii="Times New Roman" w:hAnsi="Times New Roman" w:cs="Times New Roman"/>
          <w:sz w:val="28"/>
          <w:szCs w:val="28"/>
        </w:rPr>
        <w:t xml:space="preserve">przedszkolu </w:t>
      </w:r>
      <w:r w:rsidRPr="000E7FE4">
        <w:rPr>
          <w:rFonts w:ascii="Times New Roman" w:hAnsi="Times New Roman" w:cs="Times New Roman"/>
          <w:sz w:val="28"/>
          <w:szCs w:val="28"/>
        </w:rPr>
        <w:t>określa „Regulamin funkcjo</w:t>
      </w:r>
      <w:r w:rsidR="000E7FE4" w:rsidRPr="000E7FE4">
        <w:rPr>
          <w:rFonts w:ascii="Times New Roman" w:hAnsi="Times New Roman" w:cs="Times New Roman"/>
          <w:sz w:val="28"/>
          <w:szCs w:val="28"/>
        </w:rPr>
        <w:t>nowania monitoringu wizyjnego w Miejskim Przedszkolu Nr 9 w Częstochowie</w:t>
      </w:r>
      <w:r w:rsidRPr="000E7FE4">
        <w:rPr>
          <w:rFonts w:ascii="Times New Roman" w:hAnsi="Times New Roman" w:cs="Times New Roman"/>
          <w:sz w:val="28"/>
          <w:szCs w:val="28"/>
        </w:rPr>
        <w:t>“.</w:t>
      </w:r>
    </w:p>
    <w:p w:rsidR="00437304" w:rsidRPr="00437304" w:rsidRDefault="00437304" w:rsidP="004373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3B6713" w:rsidRDefault="008A2798" w:rsidP="003B6713">
      <w:pPr>
        <w:pStyle w:val="Akapitzli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2</w:t>
      </w:r>
    </w:p>
    <w:p w:rsidR="008A2798" w:rsidRDefault="008A2798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9739D">
        <w:rPr>
          <w:rFonts w:ascii="Times New Roman" w:hAnsi="Times New Roman"/>
          <w:sz w:val="28"/>
          <w:szCs w:val="28"/>
        </w:rPr>
        <w:t>Zarządzenie wchodzi w życie z dn</w:t>
      </w:r>
      <w:r w:rsidR="00437304">
        <w:rPr>
          <w:rFonts w:ascii="Times New Roman" w:hAnsi="Times New Roman"/>
          <w:sz w:val="28"/>
          <w:szCs w:val="28"/>
        </w:rPr>
        <w:t>iem podpisania.</w:t>
      </w:r>
    </w:p>
    <w:p w:rsidR="00437304" w:rsidRDefault="00437304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37304" w:rsidRDefault="00437304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19739D" w:rsidRPr="0019739D" w:rsidRDefault="0019739D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8A2798" w:rsidRPr="0019739D" w:rsidRDefault="008A2798">
      <w:pPr>
        <w:rPr>
          <w:rFonts w:ascii="Times New Roman" w:hAnsi="Times New Roman"/>
          <w:sz w:val="28"/>
          <w:szCs w:val="28"/>
        </w:rPr>
      </w:pPr>
    </w:p>
    <w:p w:rsidR="008A2798" w:rsidRPr="0019739D" w:rsidRDefault="00AD07D1" w:rsidP="00211A85">
      <w:pPr>
        <w:spacing w:line="240" w:lineRule="auto"/>
        <w:rPr>
          <w:rFonts w:ascii="Times New Roman" w:hAnsi="Times New Roman"/>
          <w:sz w:val="28"/>
          <w:szCs w:val="28"/>
        </w:rPr>
      </w:pPr>
      <w:r w:rsidRPr="00AD07D1">
        <w:rPr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34pt;margin-top:3pt;width:207pt;height:5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<v:textbox>
              <w:txbxContent>
                <w:p w:rsidR="0019739D" w:rsidRDefault="0019739D" w:rsidP="0019739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(-) Beata Wyderka</w:t>
                  </w:r>
                </w:p>
                <w:p w:rsidR="008A2798" w:rsidRPr="00264127" w:rsidRDefault="008A2798" w:rsidP="0019739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Dyrek</w:t>
                  </w:r>
                  <w:r w:rsidR="0014691B">
                    <w:rPr>
                      <w:rFonts w:ascii="Times New Roman" w:hAnsi="Times New Roman"/>
                      <w:sz w:val="24"/>
                      <w:szCs w:val="24"/>
                    </w:rPr>
                    <w:t xml:space="preserve">tor Miejskiego Przedszkola Nr 9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w Częstochowie</w:t>
                  </w:r>
                </w:p>
              </w:txbxContent>
            </v:textbox>
          </v:shape>
        </w:pict>
      </w: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P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19739D" w:rsidRPr="0019739D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E9702A8"/>
    <w:multiLevelType w:val="hybridMultilevel"/>
    <w:tmpl w:val="CEC63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3">
    <w:nsid w:val="5DE55B05"/>
    <w:multiLevelType w:val="hybridMultilevel"/>
    <w:tmpl w:val="3912B13C"/>
    <w:lvl w:ilvl="0" w:tplc="325C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0"/>
  </w:num>
  <w:num w:numId="6">
    <w:abstractNumId w:val="7"/>
  </w:num>
  <w:num w:numId="7">
    <w:abstractNumId w:val="5"/>
  </w:num>
  <w:num w:numId="8">
    <w:abstractNumId w:val="4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4751"/>
    <w:rsid w:val="000252DC"/>
    <w:rsid w:val="000911A8"/>
    <w:rsid w:val="000A56B6"/>
    <w:rsid w:val="000C7D28"/>
    <w:rsid w:val="000E7FE4"/>
    <w:rsid w:val="00122956"/>
    <w:rsid w:val="0014691B"/>
    <w:rsid w:val="00154751"/>
    <w:rsid w:val="00191C66"/>
    <w:rsid w:val="0019739D"/>
    <w:rsid w:val="001F2B14"/>
    <w:rsid w:val="0021160C"/>
    <w:rsid w:val="00211A85"/>
    <w:rsid w:val="00264127"/>
    <w:rsid w:val="002C261D"/>
    <w:rsid w:val="00345887"/>
    <w:rsid w:val="0035340F"/>
    <w:rsid w:val="003B6713"/>
    <w:rsid w:val="003E1A6B"/>
    <w:rsid w:val="004051C4"/>
    <w:rsid w:val="00437304"/>
    <w:rsid w:val="0045126B"/>
    <w:rsid w:val="004652C4"/>
    <w:rsid w:val="00487FA0"/>
    <w:rsid w:val="0050355B"/>
    <w:rsid w:val="00507D92"/>
    <w:rsid w:val="00541F6C"/>
    <w:rsid w:val="00575CA3"/>
    <w:rsid w:val="005A113E"/>
    <w:rsid w:val="005A709A"/>
    <w:rsid w:val="005E54BD"/>
    <w:rsid w:val="006163C8"/>
    <w:rsid w:val="00803A07"/>
    <w:rsid w:val="0081479C"/>
    <w:rsid w:val="00892A63"/>
    <w:rsid w:val="008A2798"/>
    <w:rsid w:val="008A32A7"/>
    <w:rsid w:val="009A55CE"/>
    <w:rsid w:val="009B25F2"/>
    <w:rsid w:val="00A50FCC"/>
    <w:rsid w:val="00A65759"/>
    <w:rsid w:val="00AD07D1"/>
    <w:rsid w:val="00AF1EBC"/>
    <w:rsid w:val="00B0076E"/>
    <w:rsid w:val="00B150E8"/>
    <w:rsid w:val="00B77C84"/>
    <w:rsid w:val="00BE1555"/>
    <w:rsid w:val="00C2266F"/>
    <w:rsid w:val="00C46E68"/>
    <w:rsid w:val="00D3374C"/>
    <w:rsid w:val="00DB613B"/>
    <w:rsid w:val="00DD48AA"/>
    <w:rsid w:val="00E02030"/>
    <w:rsid w:val="00E14F24"/>
    <w:rsid w:val="00E64666"/>
    <w:rsid w:val="00EC4CAC"/>
    <w:rsid w:val="00FB7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34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00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76E"/>
    <w:rPr>
      <w:rFonts w:ascii="Tahoma" w:hAnsi="Tahoma" w:cs="Tahoma"/>
      <w:sz w:val="16"/>
      <w:szCs w:val="16"/>
      <w:lang w:eastAsia="en-US"/>
    </w:rPr>
  </w:style>
  <w:style w:type="paragraph" w:styleId="Bezodstpw">
    <w:name w:val="No Spacing"/>
    <w:uiPriority w:val="1"/>
    <w:qFormat/>
    <w:rsid w:val="00C46E68"/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34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00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76E"/>
    <w:rPr>
      <w:rFonts w:ascii="Tahoma" w:hAnsi="Tahoma" w:cs="Tahoma"/>
      <w:sz w:val="16"/>
      <w:szCs w:val="16"/>
      <w:lang w:eastAsia="en-US"/>
    </w:rPr>
  </w:style>
  <w:style w:type="paragraph" w:styleId="Bezodstpw">
    <w:name w:val="No Spacing"/>
    <w:uiPriority w:val="1"/>
    <w:qFormat/>
    <w:rsid w:val="00C46E68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2</cp:revision>
  <cp:lastPrinted>2023-03-20T07:55:00Z</cp:lastPrinted>
  <dcterms:created xsi:type="dcterms:W3CDTF">2023-03-20T15:07:00Z</dcterms:created>
  <dcterms:modified xsi:type="dcterms:W3CDTF">2023-03-20T15:07:00Z</dcterms:modified>
</cp:coreProperties>
</file>