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E" w:rsidRPr="00157EBE" w:rsidRDefault="00B2088F" w:rsidP="00A50AC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157EBE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157EBE" w:rsidRPr="00157EBE">
        <w:rPr>
          <w:rFonts w:ascii="Arial" w:hAnsi="Arial" w:cs="Arial"/>
          <w:b/>
          <w:bCs/>
          <w:sz w:val="28"/>
          <w:szCs w:val="28"/>
        </w:rPr>
        <w:t>2</w:t>
      </w:r>
      <w:r w:rsidR="00F32A81"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  <w:r w:rsidR="00A24CDC" w:rsidRPr="00157EBE">
        <w:rPr>
          <w:rFonts w:ascii="Arial" w:hAnsi="Arial" w:cs="Arial"/>
          <w:b/>
          <w:bCs/>
          <w:sz w:val="28"/>
          <w:szCs w:val="28"/>
        </w:rPr>
        <w:t>/20</w:t>
      </w:r>
      <w:r w:rsidR="00662320" w:rsidRPr="00157EBE">
        <w:rPr>
          <w:rFonts w:ascii="Arial" w:hAnsi="Arial" w:cs="Arial"/>
          <w:b/>
          <w:bCs/>
          <w:sz w:val="28"/>
          <w:szCs w:val="28"/>
        </w:rPr>
        <w:t>22</w:t>
      </w:r>
    </w:p>
    <w:p w:rsidR="00A50ACE" w:rsidRPr="00157EBE" w:rsidRDefault="00A50ACE" w:rsidP="00A50ACE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157EBE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A50ACE" w:rsidRPr="00157EBE" w:rsidRDefault="00A24CDC" w:rsidP="00A50ACE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157EBE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157EBE" w:rsidRPr="00157EBE">
        <w:rPr>
          <w:rFonts w:ascii="Arial" w:hAnsi="Arial" w:cs="Arial"/>
          <w:b/>
          <w:bCs/>
          <w:sz w:val="26"/>
          <w:szCs w:val="26"/>
        </w:rPr>
        <w:t>0</w:t>
      </w:r>
      <w:r w:rsidR="00F32A81">
        <w:rPr>
          <w:rFonts w:ascii="Arial" w:hAnsi="Arial" w:cs="Arial"/>
          <w:b/>
          <w:bCs/>
          <w:sz w:val="26"/>
          <w:szCs w:val="26"/>
        </w:rPr>
        <w:t>1</w:t>
      </w:r>
      <w:r w:rsidR="000C0470" w:rsidRPr="00157EBE">
        <w:rPr>
          <w:rFonts w:ascii="Arial" w:hAnsi="Arial" w:cs="Arial"/>
          <w:b/>
          <w:bCs/>
          <w:sz w:val="26"/>
          <w:szCs w:val="26"/>
        </w:rPr>
        <w:t>.</w:t>
      </w:r>
      <w:r w:rsidR="00157EBE" w:rsidRPr="00157EBE">
        <w:rPr>
          <w:rFonts w:ascii="Arial" w:hAnsi="Arial" w:cs="Arial"/>
          <w:b/>
          <w:bCs/>
          <w:sz w:val="26"/>
          <w:szCs w:val="26"/>
        </w:rPr>
        <w:t>12</w:t>
      </w:r>
      <w:r w:rsidR="000C0470" w:rsidRPr="00157EBE">
        <w:rPr>
          <w:rFonts w:ascii="Arial" w:hAnsi="Arial" w:cs="Arial"/>
          <w:b/>
          <w:bCs/>
          <w:sz w:val="26"/>
          <w:szCs w:val="26"/>
        </w:rPr>
        <w:t>.2022</w:t>
      </w:r>
      <w:r w:rsidR="00A50ACE" w:rsidRPr="00157EBE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A50ACE" w:rsidRPr="00524F3D" w:rsidRDefault="00A50ACE" w:rsidP="00A50ACE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975823" w:rsidRPr="00975823" w:rsidRDefault="00975823" w:rsidP="00975823">
      <w:pPr>
        <w:pStyle w:val="Default"/>
        <w:shd w:val="clear" w:color="auto" w:fill="FFFFFF"/>
        <w:spacing w:after="122"/>
        <w:jc w:val="center"/>
        <w:rPr>
          <w:rFonts w:ascii="Arial" w:hAnsi="Arial" w:cs="Arial"/>
          <w:b/>
        </w:rPr>
      </w:pPr>
      <w:r w:rsidRPr="00975823">
        <w:rPr>
          <w:rFonts w:ascii="Arial" w:hAnsi="Arial" w:cs="Arial"/>
          <w:b/>
          <w:bCs/>
        </w:rPr>
        <w:tab/>
      </w:r>
      <w:r w:rsidRPr="00975823">
        <w:rPr>
          <w:rFonts w:ascii="Arial" w:hAnsi="Arial" w:cs="Arial"/>
          <w:b/>
        </w:rPr>
        <w:t>w sprawie ograniczenia zużycia mediów energetycznych</w:t>
      </w:r>
    </w:p>
    <w:p w:rsidR="00975823" w:rsidRPr="00157EBE" w:rsidRDefault="00975823" w:rsidP="00975823">
      <w:pPr>
        <w:pStyle w:val="Default"/>
        <w:shd w:val="clear" w:color="auto" w:fill="FFFFFF"/>
        <w:spacing w:after="122"/>
        <w:jc w:val="center"/>
        <w:rPr>
          <w:rFonts w:ascii="Arial" w:hAnsi="Arial" w:cs="Arial"/>
          <w:sz w:val="8"/>
          <w:szCs w:val="8"/>
        </w:rPr>
      </w:pPr>
    </w:p>
    <w:p w:rsidR="00975823" w:rsidRPr="00975823" w:rsidRDefault="00975823" w:rsidP="00975823">
      <w:pPr>
        <w:pStyle w:val="Default"/>
        <w:shd w:val="clear" w:color="auto" w:fill="FFFFFF"/>
        <w:spacing w:after="122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na podstawie ustawy z dnia 7 października 2022 r. o szczególnych rozwiązaniach służących ochronie odbiorców energii elektrycznej w 2023 r. w związku z sytuacją na rynku energii elektrycznej oraz koniecznością ograniczenia zużycia paliw i energii</w:t>
      </w:r>
    </w:p>
    <w:p w:rsidR="00975823" w:rsidRPr="00975823" w:rsidRDefault="00975823" w:rsidP="00975823">
      <w:pPr>
        <w:pStyle w:val="Default"/>
        <w:shd w:val="clear" w:color="auto" w:fill="FFFFFF"/>
        <w:spacing w:after="122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zarządzam:</w:t>
      </w:r>
    </w:p>
    <w:p w:rsidR="00975823" w:rsidRPr="00975823" w:rsidRDefault="00975823" w:rsidP="00975823">
      <w:pPr>
        <w:pStyle w:val="Default"/>
        <w:shd w:val="clear" w:color="auto" w:fill="FFFFFF"/>
        <w:spacing w:after="122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§1</w:t>
      </w:r>
    </w:p>
    <w:p w:rsidR="00975823" w:rsidRPr="00975823" w:rsidRDefault="00975823" w:rsidP="00157EBE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Ograniczenie zużycia wszystkich mediów energetycznych, a tym samym obniżenie kosztów ponoszonych z tego tytułu.</w:t>
      </w:r>
    </w:p>
    <w:p w:rsidR="00975823" w:rsidRPr="00975823" w:rsidRDefault="00975823" w:rsidP="00157EBE">
      <w:pPr>
        <w:pStyle w:val="Default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§ 2</w:t>
      </w:r>
    </w:p>
    <w:p w:rsidR="00975823" w:rsidRDefault="00975823" w:rsidP="00157EBE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 xml:space="preserve">Zachowanie nadzwyczajnych środków w zakresie wykorzystywania mediów energetycznych </w:t>
      </w:r>
      <w:r w:rsidRPr="00975823">
        <w:rPr>
          <w:rFonts w:ascii="Arial" w:hAnsi="Arial" w:cs="Arial"/>
          <w:sz w:val="22"/>
          <w:szCs w:val="22"/>
        </w:rPr>
        <w:br/>
        <w:t xml:space="preserve">w szkole: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korzystanie z naturalnego oświetlenia, tam gdzie to możliwe,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gotowanie tylko takiej ilości wody, która jest potrzebna,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odłączanie niepracujących urządzeń ze źródła prądu,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zastosowanie na komputerach trybu oszczędzania energii i uśpienia, </w:t>
      </w:r>
    </w:p>
    <w:p w:rsidR="00AF441E" w:rsidRPr="00AF441E" w:rsidRDefault="00AF441E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kończąc pracę - wyłączanie komputera oraz monitora-nie pozostawianie ich w trybie stand-by; jeśli korzystamy z laptopa – wyciągamy ładowarkę z gniazdka,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wyłączanie urządzeń multimedialnych po skończonych lekcjach (tablice multimedialne, rzutniki, głośniki, laptopy), </w:t>
      </w:r>
    </w:p>
    <w:p w:rsidR="00AF441E" w:rsidRPr="00AF441E" w:rsidRDefault="00AF441E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drukowanie: drukujmy tylko te dokumenty lub testy, które są absolutnie niezbędne </w:t>
      </w:r>
      <w:r>
        <w:rPr>
          <w:rFonts w:ascii="Arial" w:hAnsi="Arial" w:cs="Arial"/>
          <w:sz w:val="22"/>
          <w:szCs w:val="22"/>
        </w:rPr>
        <w:t xml:space="preserve">         w formie papierowej; u</w:t>
      </w:r>
      <w:r w:rsidRPr="00AF441E">
        <w:rPr>
          <w:rFonts w:ascii="Arial" w:hAnsi="Arial" w:cs="Arial"/>
          <w:sz w:val="22"/>
          <w:szCs w:val="22"/>
        </w:rPr>
        <w:t>nikajmy pozostawiania sprzętu w trybie stand-by po skończonym dniu pracy</w:t>
      </w:r>
      <w:r>
        <w:rPr>
          <w:rFonts w:ascii="Arial" w:hAnsi="Arial" w:cs="Arial"/>
          <w:sz w:val="22"/>
          <w:szCs w:val="22"/>
        </w:rPr>
        <w:t>,</w:t>
      </w:r>
    </w:p>
    <w:p w:rsidR="00975823" w:rsidRPr="00AF441E" w:rsidRDefault="00AF441E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codzienna kontrola</w:t>
      </w:r>
      <w:r w:rsidR="00975823" w:rsidRPr="00AF441E">
        <w:rPr>
          <w:rFonts w:ascii="Arial" w:hAnsi="Arial" w:cs="Arial"/>
          <w:sz w:val="22"/>
          <w:szCs w:val="22"/>
        </w:rPr>
        <w:t xml:space="preserve"> oświetlenia,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ograniczenie do minimum oświetlenia terenu wokół szkoły, </w:t>
      </w:r>
    </w:p>
    <w:p w:rsidR="00975823" w:rsidRPr="00AF441E" w:rsidRDefault="00AF441E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eksploatacja</w:t>
      </w:r>
      <w:r w:rsidR="00975823" w:rsidRPr="00AF441E">
        <w:rPr>
          <w:rFonts w:ascii="Arial" w:hAnsi="Arial" w:cs="Arial"/>
          <w:sz w:val="22"/>
          <w:szCs w:val="22"/>
        </w:rPr>
        <w:t xml:space="preserve"> pieca gazowego na najniższych parametrach,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gaszenie światła po wyjściu z pomieszczeń (sal lekcyjnych),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wyłączanie światła na korytarzach w ciągu dnia,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 xml:space="preserve">wyłączanie światła w toaletach i kontrolowanie przez nauczycieli dyżurujących, czy uczniowie wyłączają światło po skorzystaniu z toalety; </w:t>
      </w:r>
    </w:p>
    <w:p w:rsidR="00975823" w:rsidRPr="00AF441E" w:rsidRDefault="00975823" w:rsidP="00157EBE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441E">
        <w:rPr>
          <w:rFonts w:ascii="Arial" w:hAnsi="Arial" w:cs="Arial"/>
          <w:sz w:val="22"/>
          <w:szCs w:val="22"/>
        </w:rPr>
        <w:t>sprawdzanie, czy po każdej przerwie w toalecie jest zakręcona woda.</w:t>
      </w:r>
    </w:p>
    <w:p w:rsidR="00975823" w:rsidRPr="00975823" w:rsidRDefault="00975823" w:rsidP="00157EBE">
      <w:pPr>
        <w:pStyle w:val="Default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§ 3</w:t>
      </w:r>
    </w:p>
    <w:p w:rsidR="00975823" w:rsidRPr="00975823" w:rsidRDefault="00AF441E" w:rsidP="00157EBE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Edukacja</w:t>
      </w:r>
      <w:r w:rsidR="00975823" w:rsidRPr="00975823">
        <w:rPr>
          <w:rFonts w:ascii="Arial" w:hAnsi="Arial" w:cs="Arial"/>
          <w:sz w:val="22"/>
          <w:szCs w:val="22"/>
        </w:rPr>
        <w:t xml:space="preserve"> uczniów w zakresie oszczędzania energii elektrycznej oraz wody w dobie kryzysu energetycznego oraz niekorzystnych zmian w klimacie udokumentowaną wpisami do dzienników lekcyjnych.</w:t>
      </w:r>
    </w:p>
    <w:p w:rsidR="00975823" w:rsidRPr="00975823" w:rsidRDefault="00975823" w:rsidP="00157EBE">
      <w:pPr>
        <w:pStyle w:val="Default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§ 4</w:t>
      </w:r>
    </w:p>
    <w:p w:rsidR="00975823" w:rsidRPr="00975823" w:rsidRDefault="00975823" w:rsidP="00157EBE">
      <w:pPr>
        <w:pStyle w:val="Defaul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 xml:space="preserve">Zgodnie z przepisami §2 Rozporządzenia Ministra Edukacji Narodowej i Sportu z dnia </w:t>
      </w:r>
      <w:r w:rsidR="00157EBE">
        <w:rPr>
          <w:rFonts w:ascii="Arial" w:hAnsi="Arial" w:cs="Arial"/>
          <w:sz w:val="22"/>
          <w:szCs w:val="22"/>
        </w:rPr>
        <w:t xml:space="preserve">                              </w:t>
      </w:r>
      <w:r w:rsidRPr="00975823">
        <w:rPr>
          <w:rFonts w:ascii="Arial" w:hAnsi="Arial" w:cs="Arial"/>
          <w:sz w:val="22"/>
          <w:szCs w:val="22"/>
        </w:rPr>
        <w:t>31 grudnia 2002 r. w sprawie bezpieczeństwa i higieny w publicznych i niepublicznych szkołach i placówkach (Dz. U. z 2020 r., poz. 1604) powyższe działania nie mogą wpływać na bezpieczeństwo i zdrowie uczniów oraz pracowników oświaty.</w:t>
      </w:r>
      <w:bookmarkStart w:id="1" w:name="Bookmark"/>
      <w:bookmarkEnd w:id="1"/>
    </w:p>
    <w:p w:rsidR="00975823" w:rsidRPr="00975823" w:rsidRDefault="00975823" w:rsidP="00157EB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ab/>
      </w:r>
    </w:p>
    <w:p w:rsidR="00975823" w:rsidRPr="00975823" w:rsidRDefault="00975823" w:rsidP="00157EBE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§ 5</w:t>
      </w:r>
    </w:p>
    <w:p w:rsidR="00975823" w:rsidRDefault="00975823" w:rsidP="00157EB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75823">
        <w:rPr>
          <w:rFonts w:ascii="Arial" w:hAnsi="Arial" w:cs="Arial"/>
          <w:sz w:val="22"/>
          <w:szCs w:val="22"/>
        </w:rPr>
        <w:t>Zarządzenie wchodzi w życie z dniem podpisania.</w:t>
      </w:r>
    </w:p>
    <w:p w:rsidR="00C601CE" w:rsidRPr="00975823" w:rsidRDefault="00C601CE" w:rsidP="00157EB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601CE" w:rsidRPr="00C601CE" w:rsidRDefault="00C601CE" w:rsidP="00C601C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601CE">
        <w:rPr>
          <w:rFonts w:ascii="Arial" w:hAnsi="Arial" w:cs="Arial"/>
          <w:b w:val="0"/>
          <w:sz w:val="22"/>
          <w:szCs w:val="22"/>
        </w:rPr>
        <w:t>(-) Renata Krystek</w:t>
      </w:r>
    </w:p>
    <w:p w:rsidR="00C601CE" w:rsidRPr="00C601CE" w:rsidRDefault="00C601CE" w:rsidP="00C601C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601CE">
        <w:rPr>
          <w:rFonts w:ascii="Arial" w:hAnsi="Arial" w:cs="Arial"/>
          <w:b w:val="0"/>
          <w:sz w:val="22"/>
          <w:szCs w:val="22"/>
        </w:rPr>
        <w:t>Dyrektor</w:t>
      </w:r>
    </w:p>
    <w:p w:rsidR="00C601CE" w:rsidRPr="00C601CE" w:rsidRDefault="00C601CE" w:rsidP="00C601CE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601CE">
        <w:rPr>
          <w:rFonts w:ascii="Arial" w:hAnsi="Arial" w:cs="Arial"/>
          <w:b w:val="0"/>
          <w:sz w:val="22"/>
          <w:szCs w:val="22"/>
        </w:rPr>
        <w:t>Szkoły Podstawowej nr 21</w:t>
      </w:r>
    </w:p>
    <w:sectPr w:rsidR="00C601CE" w:rsidRPr="00C601CE" w:rsidSect="00782B9E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73B0E51"/>
    <w:multiLevelType w:val="multilevel"/>
    <w:tmpl w:val="107CB9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41EE6"/>
    <w:multiLevelType w:val="hybridMultilevel"/>
    <w:tmpl w:val="2FCAA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E4587"/>
    <w:multiLevelType w:val="hybridMultilevel"/>
    <w:tmpl w:val="F9C23844"/>
    <w:lvl w:ilvl="0" w:tplc="036C82CC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52D5C14"/>
    <w:multiLevelType w:val="multilevel"/>
    <w:tmpl w:val="E5AA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1029F"/>
    <w:multiLevelType w:val="hybridMultilevel"/>
    <w:tmpl w:val="88A6E5D8"/>
    <w:lvl w:ilvl="0" w:tplc="CE24C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00FCB"/>
    <w:multiLevelType w:val="hybridMultilevel"/>
    <w:tmpl w:val="491ADF42"/>
    <w:lvl w:ilvl="0" w:tplc="64D0E700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F80432F"/>
    <w:multiLevelType w:val="multilevel"/>
    <w:tmpl w:val="F9C23844"/>
    <w:lvl w:ilvl="0">
      <w:start w:val="1"/>
      <w:numFmt w:val="lowerLetter"/>
      <w:lvlText w:val="%1)"/>
      <w:lvlJc w:val="left"/>
      <w:pPr>
        <w:tabs>
          <w:tab w:val="num" w:pos="1034"/>
        </w:tabs>
        <w:ind w:left="10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5D143F"/>
    <w:multiLevelType w:val="hybridMultilevel"/>
    <w:tmpl w:val="35B6E3A0"/>
    <w:lvl w:ilvl="0" w:tplc="33D854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36C82C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58BC9D4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F3F13"/>
    <w:multiLevelType w:val="hybridMultilevel"/>
    <w:tmpl w:val="E9AE5EEC"/>
    <w:lvl w:ilvl="0" w:tplc="F05A5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B00BE"/>
    <w:multiLevelType w:val="hybridMultilevel"/>
    <w:tmpl w:val="6DB0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DEB"/>
    <w:rsid w:val="000157CB"/>
    <w:rsid w:val="000754B8"/>
    <w:rsid w:val="00081075"/>
    <w:rsid w:val="000B385C"/>
    <w:rsid w:val="000C0470"/>
    <w:rsid w:val="000C60D1"/>
    <w:rsid w:val="000D7A47"/>
    <w:rsid w:val="0015752D"/>
    <w:rsid w:val="00157EBE"/>
    <w:rsid w:val="00172D2E"/>
    <w:rsid w:val="001854FD"/>
    <w:rsid w:val="001905F5"/>
    <w:rsid w:val="001B2A09"/>
    <w:rsid w:val="001D3674"/>
    <w:rsid w:val="001F2F9D"/>
    <w:rsid w:val="00212CA8"/>
    <w:rsid w:val="00236DB3"/>
    <w:rsid w:val="002536FB"/>
    <w:rsid w:val="002A6951"/>
    <w:rsid w:val="002B1500"/>
    <w:rsid w:val="002B1E32"/>
    <w:rsid w:val="002E4431"/>
    <w:rsid w:val="003259A9"/>
    <w:rsid w:val="00343946"/>
    <w:rsid w:val="003B03EC"/>
    <w:rsid w:val="003D3A68"/>
    <w:rsid w:val="00413DEB"/>
    <w:rsid w:val="00475314"/>
    <w:rsid w:val="00491C42"/>
    <w:rsid w:val="004A2CE2"/>
    <w:rsid w:val="004D7A80"/>
    <w:rsid w:val="00503852"/>
    <w:rsid w:val="00531D9B"/>
    <w:rsid w:val="0055251F"/>
    <w:rsid w:val="005762CC"/>
    <w:rsid w:val="0058317F"/>
    <w:rsid w:val="00597E27"/>
    <w:rsid w:val="005E3FF3"/>
    <w:rsid w:val="0060728A"/>
    <w:rsid w:val="00662320"/>
    <w:rsid w:val="006816D1"/>
    <w:rsid w:val="00682DEB"/>
    <w:rsid w:val="006A18EE"/>
    <w:rsid w:val="006E25F2"/>
    <w:rsid w:val="00706F7C"/>
    <w:rsid w:val="00782B9E"/>
    <w:rsid w:val="007E4BAD"/>
    <w:rsid w:val="007E6465"/>
    <w:rsid w:val="007F6667"/>
    <w:rsid w:val="00837B17"/>
    <w:rsid w:val="00840DD7"/>
    <w:rsid w:val="008744A6"/>
    <w:rsid w:val="00882A66"/>
    <w:rsid w:val="008C0AD5"/>
    <w:rsid w:val="008F23F8"/>
    <w:rsid w:val="00906986"/>
    <w:rsid w:val="009142CE"/>
    <w:rsid w:val="00944E8E"/>
    <w:rsid w:val="00975823"/>
    <w:rsid w:val="009C30D8"/>
    <w:rsid w:val="00A24CDC"/>
    <w:rsid w:val="00A50ACE"/>
    <w:rsid w:val="00A85C3B"/>
    <w:rsid w:val="00AA7C87"/>
    <w:rsid w:val="00AB42E3"/>
    <w:rsid w:val="00AC0DBF"/>
    <w:rsid w:val="00AE2B61"/>
    <w:rsid w:val="00AF441E"/>
    <w:rsid w:val="00B2088F"/>
    <w:rsid w:val="00B31C32"/>
    <w:rsid w:val="00B71370"/>
    <w:rsid w:val="00B84331"/>
    <w:rsid w:val="00BE301B"/>
    <w:rsid w:val="00C225F6"/>
    <w:rsid w:val="00C54A32"/>
    <w:rsid w:val="00C601CE"/>
    <w:rsid w:val="00D07CCF"/>
    <w:rsid w:val="00D643EC"/>
    <w:rsid w:val="00D87E11"/>
    <w:rsid w:val="00E55532"/>
    <w:rsid w:val="00F319ED"/>
    <w:rsid w:val="00F32A81"/>
    <w:rsid w:val="00F4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E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525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251F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782B9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rsid w:val="00682DEB"/>
    <w:pPr>
      <w:keepNext/>
      <w:suppressAutoHyphens/>
      <w:overflowPunct/>
      <w:autoSpaceDE/>
      <w:autoSpaceDN/>
      <w:adjustRightInd/>
      <w:spacing w:before="240" w:after="120"/>
      <w:ind w:left="680" w:hanging="697"/>
      <w:jc w:val="center"/>
      <w:textAlignment w:val="auto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rsid w:val="00682DEB"/>
    <w:pPr>
      <w:spacing w:after="120"/>
    </w:pPr>
  </w:style>
  <w:style w:type="character" w:customStyle="1" w:styleId="TytuZnak">
    <w:name w:val="Tytuł Znak"/>
    <w:basedOn w:val="Domylnaczcionkaakapitu"/>
    <w:link w:val="Tytu"/>
    <w:rsid w:val="005762CC"/>
    <w:rPr>
      <w:b/>
      <w:bCs/>
      <w:sz w:val="24"/>
      <w:szCs w:val="24"/>
    </w:rPr>
  </w:style>
  <w:style w:type="paragraph" w:customStyle="1" w:styleId="Standard">
    <w:name w:val="Standard"/>
    <w:rsid w:val="00975823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75823"/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601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8</cp:revision>
  <cp:lastPrinted>2022-12-08T13:59:00Z</cp:lastPrinted>
  <dcterms:created xsi:type="dcterms:W3CDTF">2022-12-07T20:50:00Z</dcterms:created>
  <dcterms:modified xsi:type="dcterms:W3CDTF">2023-03-27T19:51:00Z</dcterms:modified>
</cp:coreProperties>
</file>