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14" w:rsidRDefault="00236214" w:rsidP="00236214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1/2020/2021</w:t>
      </w:r>
    </w:p>
    <w:p w:rsidR="00236214" w:rsidRDefault="00236214" w:rsidP="00236214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236214" w:rsidRDefault="00236214" w:rsidP="00236214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:rsidR="00236214" w:rsidRDefault="00236214" w:rsidP="00236214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236214" w:rsidRDefault="00236214" w:rsidP="002362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01.09.2020 r.</w:t>
      </w:r>
    </w:p>
    <w:p w:rsidR="00236214" w:rsidRDefault="00236214" w:rsidP="002362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sprawie: wyznaczenia Inspektora Ochrony Danych.</w:t>
      </w:r>
    </w:p>
    <w:p w:rsidR="00236214" w:rsidRDefault="00236214" w:rsidP="002362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36214" w:rsidRDefault="00236214" w:rsidP="00236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37 ust.1 oraz 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rt. 39 Rozporządzenia Parlamentu Europejskiego i Rady (UE) 2016/697 z dnia 27 kwietnia 2016 r.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</w:t>
      </w:r>
      <w:proofErr w:type="spellStart"/>
      <w:r>
        <w:rPr>
          <w:rFonts w:ascii="Times New Roman" w:hAnsi="Times New Roman" w:cs="Times New Roman"/>
          <w:sz w:val="24"/>
          <w:szCs w:val="24"/>
        </w:rPr>
        <w:t>ws</w:t>
      </w:r>
      <w:proofErr w:type="spellEnd"/>
      <w:r>
        <w:rPr>
          <w:rFonts w:ascii="Times New Roman" w:hAnsi="Times New Roman" w:cs="Times New Roman"/>
          <w:sz w:val="24"/>
          <w:szCs w:val="24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 zarządzam, co następuje:</w:t>
      </w:r>
    </w:p>
    <w:p w:rsidR="00236214" w:rsidRDefault="00236214" w:rsidP="002362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Ewę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Dziedzielę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Częstochowie.</w:t>
      </w: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214" w:rsidRDefault="00236214" w:rsidP="002362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zadań inspektora ochrony danych należy:</w:t>
      </w:r>
    </w:p>
    <w:p w:rsidR="00236214" w:rsidRDefault="00236214" w:rsidP="00236214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236214" w:rsidRDefault="00236214" w:rsidP="00236214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br/>
        <w:t>u administratora danych lub podmiotu przetwarzającego;</w:t>
      </w:r>
    </w:p>
    <w:p w:rsidR="00236214" w:rsidRDefault="00236214" w:rsidP="00236214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:rsidR="00236214" w:rsidRDefault="00236214" w:rsidP="00236214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236214" w:rsidRDefault="00236214" w:rsidP="00236214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 funkcji punktu kontaktowego w kwestiach związanych</w:t>
      </w: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administratora danych;</w:t>
      </w:r>
    </w:p>
    <w:p w:rsidR="00236214" w:rsidRDefault="00236214" w:rsidP="00236214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Justynę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Sprychę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Zespole Szkolno-Przedszkolnym nr 6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</w:t>
      </w:r>
      <w:r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36214" w:rsidRDefault="00236214" w:rsidP="00236214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:rsidR="00236214" w:rsidRPr="00236214" w:rsidRDefault="00236214" w:rsidP="00236214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podpisania. </w:t>
      </w:r>
    </w:p>
    <w:p w:rsidR="00236214" w:rsidRDefault="00236214" w:rsidP="00236214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(-) Piotr Włoczek</w:t>
      </w:r>
    </w:p>
    <w:p w:rsidR="00236214" w:rsidRDefault="00236214" w:rsidP="00236214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:rsidR="00236214" w:rsidRDefault="00236214" w:rsidP="00236214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Zespołu Szkolno-Przedszkolnego nr 6</w:t>
      </w:r>
    </w:p>
    <w:p w:rsidR="00236214" w:rsidRDefault="00236214" w:rsidP="00236214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sectPr w:rsidR="00236214" w:rsidSect="003C6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214"/>
    <w:rsid w:val="00236214"/>
    <w:rsid w:val="00236508"/>
    <w:rsid w:val="003C6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214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362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3</cp:revision>
  <dcterms:created xsi:type="dcterms:W3CDTF">2020-09-17T06:50:00Z</dcterms:created>
  <dcterms:modified xsi:type="dcterms:W3CDTF">2020-09-17T06:53:00Z</dcterms:modified>
</cp:coreProperties>
</file>