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4CDA" w:rsidRPr="00854CDA" w:rsidRDefault="00F3769A" w:rsidP="0085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 12</w:t>
      </w:r>
      <w:r w:rsidR="00854CDA" w:rsidRPr="00854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/2024</w:t>
      </w:r>
    </w:p>
    <w:p w:rsidR="00854CDA" w:rsidRPr="00854CDA" w:rsidRDefault="00854CDA" w:rsidP="0085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54CDA" w:rsidRPr="00854CDA" w:rsidRDefault="00854CDA" w:rsidP="0085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54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Dyrektora Zespołu Szkół Technicznych i Ogólnokształcących im. S. Żeromskiego</w:t>
      </w:r>
    </w:p>
    <w:p w:rsidR="00854CDA" w:rsidRPr="00854CDA" w:rsidRDefault="00854CDA" w:rsidP="0085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54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Częstochowie </w:t>
      </w:r>
      <w:r w:rsidR="00F376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04.09</w:t>
      </w:r>
      <w:r w:rsidRPr="00854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.2024r.</w:t>
      </w:r>
    </w:p>
    <w:p w:rsidR="00F3769A" w:rsidRDefault="00F3769A" w:rsidP="00854CDA">
      <w:pPr>
        <w:pStyle w:val="Bezodstpw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54CDA" w:rsidRPr="00854CDA" w:rsidRDefault="003625F2" w:rsidP="00854CD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4CD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 sprawie  </w:t>
      </w:r>
      <w:r w:rsidR="00F3769A">
        <w:rPr>
          <w:rFonts w:ascii="Times New Roman" w:hAnsi="Times New Roman" w:cs="Times New Roman"/>
          <w:b/>
          <w:color w:val="000000"/>
          <w:sz w:val="24"/>
          <w:szCs w:val="24"/>
        </w:rPr>
        <w:t>ustalenia regul</w:t>
      </w:r>
      <w:bookmarkStart w:id="0" w:name="_GoBack"/>
      <w:bookmarkEnd w:id="0"/>
      <w:r w:rsidR="00F376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aminu wynagradzania pracowników </w:t>
      </w:r>
      <w:r w:rsidR="00F3769A">
        <w:rPr>
          <w:rFonts w:ascii="Times New Roman" w:hAnsi="Times New Roman" w:cs="Times New Roman"/>
          <w:b/>
          <w:sz w:val="24"/>
          <w:szCs w:val="24"/>
        </w:rPr>
        <w:t>samorządowych zatrudnionych w Zespole Szkół Technicznych i Ogólnokształcących im. S. Żeromskiego w Częstochowie</w:t>
      </w:r>
    </w:p>
    <w:p w:rsidR="00854CDA" w:rsidRPr="00854CDA" w:rsidRDefault="00854CDA" w:rsidP="00854CD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3625F2" w:rsidRPr="003625F2" w:rsidRDefault="003625F2" w:rsidP="00854CD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36829" w:rsidRPr="00FE482C" w:rsidRDefault="00E36829" w:rsidP="00E36829">
      <w:pPr>
        <w:widowControl w:val="0"/>
        <w:suppressAutoHyphens/>
        <w:spacing w:after="0" w:line="240" w:lineRule="auto"/>
        <w:ind w:firstLine="284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</w:rPr>
      </w:pPr>
      <w:r w:rsidRPr="00FE482C">
        <w:rPr>
          <w:rFonts w:ascii="Times New Roman" w:eastAsia="Lucida Sans Unicode" w:hAnsi="Times New Roman" w:cs="Times New Roman"/>
          <w:sz w:val="24"/>
          <w:szCs w:val="24"/>
          <w:lang w:eastAsia="zh-CN"/>
        </w:rPr>
        <w:t>Na podstawie art. 77</w:t>
      </w:r>
      <w:r w:rsidRPr="00FE482C">
        <w:rPr>
          <w:rFonts w:ascii="Times New Roman" w:eastAsia="Lucida Sans Unicode" w:hAnsi="Times New Roman" w:cs="Times New Roman"/>
          <w:sz w:val="24"/>
          <w:szCs w:val="24"/>
          <w:vertAlign w:val="superscript"/>
          <w:lang w:eastAsia="zh-CN"/>
        </w:rPr>
        <w:t>2</w:t>
      </w:r>
      <w:r w:rsidRPr="00FE482C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 ustawy z dnia 26 czerwca 1974 r. Kodeks Pracy (j.t. Dz. U. z 2023 poz. 1465 z </w:t>
      </w:r>
      <w:proofErr w:type="spellStart"/>
      <w:r w:rsidRPr="00FE482C">
        <w:rPr>
          <w:rFonts w:ascii="Times New Roman" w:eastAsia="Lucida Sans Unicode" w:hAnsi="Times New Roman" w:cs="Times New Roman"/>
          <w:sz w:val="24"/>
          <w:szCs w:val="24"/>
          <w:lang w:eastAsia="zh-CN"/>
        </w:rPr>
        <w:t>późn</w:t>
      </w:r>
      <w:proofErr w:type="spellEnd"/>
      <w:r w:rsidRPr="00FE482C">
        <w:rPr>
          <w:rFonts w:ascii="Times New Roman" w:eastAsia="Lucida Sans Unicode" w:hAnsi="Times New Roman" w:cs="Times New Roman"/>
          <w:sz w:val="24"/>
          <w:szCs w:val="24"/>
          <w:lang w:eastAsia="zh-CN"/>
        </w:rPr>
        <w:t xml:space="preserve">. zm.) art. 39 ustawy z dnia 21 listopada 2008 r. o pracownikach samorządowych (Dz. U. z 2022 r. poz. 530 z późn.zm.) </w:t>
      </w:r>
    </w:p>
    <w:p w:rsidR="00E36829" w:rsidRPr="00FE482C" w:rsidRDefault="00E36829" w:rsidP="00E368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E36829" w:rsidRPr="00FE482C" w:rsidRDefault="00E36829" w:rsidP="00E368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E36829" w:rsidRPr="00FE482C" w:rsidRDefault="00E36829" w:rsidP="00E368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FE482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1.</w:t>
      </w:r>
    </w:p>
    <w:p w:rsidR="00E36829" w:rsidRPr="00FE482C" w:rsidRDefault="00E36829" w:rsidP="00E3682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E36829" w:rsidRPr="00FE482C" w:rsidRDefault="00E36829" w:rsidP="007C2CE9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E482C">
        <w:rPr>
          <w:rFonts w:ascii="Times New Roman" w:eastAsia="Times New Roman" w:hAnsi="Times New Roman" w:cs="Times New Roman"/>
          <w:sz w:val="24"/>
          <w:szCs w:val="24"/>
          <w:lang w:eastAsia="zh-CN"/>
        </w:rPr>
        <w:t>Ustalam regulamin wynagradzania pracowników samorządowych zatrudnionych w</w:t>
      </w:r>
      <w:r w:rsidRPr="00FE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482C">
        <w:rPr>
          <w:rFonts w:ascii="Times New Roman" w:hAnsi="Times New Roman" w:cs="Times New Roman"/>
          <w:sz w:val="24"/>
          <w:szCs w:val="24"/>
        </w:rPr>
        <w:t>Zespole Szkół Technicznych i Ogólnokształcących im. S. Żeromskiego w Częstochowie</w:t>
      </w:r>
      <w:r w:rsidRPr="00FE482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stanowiący załącznik  do niniejszego zarządzenia</w:t>
      </w:r>
      <w:r w:rsidR="000632BD" w:rsidRPr="00FE482C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36829" w:rsidRPr="00FE482C" w:rsidRDefault="00E36829" w:rsidP="00E3682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E36829" w:rsidRPr="00FE482C" w:rsidRDefault="00E36829" w:rsidP="00E368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E36829" w:rsidRPr="00FE482C" w:rsidRDefault="00E36829" w:rsidP="00E3682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E482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2.</w:t>
      </w:r>
    </w:p>
    <w:p w:rsidR="00E36829" w:rsidRPr="00FE482C" w:rsidRDefault="00E36829" w:rsidP="00E368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36829" w:rsidRPr="00FE482C" w:rsidRDefault="00E36829" w:rsidP="007C2CE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E482C">
        <w:rPr>
          <w:rFonts w:ascii="Times New Roman" w:eastAsia="Times New Roman" w:hAnsi="Times New Roman" w:cs="Times New Roman"/>
          <w:sz w:val="24"/>
          <w:szCs w:val="24"/>
          <w:lang w:eastAsia="zh-CN"/>
        </w:rPr>
        <w:t>Zarządzenie wchodzi w życie po upływie dwóch tygodni od podania go do wiadomości pracownikom.</w:t>
      </w:r>
    </w:p>
    <w:p w:rsidR="00E36829" w:rsidRPr="00FE482C" w:rsidRDefault="00E36829" w:rsidP="007C2CE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36829" w:rsidRPr="00FE482C" w:rsidRDefault="00E36829" w:rsidP="00E368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625F2" w:rsidRPr="00FE482C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482C">
        <w:rPr>
          <w:rFonts w:ascii="Times New Roman" w:hAnsi="Times New Roman" w:cs="Times New Roman"/>
          <w:b/>
          <w:color w:val="000000"/>
          <w:sz w:val="24"/>
          <w:szCs w:val="24"/>
        </w:rPr>
        <w:t>§</w:t>
      </w:r>
      <w:r w:rsidR="00E36829" w:rsidRPr="00FE482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3</w:t>
      </w:r>
    </w:p>
    <w:p w:rsidR="00E36829" w:rsidRPr="00FE482C" w:rsidRDefault="00E36829" w:rsidP="007C2CE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482C">
        <w:rPr>
          <w:rFonts w:ascii="Times New Roman" w:hAnsi="Times New Roman" w:cs="Times New Roman"/>
          <w:color w:val="000000"/>
          <w:sz w:val="24"/>
          <w:szCs w:val="24"/>
        </w:rPr>
        <w:t>Traci moc zarządzenie Dyrektora Zespołu Szkół Technicznych i Ogólnokształcących im. S. Żeromskiego w Częstochowie nr 9/2023 z dnia 12.07.2023.</w:t>
      </w:r>
    </w:p>
    <w:p w:rsidR="00E36829" w:rsidRPr="00FE482C" w:rsidRDefault="00E36829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25F2" w:rsidRPr="003625F2" w:rsidRDefault="003625F2" w:rsidP="003625F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25F2" w:rsidRPr="003625F2" w:rsidRDefault="003625F2" w:rsidP="003625F2">
      <w:pPr>
        <w:pStyle w:val="Tekstpodstawowy21"/>
        <w:jc w:val="center"/>
        <w:rPr>
          <w:sz w:val="24"/>
        </w:rPr>
      </w:pPr>
    </w:p>
    <w:p w:rsidR="003625F2" w:rsidRDefault="003625F2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B6D05" w:rsidRDefault="003B6D05" w:rsidP="003B6D05">
      <w:pPr>
        <w:pStyle w:val="Tekstpodstawowy21"/>
        <w:jc w:val="right"/>
        <w:rPr>
          <w:sz w:val="24"/>
        </w:rPr>
      </w:pPr>
      <w:r>
        <w:rPr>
          <w:sz w:val="24"/>
        </w:rPr>
        <w:t>Dyrektor Szkoły</w:t>
      </w:r>
    </w:p>
    <w:p w:rsidR="003B6D05" w:rsidRDefault="003B6D05" w:rsidP="003B6D05">
      <w:pPr>
        <w:pStyle w:val="Tekstpodstawowy21"/>
        <w:jc w:val="right"/>
        <w:rPr>
          <w:sz w:val="24"/>
        </w:rPr>
      </w:pPr>
    </w:p>
    <w:p w:rsidR="003B6D05" w:rsidRPr="00693D53" w:rsidRDefault="003B6D05" w:rsidP="003B6D05">
      <w:pPr>
        <w:pStyle w:val="Tekstpodstawowy21"/>
        <w:jc w:val="right"/>
        <w:rPr>
          <w:sz w:val="24"/>
        </w:rPr>
      </w:pPr>
      <w:r>
        <w:rPr>
          <w:sz w:val="24"/>
        </w:rPr>
        <w:t>Izabela Laska</w:t>
      </w:r>
    </w:p>
    <w:p w:rsidR="003B6D05" w:rsidRDefault="003B6D05" w:rsidP="003B6D05">
      <w:pPr>
        <w:jc w:val="right"/>
      </w:pPr>
    </w:p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625F2" w:rsidSect="00E13CF8">
      <w:pgSz w:w="11906" w:h="16838"/>
      <w:pgMar w:top="992" w:right="141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093"/>
    <w:rsid w:val="000632BD"/>
    <w:rsid w:val="00250034"/>
    <w:rsid w:val="003625F2"/>
    <w:rsid w:val="00392968"/>
    <w:rsid w:val="003B6D05"/>
    <w:rsid w:val="004E2494"/>
    <w:rsid w:val="0065000E"/>
    <w:rsid w:val="007C2CE9"/>
    <w:rsid w:val="007D69DB"/>
    <w:rsid w:val="00845DF9"/>
    <w:rsid w:val="00854CDA"/>
    <w:rsid w:val="008C5CA3"/>
    <w:rsid w:val="00A1650E"/>
    <w:rsid w:val="00AB2093"/>
    <w:rsid w:val="00AD5296"/>
    <w:rsid w:val="00B11E15"/>
    <w:rsid w:val="00CF2377"/>
    <w:rsid w:val="00DE189E"/>
    <w:rsid w:val="00DE7503"/>
    <w:rsid w:val="00E13CF8"/>
    <w:rsid w:val="00E36829"/>
    <w:rsid w:val="00F3769A"/>
    <w:rsid w:val="00FE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F0063"/>
  <w15:chartTrackingRefBased/>
  <w15:docId w15:val="{347B2A5F-48B5-400B-80FA-7CE09D62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625F2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25F2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3625F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Bezodstpw">
    <w:name w:val="No Spacing"/>
    <w:uiPriority w:val="1"/>
    <w:qFormat/>
    <w:rsid w:val="00854C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7</cp:revision>
  <cp:lastPrinted>2024-09-18T11:20:00Z</cp:lastPrinted>
  <dcterms:created xsi:type="dcterms:W3CDTF">2024-09-18T11:10:00Z</dcterms:created>
  <dcterms:modified xsi:type="dcterms:W3CDTF">2024-09-18T11:21:00Z</dcterms:modified>
</cp:coreProperties>
</file>