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6A0296" w14:textId="6931463C" w:rsidR="00B32350" w:rsidRPr="003F72E7" w:rsidRDefault="003F72E7" w:rsidP="00B32350">
      <w:pPr>
        <w:spacing w:after="0" w:line="360" w:lineRule="auto"/>
        <w:rPr>
          <w:rFonts w:ascii="Arial Nova" w:hAnsi="Arial Nova" w:cs="Times New Roman"/>
          <w:b/>
          <w:bCs/>
          <w:sz w:val="24"/>
          <w:szCs w:val="24"/>
          <w:u w:val="single"/>
        </w:rPr>
      </w:pPr>
      <w:r>
        <w:rPr>
          <w:rFonts w:ascii="Arial Nova" w:hAnsi="Arial Nova" w:cs="Times New Roman"/>
          <w:b/>
          <w:bCs/>
          <w:sz w:val="24"/>
          <w:szCs w:val="24"/>
        </w:rPr>
        <w:t xml:space="preserve">ZAŁĄCZNIK NR 1 </w:t>
      </w:r>
      <w:r>
        <w:rPr>
          <w:rFonts w:ascii="Arial Nova" w:hAnsi="Arial Nova" w:cs="Times New Roman"/>
          <w:b/>
          <w:bCs/>
          <w:sz w:val="24"/>
          <w:szCs w:val="24"/>
        </w:rPr>
        <w:br/>
      </w:r>
      <w:r w:rsidR="00B32350" w:rsidRPr="003F72E7">
        <w:rPr>
          <w:rFonts w:ascii="Arial Nova" w:hAnsi="Arial Nova" w:cs="Times New Roman"/>
          <w:b/>
          <w:bCs/>
          <w:sz w:val="24"/>
          <w:szCs w:val="24"/>
          <w:u w:val="single"/>
        </w:rPr>
        <w:t xml:space="preserve">SPECYFIKACJA </w:t>
      </w:r>
      <w:r w:rsidR="005C27EC">
        <w:rPr>
          <w:rFonts w:ascii="Arial Nova" w:hAnsi="Arial Nova" w:cs="Times New Roman"/>
          <w:b/>
          <w:bCs/>
          <w:sz w:val="24"/>
          <w:szCs w:val="24"/>
          <w:u w:val="single"/>
        </w:rPr>
        <w:t>traktor</w:t>
      </w:r>
      <w:bookmarkStart w:id="0" w:name="_GoBack"/>
      <w:bookmarkEnd w:id="0"/>
      <w:r w:rsidRPr="003F72E7">
        <w:rPr>
          <w:rFonts w:ascii="Arial Nova" w:hAnsi="Arial Nova" w:cs="Times New Roman"/>
          <w:b/>
          <w:bCs/>
          <w:sz w:val="24"/>
          <w:szCs w:val="24"/>
          <w:u w:val="single"/>
        </w:rPr>
        <w:t>:</w:t>
      </w:r>
    </w:p>
    <w:p w14:paraId="2D078721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>Dane techniczne traktora</w:t>
      </w:r>
    </w:p>
    <w:p w14:paraId="14D7D9D4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Powierzchnia trawnika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do 4000 m²</w:t>
      </w:r>
    </w:p>
    <w:p w14:paraId="37CC4F84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Szerokość cięcia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80 cm</w:t>
      </w:r>
    </w:p>
    <w:p w14:paraId="341348F4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Wysokość cięcia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35 - 90 mm</w:t>
      </w:r>
    </w:p>
    <w:p w14:paraId="62E295DA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Pojemność kosza na trawę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250 l</w:t>
      </w:r>
    </w:p>
    <w:p w14:paraId="299BA48A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Pojemność zbiornika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6 l</w:t>
      </w:r>
    </w:p>
    <w:p w14:paraId="5303FB87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Typ silnika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EVC 4000.1</w:t>
      </w:r>
    </w:p>
    <w:p w14:paraId="5AD54920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Pojemność skokowa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452 cm³</w:t>
      </w:r>
    </w:p>
    <w:p w14:paraId="43633DB9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Znamionowa prędkość obrotowa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 xml:space="preserve">2700 </w:t>
      </w:r>
      <w:proofErr w:type="spellStart"/>
      <w:r w:rsidRPr="003F72E7">
        <w:rPr>
          <w:rFonts w:ascii="Arial Nova" w:hAnsi="Arial Nova" w:cs="Times New Roman"/>
          <w:bCs/>
          <w:sz w:val="24"/>
          <w:szCs w:val="24"/>
        </w:rPr>
        <w:t>obr</w:t>
      </w:r>
      <w:proofErr w:type="spellEnd"/>
      <w:r w:rsidRPr="003F72E7">
        <w:rPr>
          <w:rFonts w:ascii="Arial Nova" w:hAnsi="Arial Nova" w:cs="Times New Roman"/>
          <w:bCs/>
          <w:sz w:val="24"/>
          <w:szCs w:val="24"/>
        </w:rPr>
        <w:t>./min</w:t>
      </w:r>
    </w:p>
    <w:p w14:paraId="5143A7AA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Ciężar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203 [kg]</w:t>
      </w:r>
    </w:p>
    <w:p w14:paraId="2B840D36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Długość urządzenia z koszem na trawę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213 cm</w:t>
      </w:r>
    </w:p>
    <w:p w14:paraId="03FB8C0A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Szerokość urządzenia z zespołem koszącym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90 cm</w:t>
      </w:r>
    </w:p>
    <w:p w14:paraId="46AAC590" w14:textId="69A87F35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Wysokość urządzenia do siedziska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 xml:space="preserve">117 cm </w:t>
      </w:r>
    </w:p>
    <w:p w14:paraId="2069FB68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Gwarantowany poziom mocy akustycznej LWA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 xml:space="preserve">100 </w:t>
      </w:r>
      <w:proofErr w:type="spellStart"/>
      <w:r w:rsidRPr="003F72E7">
        <w:rPr>
          <w:rFonts w:ascii="Arial Nova" w:hAnsi="Arial Nova" w:cs="Times New Roman"/>
          <w:bCs/>
          <w:sz w:val="24"/>
          <w:szCs w:val="24"/>
        </w:rPr>
        <w:t>dB</w:t>
      </w:r>
      <w:proofErr w:type="spellEnd"/>
      <w:r w:rsidRPr="003F72E7">
        <w:rPr>
          <w:rFonts w:ascii="Arial Nova" w:hAnsi="Arial Nova" w:cs="Times New Roman"/>
          <w:bCs/>
          <w:sz w:val="24"/>
          <w:szCs w:val="24"/>
        </w:rPr>
        <w:t>(A)</w:t>
      </w:r>
    </w:p>
    <w:p w14:paraId="1CDE934F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Poziom ciśnienia akustycznego mierzony według </w:t>
      </w:r>
      <w:proofErr w:type="spellStart"/>
      <w:r w:rsidRPr="003F72E7">
        <w:rPr>
          <w:rFonts w:ascii="Arial Nova" w:hAnsi="Arial Nova" w:cs="Times New Roman"/>
          <w:bCs/>
          <w:sz w:val="24"/>
          <w:szCs w:val="24"/>
        </w:rPr>
        <w:t>LpA</w:t>
      </w:r>
      <w:proofErr w:type="spellEnd"/>
      <w:r w:rsidRPr="003F72E7">
        <w:rPr>
          <w:rFonts w:ascii="Arial Nova" w:hAnsi="Arial Nova" w:cs="Times New Roman"/>
          <w:bCs/>
          <w:sz w:val="24"/>
          <w:szCs w:val="24"/>
        </w:rPr>
        <w:t xml:space="preserve">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 xml:space="preserve">86 </w:t>
      </w:r>
      <w:proofErr w:type="spellStart"/>
      <w:r w:rsidRPr="003F72E7">
        <w:rPr>
          <w:rFonts w:ascii="Arial Nova" w:hAnsi="Arial Nova" w:cs="Times New Roman"/>
          <w:bCs/>
          <w:sz w:val="24"/>
          <w:szCs w:val="24"/>
        </w:rPr>
        <w:t>dB</w:t>
      </w:r>
      <w:proofErr w:type="spellEnd"/>
      <w:r w:rsidRPr="003F72E7">
        <w:rPr>
          <w:rFonts w:ascii="Arial Nova" w:hAnsi="Arial Nova" w:cs="Times New Roman"/>
          <w:bCs/>
          <w:sz w:val="24"/>
          <w:szCs w:val="24"/>
        </w:rPr>
        <w:t>(A)</w:t>
      </w:r>
    </w:p>
    <w:p w14:paraId="21C5FEF7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Współczynnik niepewności poziomu ciśnienia akustycznego </w:t>
      </w:r>
      <w:proofErr w:type="spellStart"/>
      <w:r w:rsidRPr="003F72E7">
        <w:rPr>
          <w:rFonts w:ascii="Arial Nova" w:hAnsi="Arial Nova" w:cs="Times New Roman"/>
          <w:bCs/>
          <w:sz w:val="24"/>
          <w:szCs w:val="24"/>
        </w:rPr>
        <w:t>KpA</w:t>
      </w:r>
      <w:proofErr w:type="spellEnd"/>
      <w:r w:rsidRPr="003F72E7">
        <w:rPr>
          <w:rFonts w:ascii="Arial Nova" w:hAnsi="Arial Nova" w:cs="Times New Roman"/>
          <w:bCs/>
          <w:sz w:val="24"/>
          <w:szCs w:val="24"/>
        </w:rPr>
        <w:t xml:space="preserve">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 xml:space="preserve">2 </w:t>
      </w:r>
      <w:proofErr w:type="spellStart"/>
      <w:r w:rsidRPr="003F72E7">
        <w:rPr>
          <w:rFonts w:ascii="Arial Nova" w:hAnsi="Arial Nova" w:cs="Times New Roman"/>
          <w:bCs/>
          <w:sz w:val="24"/>
          <w:szCs w:val="24"/>
        </w:rPr>
        <w:t>dB</w:t>
      </w:r>
      <w:proofErr w:type="spellEnd"/>
      <w:r w:rsidRPr="003F72E7">
        <w:rPr>
          <w:rFonts w:ascii="Arial Nova" w:hAnsi="Arial Nova" w:cs="Times New Roman"/>
          <w:bCs/>
          <w:sz w:val="24"/>
          <w:szCs w:val="24"/>
        </w:rPr>
        <w:t>(A)</w:t>
      </w:r>
    </w:p>
    <w:p w14:paraId="43D30539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Wartość wibracji na siedzeniu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0,6 m/s²</w:t>
      </w:r>
    </w:p>
    <w:p w14:paraId="117C3E17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Niepewność wibracji na siedzisku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0,3 m/s²</w:t>
      </w:r>
    </w:p>
    <w:p w14:paraId="6666BEC9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Wartość wibracji na kierownicy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3 m/s²</w:t>
      </w:r>
    </w:p>
    <w:p w14:paraId="0EB21B56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Niepewność wibracji na kierownicy </w:t>
      </w:r>
      <w:r w:rsidRPr="003F72E7">
        <w:rPr>
          <w:rFonts w:ascii="Arial Nova" w:hAnsi="Arial Nova" w:cs="Times New Roman"/>
          <w:bCs/>
          <w:sz w:val="24"/>
          <w:szCs w:val="24"/>
        </w:rPr>
        <w:tab/>
        <w:t>1,5 m/s²</w:t>
      </w:r>
    </w:p>
    <w:p w14:paraId="4493E399" w14:textId="77777777" w:rsidR="003F72E7" w:rsidRDefault="003F72E7" w:rsidP="003F72E7">
      <w:pPr>
        <w:spacing w:after="0" w:line="360" w:lineRule="auto"/>
        <w:rPr>
          <w:rFonts w:ascii="Arial Nova" w:hAnsi="Arial Nova" w:cs="Times New Roman"/>
          <w:b/>
          <w:bCs/>
          <w:sz w:val="24"/>
          <w:szCs w:val="24"/>
        </w:rPr>
      </w:pPr>
    </w:p>
    <w:p w14:paraId="6B67420F" w14:textId="1644E84E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  <w:u w:val="single"/>
        </w:rPr>
      </w:pPr>
      <w:r w:rsidRPr="003F72E7">
        <w:rPr>
          <w:rFonts w:ascii="Arial Nova" w:hAnsi="Arial Nova" w:cs="Times New Roman"/>
          <w:b/>
          <w:bCs/>
          <w:sz w:val="24"/>
          <w:szCs w:val="24"/>
          <w:u w:val="single"/>
        </w:rPr>
        <w:t>SPECYFIKACJA</w:t>
      </w:r>
      <w:r w:rsidRPr="003F72E7">
        <w:rPr>
          <w:rFonts w:ascii="Arial Nova" w:hAnsi="Arial Nova" w:cs="Times New Roman"/>
          <w:bCs/>
          <w:sz w:val="24"/>
          <w:szCs w:val="24"/>
          <w:u w:val="single"/>
        </w:rPr>
        <w:t xml:space="preserve"> </w:t>
      </w:r>
      <w:r w:rsidRPr="003F72E7">
        <w:rPr>
          <w:rFonts w:ascii="Arial Nova" w:hAnsi="Arial Nova" w:cs="Times New Roman"/>
          <w:b/>
          <w:bCs/>
          <w:sz w:val="24"/>
          <w:szCs w:val="24"/>
          <w:u w:val="single"/>
        </w:rPr>
        <w:t>Odśnieżarka:</w:t>
      </w:r>
      <w:r>
        <w:rPr>
          <w:rFonts w:ascii="Arial Nova" w:hAnsi="Arial Nova" w:cs="Times New Roman"/>
          <w:bCs/>
          <w:sz w:val="24"/>
          <w:szCs w:val="24"/>
          <w:u w:val="single"/>
        </w:rPr>
        <w:t xml:space="preserve"> </w:t>
      </w:r>
    </w:p>
    <w:p w14:paraId="735E22F2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/>
          <w:bCs/>
          <w:sz w:val="24"/>
          <w:szCs w:val="24"/>
        </w:rPr>
        <w:t xml:space="preserve">    </w:t>
      </w:r>
      <w:r w:rsidRPr="003F72E7">
        <w:rPr>
          <w:rFonts w:ascii="Arial Nova" w:hAnsi="Arial Nova" w:cs="Times New Roman"/>
          <w:bCs/>
          <w:sz w:val="24"/>
          <w:szCs w:val="24"/>
        </w:rPr>
        <w:t>Szerokość pracy 61cm</w:t>
      </w:r>
    </w:p>
    <w:p w14:paraId="7D6F9486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Wysokość pracy 51cm</w:t>
      </w:r>
    </w:p>
    <w:p w14:paraId="3CA1C733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Napęd, 4 biegi do przodu 1 bieg wsteczny</w:t>
      </w:r>
    </w:p>
    <w:p w14:paraId="2563C65F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Ręczne sterowanie kominem</w:t>
      </w:r>
    </w:p>
    <w:p w14:paraId="7FBDF1FD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Opony z bieżnikiem zimowym 13x4.10-6</w:t>
      </w:r>
    </w:p>
    <w:p w14:paraId="34F9820E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Wirnik 2-stopniowy, zbierający + wyrzucający</w:t>
      </w:r>
    </w:p>
    <w:p w14:paraId="62FF1266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Waga netto 54kg</w:t>
      </w:r>
    </w:p>
    <w:p w14:paraId="6E71BF8C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Pojemność silnika 196cm3</w:t>
      </w:r>
    </w:p>
    <w:p w14:paraId="1CCE5EAA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Moc silnika 5,5KM</w:t>
      </w:r>
    </w:p>
    <w:p w14:paraId="34125C87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/>
          <w:bCs/>
          <w:sz w:val="24"/>
          <w:szCs w:val="24"/>
        </w:rPr>
        <w:t xml:space="preserve">    </w:t>
      </w:r>
      <w:r w:rsidRPr="003F72E7">
        <w:rPr>
          <w:rFonts w:ascii="Arial Nova" w:hAnsi="Arial Nova" w:cs="Times New Roman"/>
          <w:bCs/>
          <w:sz w:val="24"/>
          <w:szCs w:val="24"/>
        </w:rPr>
        <w:t>Rozrusznik ręczny</w:t>
      </w:r>
    </w:p>
    <w:p w14:paraId="3F74666F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Pojemność zbiornika paliwa 2,5l</w:t>
      </w:r>
    </w:p>
    <w:p w14:paraId="6F8A7D6C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  <w:r w:rsidRPr="003F72E7">
        <w:rPr>
          <w:rFonts w:ascii="Arial Nova" w:hAnsi="Arial Nova" w:cs="Times New Roman"/>
          <w:bCs/>
          <w:sz w:val="24"/>
          <w:szCs w:val="24"/>
        </w:rPr>
        <w:t xml:space="preserve">    Pojemność misy olejowej 0,5l</w:t>
      </w:r>
    </w:p>
    <w:p w14:paraId="2EFA94EB" w14:textId="77777777" w:rsidR="003F72E7" w:rsidRPr="003F72E7" w:rsidRDefault="003F72E7" w:rsidP="003F72E7">
      <w:pPr>
        <w:spacing w:after="0" w:line="360" w:lineRule="auto"/>
        <w:rPr>
          <w:rFonts w:ascii="Arial Nova" w:hAnsi="Arial Nova" w:cs="Times New Roman"/>
          <w:bCs/>
          <w:sz w:val="24"/>
          <w:szCs w:val="24"/>
        </w:rPr>
      </w:pPr>
    </w:p>
    <w:p w14:paraId="67CE6651" w14:textId="77777777" w:rsidR="00B32350" w:rsidRPr="00CA1196" w:rsidRDefault="00B32350" w:rsidP="00B32350">
      <w:pPr>
        <w:spacing w:after="0" w:line="360" w:lineRule="auto"/>
        <w:rPr>
          <w:rFonts w:ascii="Arial Nova" w:hAnsi="Arial Nova" w:cs="Times New Roman"/>
          <w:sz w:val="24"/>
          <w:szCs w:val="24"/>
        </w:rPr>
      </w:pPr>
    </w:p>
    <w:sectPr w:rsidR="00B32350" w:rsidRPr="00CA1196" w:rsidSect="003F72E7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EE"/>
    <w:family w:val="swiss"/>
    <w:pitch w:val="variable"/>
    <w:sig w:usb0="00000001" w:usb1="00000002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EC4860"/>
    <w:multiLevelType w:val="hybridMultilevel"/>
    <w:tmpl w:val="86061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76798"/>
    <w:multiLevelType w:val="hybridMultilevel"/>
    <w:tmpl w:val="ECD40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2B0"/>
    <w:rsid w:val="001D7DA7"/>
    <w:rsid w:val="0021666C"/>
    <w:rsid w:val="002D4A88"/>
    <w:rsid w:val="003F72E7"/>
    <w:rsid w:val="005C27EC"/>
    <w:rsid w:val="005D70C7"/>
    <w:rsid w:val="00841E2E"/>
    <w:rsid w:val="008C0561"/>
    <w:rsid w:val="00AD2ABF"/>
    <w:rsid w:val="00B100FD"/>
    <w:rsid w:val="00B32350"/>
    <w:rsid w:val="00BA2A5D"/>
    <w:rsid w:val="00CA1196"/>
    <w:rsid w:val="00DD12DC"/>
    <w:rsid w:val="00FB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4DAF4"/>
  <w15:chartTrackingRefBased/>
  <w15:docId w15:val="{75F67D75-E76D-45C5-9829-B17D8B4D4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ova" w:eastAsiaTheme="minorHAnsi" w:hAnsi="Arial Nova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62B0"/>
    <w:pPr>
      <w:spacing w:after="200" w:line="276" w:lineRule="auto"/>
    </w:pPr>
    <w:rPr>
      <w:rFonts w:asciiTheme="minorHAnsi" w:eastAsiaTheme="minorEastAsia" w:hAnsiTheme="minorHAnsi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62B0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62B0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62B0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62B0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62B0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62B0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62B0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62B0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62B0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62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62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62B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62B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62B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62B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62B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62B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62B0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62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B62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62B0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B62B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62B0"/>
    <w:pPr>
      <w:spacing w:before="160" w:after="160" w:line="360" w:lineRule="auto"/>
      <w:jc w:val="center"/>
    </w:pPr>
    <w:rPr>
      <w:rFonts w:ascii="Arial Nova" w:eastAsiaTheme="minorHAnsi" w:hAnsi="Arial Nova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B62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62B0"/>
    <w:pPr>
      <w:spacing w:after="0" w:line="360" w:lineRule="auto"/>
      <w:ind w:left="720"/>
      <w:contextualSpacing/>
    </w:pPr>
    <w:rPr>
      <w:rFonts w:ascii="Arial Nova" w:eastAsiaTheme="minorHAnsi" w:hAnsi="Arial Nova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B62B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62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Arial Nova" w:eastAsiaTheme="minorHAnsi" w:hAnsi="Arial Nova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62B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62B0"/>
    <w:rPr>
      <w:b/>
      <w:bCs/>
      <w:smallCaps/>
      <w:color w:val="0F4761" w:themeColor="accent1" w:themeShade="BF"/>
      <w:spacing w:val="5"/>
    </w:rPr>
  </w:style>
  <w:style w:type="table" w:styleId="Tabelasiatki1jasnaakcent1">
    <w:name w:val="Grid Table 1 Light Accent 1"/>
    <w:basedOn w:val="Standardowy"/>
    <w:uiPriority w:val="46"/>
    <w:rsid w:val="00FB62B0"/>
    <w:pPr>
      <w:spacing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Marczak</dc:creator>
  <cp:keywords/>
  <dc:description/>
  <cp:lastModifiedBy>szkoła</cp:lastModifiedBy>
  <cp:revision>3</cp:revision>
  <dcterms:created xsi:type="dcterms:W3CDTF">2024-10-02T12:40:00Z</dcterms:created>
  <dcterms:modified xsi:type="dcterms:W3CDTF">2024-10-02T12:47:00Z</dcterms:modified>
</cp:coreProperties>
</file>