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5C" w:rsidRDefault="004B15A9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>
        <w:rPr>
          <w:rFonts w:cs="Times New Roman"/>
          <w:b/>
          <w:sz w:val="28"/>
          <w:szCs w:val="28"/>
          <w:lang w:eastAsia="pl-PL"/>
        </w:rPr>
        <w:t xml:space="preserve">Klauzula informacyjna o przetwarzaniu danych osobowych </w:t>
      </w:r>
      <w:r>
        <w:rPr>
          <w:rFonts w:cs="Times New Roman"/>
          <w:b/>
          <w:sz w:val="28"/>
          <w:szCs w:val="28"/>
          <w:lang w:eastAsia="pl-PL"/>
        </w:rPr>
        <w:br/>
        <w:t>w Specjalnym Ośrodku Szkolno-Wychowawczym Nr 1 w Częstochowie</w:t>
      </w:r>
    </w:p>
    <w:p w:rsidR="00B9545C" w:rsidRDefault="00B9545C">
      <w:pPr>
        <w:spacing w:after="0"/>
        <w:jc w:val="left"/>
        <w:rPr>
          <w:rFonts w:cs="Times New Roman"/>
          <w:b/>
          <w:sz w:val="28"/>
          <w:szCs w:val="28"/>
          <w:lang w:eastAsia="pl-PL"/>
        </w:rPr>
      </w:pPr>
    </w:p>
    <w:p w:rsidR="00B9545C" w:rsidRDefault="00B9545C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B9545C" w:rsidRDefault="004B15A9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RODO), poniżej informujemy o zasadach przetwarzania Pana/i danych osobowych. 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Zasady te stosuje się począwszy od 25 maja 2018 roku.</w:t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Administrator danych osobowych</w:t>
      </w:r>
    </w:p>
    <w:p w:rsidR="00B9545C" w:rsidRDefault="004B15A9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Administratorem Pana/i danych osobowych jest Specjalny Ośrodek Szkolno-Wychowawczy nr 1 w Częstochowie, tel. 34 3601072, e-mail: </w:t>
      </w:r>
      <w:hyperlink r:id="rId5">
        <w:r>
          <w:rPr>
            <w:rStyle w:val="czeinternetowe"/>
            <w:rFonts w:cs="Times New Roman"/>
            <w:szCs w:val="24"/>
            <w:lang w:eastAsia="pl-PL"/>
          </w:rPr>
          <w:t>sosw1@edukacja.czestochowa.pl</w:t>
        </w:r>
      </w:hyperlink>
      <w:r>
        <w:rPr>
          <w:rFonts w:cs="Times New Roman"/>
          <w:szCs w:val="24"/>
          <w:lang w:eastAsia="pl-PL"/>
        </w:rPr>
        <w:t xml:space="preserve"> </w:t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Inspektor ochrony danych</w:t>
      </w:r>
    </w:p>
    <w:p w:rsidR="00B9545C" w:rsidRDefault="004B15A9">
      <w:p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  <w:lang w:eastAsia="pl-PL"/>
        </w:rPr>
        <w:t xml:space="preserve">Jeśli ma Pana/i pytania dotyczące sposobu i zakresu przetwarzania Pana/i danych osobowych w zakresie działania Specjalnego Ośrodka Szkolno-Wychowawczego nr 1 w Częstochowie </w:t>
      </w:r>
      <w:r>
        <w:rPr>
          <w:rFonts w:cs="Times New Roman"/>
          <w:szCs w:val="24"/>
          <w:lang w:eastAsia="pl-PL"/>
        </w:rPr>
        <w:br/>
        <w:t xml:space="preserve">a także przysługujących Panu/i uprawnień, może się Pan/i skontaktować się z Inspektorem Ochrony Danych Osobowych </w:t>
      </w:r>
      <w:r>
        <w:rPr>
          <w:rFonts w:cs="Times New Roman"/>
          <w:szCs w:val="24"/>
        </w:rPr>
        <w:t xml:space="preserve">– Panią Justyną </w:t>
      </w:r>
      <w:proofErr w:type="spellStart"/>
      <w:r>
        <w:rPr>
          <w:rFonts w:cs="Times New Roman"/>
          <w:szCs w:val="24"/>
        </w:rPr>
        <w:t>Sprycha</w:t>
      </w:r>
      <w:proofErr w:type="spellEnd"/>
      <w:r>
        <w:rPr>
          <w:rFonts w:cs="Times New Roman"/>
          <w:szCs w:val="24"/>
        </w:rPr>
        <w:t xml:space="preserve"> lub</w:t>
      </w:r>
      <w:r>
        <w:rPr>
          <w:rFonts w:cs="Times New Roman"/>
          <w:szCs w:val="24"/>
          <w:lang w:eastAsia="pl-PL"/>
        </w:rPr>
        <w:t xml:space="preserve"> w przypadku nieobecności Inspektora z Zastępcą Inspektora Ochrony Danych Panią Edytę Bajor </w:t>
      </w:r>
      <w:r>
        <w:rPr>
          <w:rFonts w:cs="Times New Roman"/>
          <w:szCs w:val="24"/>
        </w:rPr>
        <w:t xml:space="preserve">poprzez adres e-mail: </w:t>
      </w:r>
      <w:hyperlink r:id="rId6">
        <w:r>
          <w:rPr>
            <w:rStyle w:val="czeinternetowe"/>
            <w:rFonts w:cs="Times New Roman"/>
            <w:color w:val="0070C0"/>
            <w:szCs w:val="24"/>
          </w:rPr>
          <w:t>iod.bfo@edukacja.czestochowa.pl</w:t>
        </w:r>
      </w:hyperlink>
      <w:r>
        <w:rPr>
          <w:rFonts w:cs="Times New Roman"/>
          <w:szCs w:val="24"/>
        </w:rPr>
        <w:t xml:space="preserve"> lub numer telefonu 34 370 63 14.</w:t>
      </w:r>
    </w:p>
    <w:p w:rsidR="00B9545C" w:rsidRDefault="00B9545C">
      <w:pPr>
        <w:spacing w:after="0"/>
        <w:rPr>
          <w:rFonts w:cs="Times New Roman"/>
          <w:szCs w:val="24"/>
          <w:lang w:eastAsia="pl-PL"/>
        </w:rPr>
      </w:pP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Podstawa przetwarzania danych osobowych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 danych osobowych przetwarza Pana/i dane osobowe na podstawie obowiązujących przepisów prawa, zawartych umów oraz na podstawie udzielonej zgody.</w:t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 przetwarzania danych osobowych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 dane osobowe przetwarzane są w celu/celach:</w:t>
      </w:r>
    </w:p>
    <w:p w:rsidR="00B9545C" w:rsidRDefault="004B15A9">
      <w:pPr>
        <w:pStyle w:val="Akapitzlist"/>
        <w:numPr>
          <w:ilvl w:val="0"/>
          <w:numId w:val="1"/>
        </w:numPr>
        <w:rPr>
          <w:rFonts w:cs="Times New Roman"/>
          <w:sz w:val="20"/>
          <w:szCs w:val="20"/>
          <w:lang w:eastAsia="pl-PL"/>
        </w:rPr>
      </w:pPr>
      <w:r>
        <w:rPr>
          <w:rFonts w:cs="Times New Roman"/>
          <w:szCs w:val="24"/>
          <w:lang w:eastAsia="pl-PL"/>
        </w:rPr>
        <w:t xml:space="preserve">wypełnienia obowiązków prawnych ciążących na Specjalnym Ośrodku Szkolno-Wychowawczym nr 1 w Częstochowie </w:t>
      </w:r>
    </w:p>
    <w:p w:rsidR="00B9545C" w:rsidRDefault="004B15A9">
      <w:pPr>
        <w:ind w:left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b) realizacji umów zawartych z kontrahentami;</w:t>
      </w:r>
    </w:p>
    <w:p w:rsidR="00B9545C" w:rsidRDefault="004B15A9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c) w pozostałych przypadkach Pana/i dane osobowe przetwarzane są wyłącznie na podstawie wcześniej udzielonej zgody w zakresie i celu określonym w treści zgody.</w:t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Odbiorcy danych osobowych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związku z przetwarzaniem Pana/i danych osobowych ich odbiorcami mogą być:</w:t>
      </w:r>
    </w:p>
    <w:p w:rsidR="00B9545C" w:rsidRDefault="004B15A9">
      <w:pPr>
        <w:ind w:left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B9545C" w:rsidRDefault="004B15A9">
      <w:pPr>
        <w:spacing w:after="0"/>
        <w:ind w:left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lastRenderedPageBreak/>
        <w:t>b) inne podmioty, które na podstawie stosownych umów podpisanych przez Specjalny Ośrodek Szkolno-Wychowawczy nr 1 w Częstochowie przetwarzają dane osobowe.</w:t>
      </w:r>
    </w:p>
    <w:p w:rsidR="00B9545C" w:rsidRDefault="004B15A9">
      <w:pPr>
        <w:spacing w:after="0"/>
        <w:ind w:left="284"/>
        <w:rPr>
          <w:rFonts w:cs="Times New Roman"/>
          <w:i/>
          <w:sz w:val="20"/>
          <w:szCs w:val="20"/>
          <w:lang w:eastAsia="pl-PL"/>
        </w:rPr>
      </w:pPr>
      <w:r>
        <w:rPr>
          <w:rFonts w:cs="Times New Roman"/>
          <w:szCs w:val="24"/>
          <w:lang w:eastAsia="pl-PL"/>
        </w:rPr>
        <w:tab/>
      </w:r>
      <w:r>
        <w:rPr>
          <w:rFonts w:cs="Times New Roman"/>
          <w:szCs w:val="24"/>
          <w:lang w:eastAsia="pl-PL"/>
        </w:rPr>
        <w:tab/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Okres przechowywania danych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 dane osobowe będą przechowywane przez okres niezbędny do realizacji wcześniej określonych celów, a po tym czasie przez okres oraz w zakresie wymaganym przez przepisy powszechnie obowiązującego prawa.</w:t>
      </w:r>
    </w:p>
    <w:p w:rsidR="00B9545C" w:rsidRDefault="004B15A9">
      <w:pPr>
        <w:shd w:val="clear" w:color="auto" w:fill="FFFFFF"/>
        <w:spacing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B9545C" w:rsidRDefault="004B15A9">
      <w:pPr>
        <w:rPr>
          <w:rFonts w:cs="Times New Roman"/>
          <w:b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przetwarzaniem Pana/i danych osobowych przysługują Panu/i następujące </w:t>
      </w:r>
      <w:r>
        <w:rPr>
          <w:rFonts w:cs="Times New Roman"/>
          <w:b/>
          <w:szCs w:val="24"/>
          <w:lang w:eastAsia="pl-PL"/>
        </w:rPr>
        <w:t>uprawnienia:</w:t>
      </w:r>
    </w:p>
    <w:p w:rsidR="00B9545C" w:rsidRDefault="004B15A9">
      <w:pPr>
        <w:pStyle w:val="Akapitzlist"/>
        <w:numPr>
          <w:ilvl w:val="0"/>
          <w:numId w:val="4"/>
        </w:numPr>
        <w:ind w:left="426" w:hanging="426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dostępu do danych osobowych, w tym prawo do uzyskania kopii tych danych;</w:t>
      </w:r>
    </w:p>
    <w:p w:rsidR="00B9545C" w:rsidRDefault="004B15A9">
      <w:pPr>
        <w:pStyle w:val="Akapitzlist"/>
        <w:numPr>
          <w:ilvl w:val="0"/>
          <w:numId w:val="4"/>
        </w:numPr>
        <w:ind w:left="426" w:hanging="426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sprostowania (poprawiania) danych osobowych – w przypadku, gdy dane są nieprawidłowe lub niekompletne;</w:t>
      </w:r>
    </w:p>
    <w:p w:rsidR="00B9545C" w:rsidRDefault="004B15A9">
      <w:pPr>
        <w:pStyle w:val="Akapitzlist"/>
        <w:numPr>
          <w:ilvl w:val="0"/>
          <w:numId w:val="4"/>
        </w:numPr>
        <w:ind w:left="426" w:hanging="426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usunięcia danych osobowych (tzw. prawo do bycia zapomnianym), w przypadku, gdy:</w:t>
      </w:r>
    </w:p>
    <w:p w:rsidR="00B9545C" w:rsidRDefault="004B15A9">
      <w:pPr>
        <w:pStyle w:val="Akapitzlist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B9545C" w:rsidRDefault="004B15A9">
      <w:pPr>
        <w:pStyle w:val="Akapitzlist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B9545C" w:rsidRDefault="004B15A9">
      <w:pPr>
        <w:pStyle w:val="Akapitzlist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B9545C" w:rsidRDefault="004B15A9">
      <w:pPr>
        <w:pStyle w:val="Akapitzlist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osobowe przetwarzane są niezgodnie z prawem,</w:t>
      </w:r>
    </w:p>
    <w:p w:rsidR="00B9545C" w:rsidRDefault="004B15A9">
      <w:pPr>
        <w:pStyle w:val="Akapitzlist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B9545C" w:rsidRDefault="004B15A9">
      <w:pPr>
        <w:pStyle w:val="Akapitzlist"/>
        <w:numPr>
          <w:ilvl w:val="0"/>
          <w:numId w:val="4"/>
        </w:numPr>
        <w:ind w:left="426" w:hanging="426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ograniczenia przetwarzania danych osobowych</w:t>
      </w:r>
      <w:r>
        <w:rPr>
          <w:rFonts w:cs="Times New Roman"/>
          <w:szCs w:val="24"/>
          <w:lang w:eastAsia="pl-PL"/>
        </w:rPr>
        <w:t xml:space="preserve"> – w przypadku, gdy:</w:t>
      </w:r>
    </w:p>
    <w:p w:rsidR="00B9545C" w:rsidRDefault="004B15A9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B9545C" w:rsidRDefault="004B15A9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B9545C" w:rsidRDefault="004B15A9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 danych nie potrzebuje już danych dla swoich celów, ale osoba, której dane dotyczą, potrzebuje ich do ustalenia, obrony lub dochodzenia roszczeń,</w:t>
      </w:r>
    </w:p>
    <w:p w:rsidR="00B9545C" w:rsidRDefault="004B15A9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B9545C" w:rsidRDefault="004B15A9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przenoszenia danych</w:t>
      </w:r>
      <w:r>
        <w:rPr>
          <w:rFonts w:cs="Times New Roman"/>
          <w:szCs w:val="24"/>
          <w:lang w:eastAsia="pl-PL"/>
        </w:rPr>
        <w:t xml:space="preserve"> – w przypadku, gdy łącznie spełnione są następujące przesłanki:</w:t>
      </w:r>
    </w:p>
    <w:p w:rsidR="00B9545C" w:rsidRDefault="004B15A9">
      <w:pPr>
        <w:pStyle w:val="Akapitzlist"/>
        <w:numPr>
          <w:ilvl w:val="0"/>
          <w:numId w:val="5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B9545C" w:rsidRDefault="004B15A9">
      <w:pPr>
        <w:pStyle w:val="Akapitzlist"/>
        <w:numPr>
          <w:ilvl w:val="0"/>
          <w:numId w:val="5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odbywa się w sposób zautomatyzowany;</w:t>
      </w:r>
    </w:p>
    <w:p w:rsidR="00B9545C" w:rsidRDefault="004B15A9">
      <w:pPr>
        <w:pStyle w:val="Akapitzlist"/>
        <w:numPr>
          <w:ilvl w:val="0"/>
          <w:numId w:val="4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sprzeciwu wobec przetwarzania danych</w:t>
      </w:r>
      <w:r>
        <w:rPr>
          <w:rFonts w:cs="Times New Roman"/>
          <w:szCs w:val="24"/>
          <w:lang w:eastAsia="pl-PL"/>
        </w:rPr>
        <w:t xml:space="preserve"> – w przypadku, gdy łącznie spełnione są następujące przesłanki:</w:t>
      </w:r>
    </w:p>
    <w:p w:rsidR="00B9545C" w:rsidRDefault="004B15A9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zaistnieją przyczyny związane z Pana/i szczególną sytuacją, w przypadku przetwarzania danych na podstawie zadania realizowanego w interesie publicznym lub w ramach sprawowania władzy publicznej przez Administratora,</w:t>
      </w:r>
    </w:p>
    <w:p w:rsidR="00B9545C" w:rsidRDefault="004B15A9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lastRenderedPageBreak/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szczególności, gdy osoba, której dane dotyczą jest dzieckiem.</w:t>
      </w:r>
    </w:p>
    <w:p w:rsidR="00B9545C" w:rsidRDefault="004B15A9">
      <w:pPr>
        <w:pStyle w:val="Akapitzlist"/>
        <w:numPr>
          <w:ilvl w:val="0"/>
          <w:numId w:val="4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prawo, do cofnięcia zgody w dowolnym momencie</w:t>
      </w:r>
      <w:r>
        <w:rPr>
          <w:rFonts w:cs="Times New Roman"/>
          <w:szCs w:val="24"/>
          <w:lang w:eastAsia="pl-PL"/>
        </w:rPr>
        <w:t xml:space="preserve"> – w przypadku, gdy: </w:t>
      </w:r>
    </w:p>
    <w:p w:rsidR="00B9545C" w:rsidRDefault="004B15A9">
      <w:pPr>
        <w:pStyle w:val="Akapitzlist"/>
        <w:numPr>
          <w:ilvl w:val="0"/>
          <w:numId w:val="7"/>
        </w:numPr>
        <w:ind w:left="426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(art. 6 ust. 1 lit a RODO) i cofnięcie to nie ma wpływu na zgodność przetwarzania, którego dokonano na podstawie zgody przed jej cofnięciem, z obowiązującym prawem. </w:t>
      </w:r>
    </w:p>
    <w:p w:rsidR="00B9545C" w:rsidRDefault="004B15A9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>
        <w:rPr>
          <w:rFonts w:cs="Times New Roman"/>
          <w:b/>
          <w:szCs w:val="24"/>
          <w:lang w:eastAsia="pl-PL"/>
        </w:rPr>
        <w:t xml:space="preserve">prawo wniesienia skargi do </w:t>
      </w:r>
      <w:r>
        <w:rPr>
          <w:rFonts w:eastAsia="Times New Roman" w:cs="Times New Roman"/>
          <w:b/>
          <w:szCs w:val="24"/>
          <w:lang w:eastAsia="pl-PL"/>
        </w:rPr>
        <w:t>Urzędu Ochrony Danych Osobowych</w:t>
      </w:r>
      <w:r>
        <w:rPr>
          <w:rFonts w:cs="Times New Roman"/>
          <w:szCs w:val="24"/>
          <w:lang w:eastAsia="pl-PL"/>
        </w:rPr>
        <w:t xml:space="preserve"> - w przypadku:</w:t>
      </w:r>
    </w:p>
    <w:p w:rsidR="00B9545C" w:rsidRDefault="004B15A9">
      <w:pPr>
        <w:pStyle w:val="Akapitzlist"/>
        <w:numPr>
          <w:ilvl w:val="0"/>
          <w:numId w:val="7"/>
        </w:numPr>
        <w:ind w:left="567" w:hanging="425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powzięcia informacji o niezgodnym z prawem przetwarzaniu Pana/i danych osobowych.</w:t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Obowiązek/ dobrowolność podania danych osobowych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 danych osobowych jest obowiązkowe, w sytuacji, gdy przesłankę przetwarzania danych osobowych stanowi przepis prawa lub zawarta między stronami umowa.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sytuacji, gdy przetwarzanie danych osobowych odbywa się na podstawie zgody osoby, której dane dotyczą, podanie przez Pana/</w:t>
      </w:r>
      <w:proofErr w:type="spellStart"/>
      <w:r>
        <w:rPr>
          <w:rFonts w:cs="Times New Roman"/>
          <w:szCs w:val="24"/>
          <w:lang w:eastAsia="pl-PL"/>
        </w:rPr>
        <w:t>ią</w:t>
      </w:r>
      <w:proofErr w:type="spellEnd"/>
      <w:r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B9545C" w:rsidRDefault="004B15A9">
      <w:pPr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Zautomatyzowane przetwarzanie danych osobowych</w:t>
      </w:r>
    </w:p>
    <w:p w:rsidR="00B9545C" w:rsidRDefault="004B15A9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 dane nie będą przetwarzane w sposób zautomatyzowany i nie będą profilowane, chyba, że takie działanie jest dozwolone przepisami prawa.</w:t>
      </w:r>
    </w:p>
    <w:p w:rsidR="00B9545C" w:rsidRDefault="00B9545C"/>
    <w:sectPr w:rsidR="00B9545C" w:rsidSect="00B9545C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52F8"/>
    <w:multiLevelType w:val="multilevel"/>
    <w:tmpl w:val="76AE93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C935E39"/>
    <w:multiLevelType w:val="multilevel"/>
    <w:tmpl w:val="D742C1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6750A11"/>
    <w:multiLevelType w:val="multilevel"/>
    <w:tmpl w:val="C568D750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3">
    <w:nsid w:val="48925AD4"/>
    <w:multiLevelType w:val="multilevel"/>
    <w:tmpl w:val="728CD2B0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4">
    <w:nsid w:val="58A6126F"/>
    <w:multiLevelType w:val="multilevel"/>
    <w:tmpl w:val="9CFC0760"/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5">
    <w:nsid w:val="63E50318"/>
    <w:multiLevelType w:val="multilevel"/>
    <w:tmpl w:val="30CEC5AC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>
    <w:nsid w:val="65A1186D"/>
    <w:multiLevelType w:val="multilevel"/>
    <w:tmpl w:val="77022D9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F846831"/>
    <w:multiLevelType w:val="multilevel"/>
    <w:tmpl w:val="CA5EFA9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B9545C"/>
    <w:rsid w:val="0003441E"/>
    <w:rsid w:val="001679BF"/>
    <w:rsid w:val="004B15A9"/>
    <w:rsid w:val="00B5111E"/>
    <w:rsid w:val="00B9545C"/>
    <w:rsid w:val="00BF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qFormat/>
    <w:rsid w:val="00B9545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9545C"/>
    <w:pPr>
      <w:spacing w:after="140" w:line="276" w:lineRule="auto"/>
    </w:pPr>
  </w:style>
  <w:style w:type="paragraph" w:styleId="Lista">
    <w:name w:val="List"/>
    <w:basedOn w:val="Tekstpodstawowy"/>
    <w:rsid w:val="00B9545C"/>
    <w:rPr>
      <w:rFonts w:cs="Arial"/>
    </w:rPr>
  </w:style>
  <w:style w:type="paragraph" w:customStyle="1" w:styleId="Caption">
    <w:name w:val="Caption"/>
    <w:basedOn w:val="Normalny"/>
    <w:qFormat/>
    <w:rsid w:val="00B9545C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rsid w:val="00B9545C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mailto:sosw1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908</Words>
  <Characters>5453</Characters>
  <Application>Microsoft Office Word</Application>
  <DocSecurity>0</DocSecurity>
  <Lines>45</Lines>
  <Paragraphs>12</Paragraphs>
  <ScaleCrop>false</ScaleCrop>
  <Company/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2024-11-26T13:13:00Z</dcterms:created>
  <dcterms:modified xsi:type="dcterms:W3CDTF">2024-11-26T13:13:00Z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