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0E" w:rsidRDefault="00F9230E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Zarządzenie nr 30/2023/2024</w:t>
      </w:r>
    </w:p>
    <w:p w:rsidR="00F9230E" w:rsidRDefault="00F9230E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Dyrektora Zespołu Szkół Technicznych </w:t>
      </w:r>
    </w:p>
    <w:p w:rsidR="00F9230E" w:rsidRDefault="00F9230E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z dnia 4 czerwca 2024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r.</w:t>
      </w:r>
    </w:p>
    <w:p w:rsidR="00F9230E" w:rsidRDefault="00F9230E" w:rsidP="00F9230E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  <w:r>
        <w:rPr>
          <w:b/>
          <w:iCs/>
          <w:color w:val="000000"/>
          <w:sz w:val="24"/>
        </w:rPr>
        <w:t>w sprawie Posiedzenia Rady Pedagogicznej Zespołu Szkół Technicznych                                    w Częstochowie</w:t>
      </w:r>
    </w:p>
    <w:p w:rsidR="00F9230E" w:rsidRDefault="00F9230E" w:rsidP="00F9230E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F9230E" w:rsidRDefault="00F9230E" w:rsidP="00F92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art.69 i art.70 ustawy z dnia 14 grudnia 2016 r. Prawo Oświatowe  (Dz.U. 2020 poz. 910), zarządzam co następuje: 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Zwołuję posiedzenie Rady Pedagogicznej Zespołu Szkół Technicznych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w Częstochowie w dniu 17</w:t>
      </w:r>
      <w:r>
        <w:rPr>
          <w:rFonts w:ascii="Times New Roman" w:hAnsi="Times New Roman" w:cs="Times New Roman"/>
          <w:bCs/>
          <w:sz w:val="24"/>
          <w:szCs w:val="24"/>
        </w:rPr>
        <w:t>.0</w:t>
      </w:r>
      <w:r>
        <w:rPr>
          <w:rFonts w:ascii="Times New Roman" w:hAnsi="Times New Roman" w:cs="Times New Roman"/>
          <w:bCs/>
          <w:sz w:val="24"/>
          <w:szCs w:val="24"/>
        </w:rPr>
        <w:t>6.2024 r. o godz. 8</w:t>
      </w:r>
      <w:r>
        <w:rPr>
          <w:rFonts w:ascii="Times New Roman" w:hAnsi="Times New Roman" w:cs="Times New Roman"/>
          <w:bCs/>
          <w:sz w:val="24"/>
          <w:szCs w:val="24"/>
        </w:rPr>
        <w:t>.00.</w:t>
      </w:r>
    </w:p>
    <w:p w:rsidR="00F9230E" w:rsidRDefault="00F9230E" w:rsidP="00F9230E">
      <w:pPr>
        <w:spacing w:line="360" w:lineRule="auto"/>
        <w:rPr>
          <w:rFonts w:ascii="Times New Roman" w:hAnsi="Times New Roman" w:cs="Times New Roman"/>
        </w:rPr>
      </w:pPr>
    </w:p>
    <w:p w:rsidR="00F9230E" w:rsidRDefault="00F9230E" w:rsidP="00F9230E">
      <w:pPr>
        <w:pStyle w:val="NormalnyWeb"/>
        <w:rPr>
          <w:szCs w:val="28"/>
        </w:rPr>
      </w:pPr>
      <w:r>
        <w:rPr>
          <w:szCs w:val="28"/>
        </w:rPr>
        <w:t>Porządek zebrania: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 xml:space="preserve"> 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Powołanie protokolanta.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 Przedstawienie porządku zebrania.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Zatwierdzenie wyników klasyfikacji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końcoworocznej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klas I- IV technikum 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klas I- III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szkoły branżowej.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Sprawozdania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końcoworoczne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Dyrektora Szkoły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Wicedyrektorów Szkoły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Kierownika Szkolenia Praktycznego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z pracy Pedagoga Szkolnego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Pedagoga Specjalnego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z pracy Biblioteki Szkolnej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z pracy Komisji Przedmiotowych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sprawozdanie WDN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Wybór kandydata do wnioskowania o przyznanie Stypendium Prezesa Rady Ministrów.</w:t>
      </w:r>
    </w:p>
    <w:p w:rsidR="00F9230E" w:rsidRDefault="00F9230E" w:rsidP="00F9230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Sprawy różne.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F9230E" w:rsidRDefault="00F9230E" w:rsidP="00F923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80067A" w:rsidRPr="00F9230E" w:rsidRDefault="00F923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</w:t>
      </w:r>
      <w:r>
        <w:rPr>
          <w:rFonts w:ascii="Times New Roman" w:hAnsi="Times New Roman" w:cs="Times New Roman"/>
          <w:sz w:val="24"/>
          <w:szCs w:val="24"/>
        </w:rPr>
        <w:t>zarządzeniem nr 30/2023/2024</w:t>
      </w:r>
      <w:r>
        <w:rPr>
          <w:rFonts w:ascii="Times New Roman" w:hAnsi="Times New Roman" w:cs="Times New Roman"/>
          <w:sz w:val="24"/>
          <w:szCs w:val="24"/>
        </w:rPr>
        <w:t xml:space="preserve"> zapoznali się wszyscy nauczyciele.</w:t>
      </w:r>
    </w:p>
    <w:sectPr w:rsidR="0080067A" w:rsidRPr="00F9230E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7B"/>
    <w:rsid w:val="00023F7B"/>
    <w:rsid w:val="0080067A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AF803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2024-08-16T12:25:00Z</dcterms:created>
  <dcterms:modified xsi:type="dcterms:W3CDTF">2024-08-16T12:29:00Z</dcterms:modified>
</cp:coreProperties>
</file>