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D7920" w14:textId="77777777" w:rsidR="009B3161" w:rsidRDefault="009B3161" w:rsidP="009B3161">
      <w:pPr>
        <w:jc w:val="center"/>
        <w:rPr>
          <w:b/>
          <w:sz w:val="28"/>
          <w:szCs w:val="28"/>
        </w:rPr>
      </w:pPr>
      <w:bookmarkStart w:id="0" w:name="_Hlk169262314"/>
    </w:p>
    <w:p w14:paraId="025CA3B0" w14:textId="21F2D1B7" w:rsidR="009B3161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Zarządzenie Dyrektora nr</w:t>
      </w:r>
      <w:r w:rsidR="004828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BFB">
        <w:rPr>
          <w:rFonts w:ascii="Times New Roman" w:hAnsi="Times New Roman" w:cs="Times New Roman"/>
          <w:b/>
          <w:sz w:val="24"/>
          <w:szCs w:val="24"/>
        </w:rPr>
        <w:t>1</w:t>
      </w:r>
      <w:r w:rsidRPr="009B3161">
        <w:rPr>
          <w:rFonts w:ascii="Times New Roman" w:hAnsi="Times New Roman" w:cs="Times New Roman"/>
          <w:b/>
          <w:sz w:val="24"/>
          <w:szCs w:val="24"/>
        </w:rPr>
        <w:t>/202</w:t>
      </w:r>
      <w:r w:rsidR="00AB7BFB">
        <w:rPr>
          <w:rFonts w:ascii="Times New Roman" w:hAnsi="Times New Roman" w:cs="Times New Roman"/>
          <w:b/>
          <w:sz w:val="24"/>
          <w:szCs w:val="24"/>
        </w:rPr>
        <w:t>5</w:t>
      </w:r>
    </w:p>
    <w:p w14:paraId="37004000" w14:textId="77777777" w:rsidR="00F2222E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Miejskiego Przedszkola Nr 19 w Częstochowie</w:t>
      </w:r>
    </w:p>
    <w:p w14:paraId="1FA40829" w14:textId="77777777" w:rsidR="00F2222E" w:rsidRPr="009B3161" w:rsidRDefault="009B3161">
      <w:pPr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72D9D44C" w14:textId="2E9AA882" w:rsidR="00F2222E" w:rsidRPr="009B3161" w:rsidRDefault="00F2222E">
      <w:pPr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12DA1"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 xml:space="preserve">               z dnia </w:t>
      </w:r>
      <w:r w:rsidR="00AB7BFB">
        <w:rPr>
          <w:rFonts w:ascii="Times New Roman" w:hAnsi="Times New Roman" w:cs="Times New Roman"/>
          <w:b/>
          <w:sz w:val="24"/>
          <w:szCs w:val="24"/>
        </w:rPr>
        <w:t>31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>.</w:t>
      </w:r>
      <w:r w:rsidR="00AB7BFB">
        <w:rPr>
          <w:rFonts w:ascii="Times New Roman" w:hAnsi="Times New Roman" w:cs="Times New Roman"/>
          <w:b/>
          <w:sz w:val="24"/>
          <w:szCs w:val="24"/>
        </w:rPr>
        <w:t>12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.202</w:t>
      </w:r>
      <w:r w:rsidR="0048289A">
        <w:rPr>
          <w:rFonts w:ascii="Times New Roman" w:hAnsi="Times New Roman" w:cs="Times New Roman"/>
          <w:b/>
          <w:sz w:val="24"/>
          <w:szCs w:val="24"/>
        </w:rPr>
        <w:t>4</w:t>
      </w:r>
      <w:r w:rsidRPr="009B3161">
        <w:rPr>
          <w:rFonts w:ascii="Times New Roman" w:hAnsi="Times New Roman" w:cs="Times New Roman"/>
          <w:b/>
          <w:sz w:val="24"/>
          <w:szCs w:val="24"/>
        </w:rPr>
        <w:t>r</w:t>
      </w:r>
    </w:p>
    <w:p w14:paraId="29B26BC9" w14:textId="5E94B5D9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wysokości  minimalnego wynagrodzenia  za pracę oraz wysokości min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imalnej stawki godzinowej w 202</w:t>
      </w:r>
      <w:r w:rsidR="00AB7BFB">
        <w:rPr>
          <w:rFonts w:ascii="Times New Roman" w:hAnsi="Times New Roman" w:cs="Times New Roman"/>
          <w:b/>
          <w:sz w:val="24"/>
          <w:szCs w:val="24"/>
        </w:rPr>
        <w:t>5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>r.</w:t>
      </w:r>
    </w:p>
    <w:bookmarkEnd w:id="0"/>
    <w:p w14:paraId="3CDDC161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584EAA9B" w14:textId="6D699696" w:rsidR="00E467D4" w:rsidRPr="009B3161" w:rsidRDefault="00AB7BFB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AB7BFB">
        <w:rPr>
          <w:rFonts w:ascii="Times New Roman" w:hAnsi="Times New Roman" w:cs="Times New Roman"/>
          <w:b/>
          <w:sz w:val="24"/>
          <w:szCs w:val="24"/>
        </w:rPr>
        <w:t>ROZPORZĄDZENIE RADY MINISTRÓW z dnia 12 września 2024 r. w sprawie wysokości minimalnego wynagrodzenia za pracę oraz wysokości minimalnej stawki godzinowej w 2025 r. - </w:t>
      </w:r>
      <w:hyperlink r:id="rId6" w:history="1">
        <w:r w:rsidRPr="00AB7BFB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Dziennik Ustaw rok 2024 poz. 1362</w:t>
        </w:r>
      </w:hyperlink>
    </w:p>
    <w:p w14:paraId="5CF3F3BE" w14:textId="77777777"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5DAAE65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1612187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64FDA70" w14:textId="77777777" w:rsidR="00E467D4" w:rsidRPr="009B3161" w:rsidRDefault="00E467D4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&amp;1</w:t>
      </w:r>
    </w:p>
    <w:p w14:paraId="407BBC7A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65FA65B9" w14:textId="06E580E1" w:rsidR="00E467D4" w:rsidRPr="009B3161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i obsługi , na dzień 01.0</w:t>
      </w:r>
      <w:r w:rsidR="00AB7BFB">
        <w:rPr>
          <w:rFonts w:ascii="Times New Roman" w:hAnsi="Times New Roman" w:cs="Times New Roman"/>
          <w:sz w:val="24"/>
          <w:szCs w:val="24"/>
        </w:rPr>
        <w:t>1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AB7BFB">
        <w:rPr>
          <w:rFonts w:ascii="Times New Roman" w:hAnsi="Times New Roman" w:cs="Times New Roman"/>
          <w:sz w:val="24"/>
          <w:szCs w:val="24"/>
        </w:rPr>
        <w:t>5</w:t>
      </w:r>
      <w:r w:rsidRPr="009B3161">
        <w:rPr>
          <w:rFonts w:ascii="Times New Roman" w:hAnsi="Times New Roman" w:cs="Times New Roman"/>
          <w:sz w:val="24"/>
          <w:szCs w:val="24"/>
        </w:rPr>
        <w:t>r w przeliczeniu na pełny e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tat w kwocie </w:t>
      </w:r>
      <w:r w:rsidR="0048289A">
        <w:rPr>
          <w:rFonts w:ascii="Times New Roman" w:hAnsi="Times New Roman" w:cs="Times New Roman"/>
          <w:sz w:val="24"/>
          <w:szCs w:val="24"/>
        </w:rPr>
        <w:t>4</w:t>
      </w:r>
      <w:r w:rsidR="00AB7BFB">
        <w:rPr>
          <w:rFonts w:ascii="Times New Roman" w:hAnsi="Times New Roman" w:cs="Times New Roman"/>
          <w:sz w:val="24"/>
          <w:szCs w:val="24"/>
        </w:rPr>
        <w:t>666</w:t>
      </w:r>
      <w:r w:rsidR="0048289A">
        <w:rPr>
          <w:rFonts w:ascii="Times New Roman" w:hAnsi="Times New Roman" w:cs="Times New Roman"/>
          <w:sz w:val="24"/>
          <w:szCs w:val="24"/>
        </w:rPr>
        <w:t xml:space="preserve"> </w:t>
      </w:r>
      <w:r w:rsidRPr="009B3161">
        <w:rPr>
          <w:rFonts w:ascii="Times New Roman" w:hAnsi="Times New Roman" w:cs="Times New Roman"/>
          <w:sz w:val="24"/>
          <w:szCs w:val="24"/>
        </w:rPr>
        <w:t>zł.</w:t>
      </w:r>
    </w:p>
    <w:p w14:paraId="521D5D25" w14:textId="77777777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B8B46B5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92467AB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4A9E3C3" w14:textId="77777777" w:rsidR="00206015" w:rsidRPr="009B3161" w:rsidRDefault="00206015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&amp;2</w:t>
      </w:r>
    </w:p>
    <w:p w14:paraId="4493851C" w14:textId="77777777" w:rsidR="00206015" w:rsidRPr="009B3161" w:rsidRDefault="00206015" w:rsidP="0020601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6A6651C5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25BE128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9D9BFA1" w14:textId="5F748A68" w:rsidR="00206015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Rozporządzenie wchodzi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w życie z dniem 1 </w:t>
      </w:r>
      <w:r w:rsidR="00AB7BFB">
        <w:rPr>
          <w:rFonts w:ascii="Times New Roman" w:hAnsi="Times New Roman" w:cs="Times New Roman"/>
          <w:sz w:val="24"/>
          <w:szCs w:val="24"/>
        </w:rPr>
        <w:t>stycznia</w:t>
      </w:r>
      <w:r w:rsidR="009433F9" w:rsidRPr="009B3161">
        <w:rPr>
          <w:rFonts w:ascii="Times New Roman" w:hAnsi="Times New Roman" w:cs="Times New Roman"/>
          <w:sz w:val="24"/>
          <w:szCs w:val="24"/>
        </w:rPr>
        <w:t xml:space="preserve"> 202</w:t>
      </w:r>
      <w:r w:rsidR="00AB7BFB">
        <w:rPr>
          <w:rFonts w:ascii="Times New Roman" w:hAnsi="Times New Roman" w:cs="Times New Roman"/>
          <w:sz w:val="24"/>
          <w:szCs w:val="24"/>
        </w:rPr>
        <w:t>5</w:t>
      </w:r>
      <w:r w:rsidRPr="009B3161">
        <w:rPr>
          <w:rFonts w:ascii="Times New Roman" w:hAnsi="Times New Roman" w:cs="Times New Roman"/>
          <w:sz w:val="24"/>
          <w:szCs w:val="24"/>
        </w:rPr>
        <w:t>r</w:t>
      </w:r>
    </w:p>
    <w:p w14:paraId="41996652" w14:textId="77777777" w:rsidR="00B81083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34F721AB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7D37AB6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7174692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2FB408E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BE8688A" w14:textId="1A50DA62" w:rsidR="00B81083" w:rsidRPr="009B3161" w:rsidRDefault="00DB0ACC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Częstochowa 01.0</w:t>
      </w:r>
      <w:r w:rsidR="00AB7BFB">
        <w:rPr>
          <w:rFonts w:ascii="Times New Roman" w:hAnsi="Times New Roman" w:cs="Times New Roman"/>
          <w:sz w:val="24"/>
          <w:szCs w:val="24"/>
        </w:rPr>
        <w:t>1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AB7BFB">
        <w:rPr>
          <w:rFonts w:ascii="Times New Roman" w:hAnsi="Times New Roman" w:cs="Times New Roman"/>
          <w:sz w:val="24"/>
          <w:szCs w:val="24"/>
        </w:rPr>
        <w:t>5</w:t>
      </w:r>
      <w:r w:rsidR="00E467D4" w:rsidRPr="009B3161">
        <w:rPr>
          <w:rFonts w:ascii="Times New Roman" w:hAnsi="Times New Roman" w:cs="Times New Roman"/>
          <w:sz w:val="24"/>
          <w:szCs w:val="24"/>
        </w:rPr>
        <w:t>r.</w:t>
      </w:r>
    </w:p>
    <w:p w14:paraId="4DFF77FC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4DE7C0E" w14:textId="77777777" w:rsidR="009028F0" w:rsidRDefault="009028F0" w:rsidP="009028F0">
      <w:pPr>
        <w:pStyle w:val="Standard"/>
        <w:jc w:val="right"/>
      </w:pPr>
      <w:r>
        <w:t>(-)Dyrektor Miejskiego Przedszkola nr 19</w:t>
      </w:r>
    </w:p>
    <w:p w14:paraId="3649E6E0" w14:textId="77777777" w:rsidR="009028F0" w:rsidRDefault="009028F0" w:rsidP="009028F0">
      <w:pPr>
        <w:pStyle w:val="Standard"/>
        <w:jc w:val="right"/>
      </w:pPr>
      <w:r>
        <w:t>w Częstochowie</w:t>
      </w:r>
    </w:p>
    <w:p w14:paraId="5CAAD024" w14:textId="4C2AE548" w:rsidR="00B81083" w:rsidRPr="009B3161" w:rsidRDefault="009028F0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mgr Marzena Wilk- Olejniczak</w:t>
      </w:r>
    </w:p>
    <w:p w14:paraId="1FFFEDDD" w14:textId="77777777" w:rsidR="00B81083" w:rsidRPr="009B3161" w:rsidRDefault="00B81083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85509A2" w14:textId="77777777" w:rsidR="00B81083" w:rsidRPr="009B3161" w:rsidRDefault="00B81083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15F573B" w14:textId="77777777" w:rsidR="00B81083" w:rsidRPr="009B3161" w:rsidRDefault="00B81083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1A241EF" w14:textId="77777777" w:rsidR="00B81083" w:rsidRPr="009B3161" w:rsidRDefault="00B81083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8C83CF3" w14:textId="77777777" w:rsidR="00B81083" w:rsidRPr="009B3161" w:rsidRDefault="00B81083" w:rsidP="009028F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74D708EC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7E2CFC" w14:textId="77777777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F2222E" w:rsidRPr="009B3161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2E"/>
    <w:rsid w:val="00017306"/>
    <w:rsid w:val="00037B09"/>
    <w:rsid w:val="00055907"/>
    <w:rsid w:val="00082331"/>
    <w:rsid w:val="00097B97"/>
    <w:rsid w:val="001B337E"/>
    <w:rsid w:val="00206015"/>
    <w:rsid w:val="00250C16"/>
    <w:rsid w:val="00412DA1"/>
    <w:rsid w:val="0048289A"/>
    <w:rsid w:val="004A0815"/>
    <w:rsid w:val="0051172B"/>
    <w:rsid w:val="00524BF8"/>
    <w:rsid w:val="0056659D"/>
    <w:rsid w:val="005B74FB"/>
    <w:rsid w:val="005D5970"/>
    <w:rsid w:val="00644777"/>
    <w:rsid w:val="006B0455"/>
    <w:rsid w:val="007D0A4B"/>
    <w:rsid w:val="008B2210"/>
    <w:rsid w:val="008B3A82"/>
    <w:rsid w:val="008B7E92"/>
    <w:rsid w:val="009028F0"/>
    <w:rsid w:val="009433F9"/>
    <w:rsid w:val="009A6550"/>
    <w:rsid w:val="009B3161"/>
    <w:rsid w:val="00AB7BFB"/>
    <w:rsid w:val="00B54A3F"/>
    <w:rsid w:val="00B7236D"/>
    <w:rsid w:val="00B81083"/>
    <w:rsid w:val="00C11D30"/>
    <w:rsid w:val="00DB0ACC"/>
    <w:rsid w:val="00DD121A"/>
    <w:rsid w:val="00E467D4"/>
    <w:rsid w:val="00F05CAD"/>
    <w:rsid w:val="00F2222E"/>
    <w:rsid w:val="00F74CC1"/>
    <w:rsid w:val="00F9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7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B7BF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7BFB"/>
    <w:rPr>
      <w:color w:val="605E5C"/>
      <w:shd w:val="clear" w:color="auto" w:fill="E1DFDD"/>
    </w:rPr>
  </w:style>
  <w:style w:type="paragraph" w:customStyle="1" w:styleId="Standard">
    <w:name w:val="Standard"/>
    <w:rsid w:val="009028F0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B7BF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7BFB"/>
    <w:rPr>
      <w:color w:val="605E5C"/>
      <w:shd w:val="clear" w:color="auto" w:fill="E1DFDD"/>
    </w:rPr>
  </w:style>
  <w:style w:type="paragraph" w:customStyle="1" w:styleId="Standard">
    <w:name w:val="Standard"/>
    <w:rsid w:val="009028F0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for.pl/akt-prawny/DZU.2024.257.0001362,rozporzadzenie-rady-ministrow-w-sprawie-wysokosci-minimalnego-wynagrodzenia-za-prace-oraz-wysokosci-minimalnej-stawki-godzinowej-w-2025-r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16F9B-1950-4723-BC2E-4F4DE0B4B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2</cp:revision>
  <cp:lastPrinted>2023-01-04T09:42:00Z</cp:lastPrinted>
  <dcterms:created xsi:type="dcterms:W3CDTF">2025-02-03T11:54:00Z</dcterms:created>
  <dcterms:modified xsi:type="dcterms:W3CDTF">2025-02-03T11:54:00Z</dcterms:modified>
</cp:coreProperties>
</file>