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B1D81" w14:textId="3E9EC1F7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>ZARZĄDZENIE nr BFO/</w:t>
      </w:r>
      <w:r>
        <w:rPr>
          <w:b/>
          <w:bCs/>
        </w:rPr>
        <w:t>3</w:t>
      </w:r>
      <w:r w:rsidRPr="001C76C3">
        <w:rPr>
          <w:b/>
          <w:bCs/>
        </w:rPr>
        <w:t>/2025</w:t>
      </w:r>
    </w:p>
    <w:p w14:paraId="1A17AE57" w14:textId="77777777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>DYREKTORA BIURA FINANSÓW OŚWIATY</w:t>
      </w:r>
    </w:p>
    <w:p w14:paraId="1987F63B" w14:textId="77777777" w:rsidR="001C76C3" w:rsidRPr="001C76C3" w:rsidRDefault="001C76C3" w:rsidP="001C76C3">
      <w:pPr>
        <w:spacing w:after="0"/>
        <w:jc w:val="center"/>
        <w:rPr>
          <w:b/>
          <w:bCs/>
          <w:i/>
        </w:rPr>
      </w:pPr>
    </w:p>
    <w:p w14:paraId="0FFDF8DF" w14:textId="3D7C480B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>z dnia 2</w:t>
      </w:r>
      <w:r w:rsidR="00E233EF">
        <w:rPr>
          <w:b/>
          <w:bCs/>
        </w:rPr>
        <w:t>8</w:t>
      </w:r>
      <w:r w:rsidRPr="001C76C3">
        <w:rPr>
          <w:b/>
          <w:bCs/>
        </w:rPr>
        <w:t xml:space="preserve"> </w:t>
      </w:r>
      <w:r w:rsidR="00E06041">
        <w:rPr>
          <w:b/>
          <w:bCs/>
        </w:rPr>
        <w:t>lutego</w:t>
      </w:r>
      <w:r w:rsidRPr="001C76C3">
        <w:rPr>
          <w:b/>
          <w:bCs/>
        </w:rPr>
        <w:t xml:space="preserve"> 2025 r.</w:t>
      </w:r>
    </w:p>
    <w:p w14:paraId="1D4148C6" w14:textId="77777777" w:rsidR="001C76C3" w:rsidRPr="001C76C3" w:rsidRDefault="001C76C3" w:rsidP="001C76C3">
      <w:pPr>
        <w:spacing w:after="0"/>
        <w:jc w:val="center"/>
        <w:rPr>
          <w:b/>
          <w:bCs/>
        </w:rPr>
      </w:pPr>
    </w:p>
    <w:p w14:paraId="6C918B86" w14:textId="4F938C1E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 xml:space="preserve">w sprawie </w:t>
      </w:r>
      <w:r>
        <w:rPr>
          <w:b/>
          <w:bCs/>
        </w:rPr>
        <w:t>wprowadzenia Standardów Ochrony Małoletnich w Biurze Finansów Oświaty</w:t>
      </w:r>
    </w:p>
    <w:p w14:paraId="26A28B58" w14:textId="77777777" w:rsidR="001C76C3" w:rsidRPr="001C76C3" w:rsidRDefault="001C76C3" w:rsidP="001C76C3">
      <w:pPr>
        <w:spacing w:after="0"/>
        <w:rPr>
          <w:b/>
          <w:bCs/>
        </w:rPr>
      </w:pPr>
    </w:p>
    <w:p w14:paraId="44C86597" w14:textId="7AB530E4" w:rsidR="001C76C3" w:rsidRPr="001C76C3" w:rsidRDefault="001C76C3" w:rsidP="001C76C3">
      <w:pPr>
        <w:spacing w:after="0"/>
        <w:jc w:val="both"/>
      </w:pPr>
      <w:r w:rsidRPr="001C76C3">
        <w:t>Na podstawie art. art. 22b pkt 2 i 22c ustawy z dnia 13 maja 2016 r. o przeciwdziałaniu zagrożeniom przestępczością na tle seksualnym i ochronie małoletnich (</w:t>
      </w:r>
      <w:r w:rsidR="00DE62A6">
        <w:t>j.t.</w:t>
      </w:r>
      <w:r w:rsidR="00414EB3">
        <w:t xml:space="preserve"> </w:t>
      </w:r>
      <w:r w:rsidRPr="001C76C3">
        <w:t xml:space="preserve">Dz. U. z 2024 r. poz. </w:t>
      </w:r>
      <w:r>
        <w:t>1802</w:t>
      </w:r>
      <w:r w:rsidRPr="001C76C3">
        <w:t>)</w:t>
      </w:r>
      <w:r>
        <w:t xml:space="preserve"> oraz </w:t>
      </w:r>
      <w:r w:rsidRPr="001C76C3">
        <w:t>§ 6 ust. 4 Regulaminu Organizacyjnego Biura Finansów Oświaty stanowiącego załącznik nr 1 do Zarządzenia nr 2707.2023 Prezydenta Miasta Częstochowy z dnia 21 marca 2023 r.</w:t>
      </w:r>
    </w:p>
    <w:p w14:paraId="56EE3BA7" w14:textId="77777777" w:rsidR="001C76C3" w:rsidRPr="001C76C3" w:rsidRDefault="001C76C3" w:rsidP="001C76C3">
      <w:pPr>
        <w:spacing w:after="0"/>
        <w:rPr>
          <w:b/>
          <w:bCs/>
        </w:rPr>
      </w:pPr>
    </w:p>
    <w:p w14:paraId="0C7361CB" w14:textId="77777777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>Dyrektor Biura Finansów Oświaty</w:t>
      </w:r>
    </w:p>
    <w:p w14:paraId="417B6058" w14:textId="77777777" w:rsidR="001C76C3" w:rsidRPr="001C76C3" w:rsidRDefault="001C76C3" w:rsidP="001C76C3">
      <w:pPr>
        <w:spacing w:after="0"/>
        <w:jc w:val="center"/>
        <w:rPr>
          <w:b/>
          <w:bCs/>
        </w:rPr>
      </w:pPr>
      <w:r w:rsidRPr="001C76C3">
        <w:rPr>
          <w:b/>
          <w:bCs/>
        </w:rPr>
        <w:t>zarządza:</w:t>
      </w:r>
    </w:p>
    <w:p w14:paraId="7930C446" w14:textId="77777777" w:rsidR="001C76C3" w:rsidRDefault="001C76C3" w:rsidP="001C76C3">
      <w:pPr>
        <w:spacing w:after="0"/>
        <w:rPr>
          <w:b/>
          <w:bCs/>
        </w:rPr>
      </w:pPr>
    </w:p>
    <w:p w14:paraId="7612275B" w14:textId="77777777" w:rsidR="0048669A" w:rsidRDefault="0048669A" w:rsidP="001C76C3">
      <w:pPr>
        <w:spacing w:after="0"/>
        <w:jc w:val="center"/>
        <w:rPr>
          <w:b/>
          <w:bCs/>
        </w:rPr>
      </w:pPr>
      <w:r w:rsidRPr="0048669A">
        <w:rPr>
          <w:b/>
          <w:bCs/>
        </w:rPr>
        <w:t>§ 1.</w:t>
      </w:r>
    </w:p>
    <w:p w14:paraId="6F3FD4F2" w14:textId="77777777" w:rsidR="001C76C3" w:rsidRPr="0048669A" w:rsidRDefault="001C76C3" w:rsidP="001C76C3">
      <w:pPr>
        <w:spacing w:after="0"/>
        <w:jc w:val="center"/>
        <w:rPr>
          <w:b/>
          <w:bCs/>
        </w:rPr>
      </w:pPr>
    </w:p>
    <w:p w14:paraId="317CCA84" w14:textId="630CB073" w:rsidR="0048669A" w:rsidRPr="0048669A" w:rsidRDefault="0048669A" w:rsidP="00247776">
      <w:pPr>
        <w:spacing w:after="0"/>
      </w:pPr>
      <w:r w:rsidRPr="0048669A">
        <w:t>Wprowadza</w:t>
      </w:r>
      <w:r w:rsidR="00F675E8">
        <w:t xml:space="preserve"> się w</w:t>
      </w:r>
      <w:r w:rsidRPr="0048669A">
        <w:t xml:space="preserve"> </w:t>
      </w:r>
      <w:r w:rsidR="001C76C3">
        <w:t>Biur</w:t>
      </w:r>
      <w:r w:rsidR="00F675E8">
        <w:t>ze</w:t>
      </w:r>
      <w:r w:rsidR="001C76C3">
        <w:t xml:space="preserve"> Finansów Oświaty </w:t>
      </w:r>
      <w:r w:rsidR="00F675E8">
        <w:t>„</w:t>
      </w:r>
      <w:r w:rsidRPr="0048669A">
        <w:t>Standardy Ochrony Małoletnich</w:t>
      </w:r>
      <w:r w:rsidR="00F675E8">
        <w:t xml:space="preserve">” zwane dalej „Standardami” stanowiące załącznik do niniejszego </w:t>
      </w:r>
      <w:r w:rsidRPr="0048669A">
        <w:t>zarządzenia.</w:t>
      </w:r>
    </w:p>
    <w:p w14:paraId="16780A56" w14:textId="77777777" w:rsidR="00E233EF" w:rsidRDefault="00E233EF" w:rsidP="001C76C3">
      <w:pPr>
        <w:spacing w:after="0"/>
        <w:jc w:val="center"/>
        <w:rPr>
          <w:b/>
          <w:bCs/>
        </w:rPr>
      </w:pPr>
    </w:p>
    <w:p w14:paraId="7E5927D0" w14:textId="0B92B6B6" w:rsidR="0048669A" w:rsidRDefault="0048669A" w:rsidP="001C76C3">
      <w:pPr>
        <w:spacing w:after="0"/>
        <w:jc w:val="center"/>
        <w:rPr>
          <w:b/>
          <w:bCs/>
        </w:rPr>
      </w:pPr>
      <w:r w:rsidRPr="0048669A">
        <w:rPr>
          <w:b/>
          <w:bCs/>
        </w:rPr>
        <w:t>§ 2.</w:t>
      </w:r>
    </w:p>
    <w:p w14:paraId="77857AF4" w14:textId="77777777" w:rsidR="001C76C3" w:rsidRPr="0048669A" w:rsidRDefault="001C76C3" w:rsidP="001C76C3">
      <w:pPr>
        <w:spacing w:after="0"/>
        <w:jc w:val="center"/>
        <w:rPr>
          <w:b/>
          <w:bCs/>
        </w:rPr>
      </w:pPr>
    </w:p>
    <w:p w14:paraId="3D595AA9" w14:textId="49BED72B" w:rsidR="0048669A" w:rsidRDefault="0048669A" w:rsidP="00C573CA">
      <w:pPr>
        <w:spacing w:after="0"/>
        <w:jc w:val="both"/>
      </w:pPr>
      <w:r w:rsidRPr="0048669A">
        <w:t xml:space="preserve">Zobowiązuję </w:t>
      </w:r>
      <w:r w:rsidR="00247776">
        <w:t xml:space="preserve">wszystkich </w:t>
      </w:r>
      <w:r w:rsidRPr="0048669A">
        <w:t xml:space="preserve">pracowników </w:t>
      </w:r>
      <w:r w:rsidR="001C76C3">
        <w:t xml:space="preserve">Biura Finansów Oświaty </w:t>
      </w:r>
      <w:r w:rsidR="00C573CA" w:rsidRPr="00C573CA">
        <w:t>do zapoznania się z</w:t>
      </w:r>
      <w:r w:rsidR="00C573CA">
        <w:t>e</w:t>
      </w:r>
      <w:r w:rsidR="00C573CA" w:rsidRPr="00C573CA">
        <w:t xml:space="preserve"> </w:t>
      </w:r>
      <w:r w:rsidR="00F675E8">
        <w:t>„</w:t>
      </w:r>
      <w:r w:rsidR="00C573CA" w:rsidRPr="00C573CA">
        <w:t>Standardami</w:t>
      </w:r>
      <w:r w:rsidR="00F675E8">
        <w:t>”</w:t>
      </w:r>
      <w:r w:rsidR="00C573CA" w:rsidRPr="00C573CA">
        <w:t xml:space="preserve"> i</w:t>
      </w:r>
      <w:r w:rsidR="00C573CA">
        <w:t> </w:t>
      </w:r>
      <w:r w:rsidR="00C573CA" w:rsidRPr="00C573CA">
        <w:t xml:space="preserve">do </w:t>
      </w:r>
      <w:r w:rsidRPr="0048669A">
        <w:t xml:space="preserve">postępowania zgodnie z </w:t>
      </w:r>
      <w:r w:rsidR="00C573CA">
        <w:t>ich</w:t>
      </w:r>
      <w:r w:rsidRPr="0048669A">
        <w:t xml:space="preserve"> </w:t>
      </w:r>
      <w:r w:rsidR="00F675E8">
        <w:t>treścią</w:t>
      </w:r>
      <w:r w:rsidRPr="0048669A">
        <w:t>.</w:t>
      </w:r>
    </w:p>
    <w:p w14:paraId="3CB0155B" w14:textId="77777777" w:rsidR="001C76C3" w:rsidRPr="0048669A" w:rsidRDefault="001C76C3" w:rsidP="001C76C3">
      <w:pPr>
        <w:spacing w:after="0"/>
      </w:pPr>
    </w:p>
    <w:p w14:paraId="27F7E83A" w14:textId="77777777" w:rsidR="0048669A" w:rsidRDefault="0048669A" w:rsidP="001C76C3">
      <w:pPr>
        <w:spacing w:after="0"/>
        <w:jc w:val="center"/>
        <w:rPr>
          <w:b/>
          <w:bCs/>
        </w:rPr>
      </w:pPr>
      <w:r w:rsidRPr="0048669A">
        <w:rPr>
          <w:b/>
          <w:bCs/>
        </w:rPr>
        <w:t>§ 3.</w:t>
      </w:r>
    </w:p>
    <w:p w14:paraId="33ACEA14" w14:textId="77777777" w:rsidR="001C76C3" w:rsidRPr="0048669A" w:rsidRDefault="001C76C3" w:rsidP="001C76C3">
      <w:pPr>
        <w:spacing w:after="0"/>
        <w:jc w:val="center"/>
        <w:rPr>
          <w:b/>
          <w:bCs/>
        </w:rPr>
      </w:pPr>
    </w:p>
    <w:p w14:paraId="0546C2ED" w14:textId="62D599A1" w:rsidR="00247776" w:rsidRDefault="00247776" w:rsidP="00E06041">
      <w:pPr>
        <w:spacing w:after="0"/>
        <w:jc w:val="both"/>
      </w:pPr>
      <w:r>
        <w:t xml:space="preserve">Wykonanie zarządzenia powierza się pracownikom wykonującym </w:t>
      </w:r>
      <w:r w:rsidRPr="00C573CA">
        <w:t>czynności z małoletnimi</w:t>
      </w:r>
    </w:p>
    <w:p w14:paraId="1CD33DDE" w14:textId="77777777" w:rsidR="001C76C3" w:rsidRDefault="001C76C3" w:rsidP="001C76C3">
      <w:pPr>
        <w:spacing w:after="0"/>
        <w:jc w:val="center"/>
        <w:rPr>
          <w:b/>
          <w:bCs/>
        </w:rPr>
      </w:pPr>
    </w:p>
    <w:p w14:paraId="2207C1DD" w14:textId="0B9CE393" w:rsidR="0048669A" w:rsidRDefault="0048669A" w:rsidP="001C76C3">
      <w:pPr>
        <w:spacing w:after="0"/>
        <w:jc w:val="center"/>
        <w:rPr>
          <w:b/>
          <w:bCs/>
        </w:rPr>
      </w:pPr>
      <w:r w:rsidRPr="0048669A">
        <w:rPr>
          <w:b/>
          <w:bCs/>
        </w:rPr>
        <w:t>§ 4.</w:t>
      </w:r>
    </w:p>
    <w:p w14:paraId="6B5B020A" w14:textId="77777777" w:rsidR="001C76C3" w:rsidRPr="0048669A" w:rsidRDefault="001C76C3" w:rsidP="001C76C3">
      <w:pPr>
        <w:spacing w:after="0"/>
        <w:jc w:val="center"/>
        <w:rPr>
          <w:b/>
          <w:bCs/>
        </w:rPr>
      </w:pPr>
    </w:p>
    <w:p w14:paraId="1EA5102E" w14:textId="6C89558A" w:rsidR="0048669A" w:rsidRPr="0048669A" w:rsidRDefault="0048669A" w:rsidP="001C76C3">
      <w:pPr>
        <w:spacing w:after="0"/>
      </w:pPr>
      <w:r w:rsidRPr="0048669A">
        <w:t xml:space="preserve">Zarządzenie wchodzi w życie z dniem </w:t>
      </w:r>
      <w:r w:rsidR="00E06041">
        <w:t>1</w:t>
      </w:r>
      <w:r w:rsidRPr="0048669A">
        <w:t xml:space="preserve"> </w:t>
      </w:r>
      <w:r w:rsidR="00E06041">
        <w:t>marca</w:t>
      </w:r>
      <w:r w:rsidRPr="0048669A">
        <w:t xml:space="preserve"> 202</w:t>
      </w:r>
      <w:r w:rsidR="00E06041">
        <w:t>5</w:t>
      </w:r>
      <w:r w:rsidRPr="0048669A">
        <w:t xml:space="preserve"> r.</w:t>
      </w:r>
    </w:p>
    <w:p w14:paraId="6A4647AC" w14:textId="77777777" w:rsidR="001C76C3" w:rsidRDefault="001C76C3" w:rsidP="001C76C3">
      <w:pPr>
        <w:spacing w:after="0"/>
      </w:pPr>
      <w:r w:rsidRPr="001C76C3">
        <w:tab/>
      </w:r>
    </w:p>
    <w:p w14:paraId="05DB02E2" w14:textId="77777777" w:rsidR="001C76C3" w:rsidRDefault="001C76C3" w:rsidP="001C76C3">
      <w:pPr>
        <w:spacing w:after="0"/>
      </w:pPr>
    </w:p>
    <w:p w14:paraId="08D9DDAD" w14:textId="25388F37" w:rsidR="001C76C3" w:rsidRPr="001C76C3" w:rsidRDefault="001C76C3" w:rsidP="001C76C3">
      <w:pPr>
        <w:spacing w:after="0"/>
        <w:ind w:left="4956" w:firstLine="708"/>
      </w:pPr>
      <w:r w:rsidRPr="001C76C3">
        <w:t>(-) Katarzyna Rembisz</w:t>
      </w:r>
    </w:p>
    <w:p w14:paraId="2919EF3F" w14:textId="37870641" w:rsidR="001C76C3" w:rsidRPr="001C76C3" w:rsidRDefault="001C76C3" w:rsidP="001C76C3">
      <w:pPr>
        <w:spacing w:after="0"/>
      </w:pP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</w:r>
      <w:r w:rsidRPr="001C76C3">
        <w:tab/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C76C3">
        <w:t xml:space="preserve"> Dyrektor Biura Finansów Oświaty</w:t>
      </w:r>
    </w:p>
    <w:p w14:paraId="4B97A96E" w14:textId="77777777" w:rsidR="00DB75A3" w:rsidRDefault="00DB75A3" w:rsidP="001C76C3">
      <w:pPr>
        <w:spacing w:after="0"/>
      </w:pPr>
    </w:p>
    <w:sectPr w:rsidR="00DB7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E61723"/>
    <w:multiLevelType w:val="multilevel"/>
    <w:tmpl w:val="B2C6F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607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69A"/>
    <w:rsid w:val="00060134"/>
    <w:rsid w:val="001C76C3"/>
    <w:rsid w:val="00247776"/>
    <w:rsid w:val="003914C3"/>
    <w:rsid w:val="00414EB3"/>
    <w:rsid w:val="0048669A"/>
    <w:rsid w:val="006A04D3"/>
    <w:rsid w:val="007B5729"/>
    <w:rsid w:val="00C573CA"/>
    <w:rsid w:val="00DB75A3"/>
    <w:rsid w:val="00DE62A6"/>
    <w:rsid w:val="00E06041"/>
    <w:rsid w:val="00E233EF"/>
    <w:rsid w:val="00E346E0"/>
    <w:rsid w:val="00EC346E"/>
    <w:rsid w:val="00F6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DB628"/>
  <w15:chartTrackingRefBased/>
  <w15:docId w15:val="{3E207ABE-223F-4DD8-989E-D33F00C8D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866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66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66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66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66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66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66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66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66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66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66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66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669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669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66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66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66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66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66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66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66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66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66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66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66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669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66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669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669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866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66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Rembisz</dc:creator>
  <cp:keywords/>
  <dc:description/>
  <cp:lastModifiedBy>Katarzyna Rembisz</cp:lastModifiedBy>
  <cp:revision>8</cp:revision>
  <dcterms:created xsi:type="dcterms:W3CDTF">2025-02-25T13:52:00Z</dcterms:created>
  <dcterms:modified xsi:type="dcterms:W3CDTF">2025-02-28T12:22:00Z</dcterms:modified>
</cp:coreProperties>
</file>