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6D72A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953CC">
        <w:rPr>
          <w:rFonts w:ascii="Arial" w:hAnsi="Arial" w:cs="Arial"/>
          <w:b/>
          <w:bCs/>
          <w:sz w:val="24"/>
          <w:szCs w:val="24"/>
        </w:rPr>
        <w:t xml:space="preserve">r </w:t>
      </w:r>
      <w:r w:rsidR="003310D4">
        <w:rPr>
          <w:rFonts w:ascii="Arial" w:hAnsi="Arial" w:cs="Arial"/>
          <w:b/>
          <w:bCs/>
          <w:sz w:val="24"/>
          <w:szCs w:val="24"/>
        </w:rPr>
        <w:t>6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247AFD">
        <w:rPr>
          <w:rFonts w:ascii="Arial" w:hAnsi="Arial" w:cs="Arial"/>
          <w:b/>
          <w:bCs/>
          <w:sz w:val="24"/>
          <w:szCs w:val="24"/>
        </w:rPr>
        <w:t>3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247AFD">
        <w:rPr>
          <w:rFonts w:ascii="Arial" w:hAnsi="Arial" w:cs="Arial"/>
          <w:b/>
          <w:bCs/>
          <w:sz w:val="24"/>
          <w:szCs w:val="24"/>
        </w:rPr>
        <w:t>4</w:t>
      </w:r>
    </w:p>
    <w:p w:rsidR="00927222" w:rsidRPr="00C2711A" w:rsidRDefault="00D1622D" w:rsidP="006D72A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6D72A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247AFD">
        <w:rPr>
          <w:rFonts w:ascii="Arial" w:hAnsi="Arial" w:cs="Arial"/>
          <w:b/>
          <w:bCs/>
          <w:sz w:val="24"/>
          <w:szCs w:val="24"/>
        </w:rPr>
        <w:t>25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247AFD">
        <w:rPr>
          <w:rFonts w:ascii="Arial" w:hAnsi="Arial" w:cs="Arial"/>
          <w:b/>
          <w:bCs/>
          <w:sz w:val="24"/>
          <w:szCs w:val="24"/>
        </w:rPr>
        <w:t>10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247AFD">
        <w:rPr>
          <w:rFonts w:ascii="Arial" w:hAnsi="Arial" w:cs="Arial"/>
          <w:b/>
          <w:bCs/>
          <w:sz w:val="24"/>
          <w:szCs w:val="24"/>
        </w:rPr>
        <w:t>3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63576C" w:rsidRPr="00107C53" w:rsidRDefault="00927222" w:rsidP="006D72A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w </w:t>
      </w:r>
      <w:r w:rsidRPr="00107C53">
        <w:rPr>
          <w:rFonts w:ascii="Arial" w:hAnsi="Arial" w:cs="Arial"/>
          <w:b/>
          <w:bCs/>
          <w:sz w:val="24"/>
          <w:szCs w:val="24"/>
        </w:rPr>
        <w:t>spr</w:t>
      </w:r>
      <w:r w:rsidR="00107C53">
        <w:rPr>
          <w:rFonts w:ascii="Arial" w:hAnsi="Arial" w:cs="Arial"/>
          <w:b/>
          <w:bCs/>
          <w:sz w:val="24"/>
          <w:szCs w:val="24"/>
        </w:rPr>
        <w:t>awie</w:t>
      </w:r>
      <w:r w:rsidR="00107C53" w:rsidRPr="00107C53">
        <w:rPr>
          <w:rFonts w:ascii="Arial" w:hAnsi="Arial" w:cs="Arial"/>
          <w:b/>
          <w:sz w:val="24"/>
          <w:szCs w:val="24"/>
        </w:rPr>
        <w:t xml:space="preserve"> powołania komisji do </w:t>
      </w:r>
      <w:r w:rsidR="009D77E5">
        <w:rPr>
          <w:rFonts w:ascii="Arial" w:hAnsi="Arial" w:cs="Arial"/>
          <w:b/>
          <w:sz w:val="24"/>
          <w:szCs w:val="24"/>
        </w:rPr>
        <w:t xml:space="preserve">rejonowych </w:t>
      </w:r>
      <w:r w:rsidR="00107C53" w:rsidRPr="00107C53">
        <w:rPr>
          <w:rFonts w:ascii="Arial" w:hAnsi="Arial" w:cs="Arial"/>
          <w:b/>
          <w:sz w:val="24"/>
          <w:szCs w:val="24"/>
        </w:rPr>
        <w:t>eliminacji</w:t>
      </w:r>
      <w:r w:rsidR="00107C53">
        <w:rPr>
          <w:rFonts w:ascii="Arial" w:hAnsi="Arial" w:cs="Arial"/>
          <w:b/>
          <w:sz w:val="24"/>
          <w:szCs w:val="24"/>
        </w:rPr>
        <w:t xml:space="preserve"> Wojewódzkiego </w:t>
      </w:r>
      <w:r w:rsidR="00107C53" w:rsidRPr="00107C53">
        <w:rPr>
          <w:rFonts w:ascii="Arial" w:hAnsi="Arial" w:cs="Arial"/>
          <w:b/>
          <w:sz w:val="24"/>
          <w:szCs w:val="24"/>
        </w:rPr>
        <w:t>Konkursu Przedmiotowego</w:t>
      </w:r>
    </w:p>
    <w:p w:rsidR="00663CBC" w:rsidRDefault="00663CBC" w:rsidP="006D72A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748FE" w:rsidRPr="00AC1818" w:rsidRDefault="00A748FE" w:rsidP="006D72AC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222222"/>
          <w:sz w:val="24"/>
          <w:szCs w:val="24"/>
        </w:rPr>
      </w:pPr>
      <w:r w:rsidRPr="004E358E">
        <w:rPr>
          <w:rFonts w:ascii="Arial" w:hAnsi="Arial" w:cs="Arial"/>
          <w:i/>
          <w:iCs/>
          <w:sz w:val="24"/>
          <w:szCs w:val="24"/>
        </w:rPr>
        <w:t>Na podstawie</w:t>
      </w:r>
      <w:r w:rsidR="006D72A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E358E">
        <w:rPr>
          <w:rFonts w:ascii="Arial" w:hAnsi="Arial" w:cs="Arial"/>
          <w:i/>
          <w:sz w:val="24"/>
          <w:szCs w:val="24"/>
        </w:rPr>
        <w:t xml:space="preserve">Decyzji nr </w:t>
      </w:r>
      <w:r w:rsidRPr="001246B6">
        <w:rPr>
          <w:rFonts w:ascii="Arial" w:hAnsi="Arial" w:cs="Arial"/>
          <w:i/>
          <w:sz w:val="24"/>
          <w:szCs w:val="28"/>
        </w:rPr>
        <w:t>WE-KO.5560.1.27.2023</w:t>
      </w:r>
      <w:r w:rsidRPr="00190CE2">
        <w:rPr>
          <w:rFonts w:ascii="Arial" w:hAnsi="Arial" w:cs="Arial"/>
          <w:i/>
          <w:sz w:val="24"/>
          <w:szCs w:val="24"/>
        </w:rPr>
        <w:t xml:space="preserve">Śląskiego </w:t>
      </w:r>
      <w:r w:rsidRPr="004E358E">
        <w:rPr>
          <w:rFonts w:ascii="Arial" w:hAnsi="Arial" w:cs="Arial"/>
          <w:i/>
          <w:sz w:val="24"/>
          <w:szCs w:val="24"/>
        </w:rPr>
        <w:t xml:space="preserve">Kuratora Oświaty </w:t>
      </w:r>
      <w:r>
        <w:rPr>
          <w:rFonts w:ascii="Arial" w:hAnsi="Arial" w:cs="Arial"/>
          <w:i/>
          <w:sz w:val="24"/>
          <w:szCs w:val="24"/>
        </w:rPr>
        <w:br/>
      </w:r>
      <w:r w:rsidRPr="004E358E">
        <w:rPr>
          <w:rFonts w:ascii="Arial" w:hAnsi="Arial" w:cs="Arial"/>
          <w:i/>
          <w:sz w:val="24"/>
          <w:szCs w:val="24"/>
        </w:rPr>
        <w:t xml:space="preserve">z dnia </w:t>
      </w:r>
      <w:r>
        <w:rPr>
          <w:rFonts w:ascii="Arial" w:hAnsi="Arial" w:cs="Arial"/>
          <w:i/>
          <w:sz w:val="24"/>
          <w:szCs w:val="24"/>
        </w:rPr>
        <w:t>18</w:t>
      </w:r>
      <w:r w:rsidRPr="004E358E">
        <w:rPr>
          <w:rFonts w:ascii="Arial" w:hAnsi="Arial" w:cs="Arial"/>
          <w:i/>
          <w:sz w:val="24"/>
          <w:szCs w:val="24"/>
        </w:rPr>
        <w:t>.09.202</w:t>
      </w:r>
      <w:r>
        <w:rPr>
          <w:rFonts w:ascii="Arial" w:hAnsi="Arial" w:cs="Arial"/>
          <w:i/>
          <w:sz w:val="24"/>
          <w:szCs w:val="24"/>
        </w:rPr>
        <w:t>3</w:t>
      </w:r>
      <w:r w:rsidRPr="004E358E">
        <w:rPr>
          <w:rFonts w:ascii="Arial" w:hAnsi="Arial" w:cs="Arial"/>
          <w:i/>
          <w:sz w:val="24"/>
          <w:szCs w:val="24"/>
        </w:rPr>
        <w:t xml:space="preserve"> r.</w:t>
      </w:r>
      <w:r>
        <w:rPr>
          <w:rFonts w:ascii="Arial" w:hAnsi="Arial" w:cs="Arial"/>
          <w:i/>
          <w:iCs/>
          <w:sz w:val="24"/>
          <w:szCs w:val="24"/>
        </w:rPr>
        <w:t xml:space="preserve"> oraz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art. 51 ust. 1 </w:t>
      </w:r>
      <w:proofErr w:type="spellStart"/>
      <w:r w:rsidRPr="004E358E">
        <w:rPr>
          <w:rFonts w:ascii="Arial" w:hAnsi="Arial" w:cs="Arial"/>
          <w:i/>
          <w:iCs/>
          <w:sz w:val="24"/>
          <w:szCs w:val="24"/>
        </w:rPr>
        <w:t>pkt</w:t>
      </w:r>
      <w:proofErr w:type="spellEnd"/>
      <w:r w:rsidRPr="004E358E">
        <w:rPr>
          <w:rFonts w:ascii="Arial" w:hAnsi="Arial" w:cs="Arial"/>
          <w:i/>
          <w:iCs/>
          <w:sz w:val="24"/>
          <w:szCs w:val="24"/>
        </w:rPr>
        <w:t xml:space="preserve"> 7 ustawy z dnia 14 grudnia 2016 r. Prawo oświatowe </w:t>
      </w:r>
      <w:r w:rsidRPr="001246B6">
        <w:rPr>
          <w:rFonts w:ascii="Arial" w:hAnsi="Arial" w:cs="Arial"/>
          <w:i/>
          <w:sz w:val="24"/>
        </w:rPr>
        <w:t>(Dz. U. z 2023 r. poz. 900</w:t>
      </w:r>
      <w:r w:rsidR="00A47F9C">
        <w:rPr>
          <w:rFonts w:ascii="Arial" w:hAnsi="Arial" w:cs="Arial"/>
          <w:i/>
          <w:sz w:val="24"/>
        </w:rPr>
        <w:t xml:space="preserve"> z </w:t>
      </w:r>
      <w:proofErr w:type="spellStart"/>
      <w:r w:rsidR="00A47F9C">
        <w:rPr>
          <w:rFonts w:ascii="Arial" w:hAnsi="Arial" w:cs="Arial"/>
          <w:i/>
          <w:sz w:val="24"/>
        </w:rPr>
        <w:t>póżn</w:t>
      </w:r>
      <w:proofErr w:type="spellEnd"/>
      <w:r w:rsidR="00A47F9C">
        <w:rPr>
          <w:rFonts w:ascii="Arial" w:hAnsi="Arial" w:cs="Arial"/>
          <w:i/>
          <w:sz w:val="24"/>
        </w:rPr>
        <w:t>. zm.</w:t>
      </w:r>
      <w:r w:rsidRPr="001246B6">
        <w:rPr>
          <w:rFonts w:ascii="Arial" w:hAnsi="Arial" w:cs="Arial"/>
          <w:i/>
          <w:sz w:val="24"/>
        </w:rPr>
        <w:t>)</w:t>
      </w:r>
    </w:p>
    <w:p w:rsidR="0016763A" w:rsidRPr="00107C53" w:rsidRDefault="0016763A" w:rsidP="00AC181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16763A" w:rsidRPr="00C2711A" w:rsidRDefault="0016763A" w:rsidP="0016763A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16763A" w:rsidRPr="0016763A" w:rsidRDefault="0016763A" w:rsidP="00635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63576C" w:rsidRDefault="0063576C" w:rsidP="0016763A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6763A">
        <w:rPr>
          <w:rFonts w:ascii="TimesNewRomanPS-BoldMT" w:hAnsi="TimesNewRomanPS-BoldMT" w:cs="TimesNewRomanPS-BoldMT"/>
          <w:bCs/>
          <w:sz w:val="24"/>
          <w:szCs w:val="24"/>
        </w:rPr>
        <w:t>§ 1</w:t>
      </w:r>
    </w:p>
    <w:p w:rsidR="006D72AC" w:rsidRDefault="006D72AC" w:rsidP="004E35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/>
        </w:rPr>
      </w:pPr>
    </w:p>
    <w:p w:rsidR="006D72AC" w:rsidRDefault="006D72AC" w:rsidP="004E35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/>
        </w:rPr>
      </w:pPr>
    </w:p>
    <w:p w:rsidR="004E358E" w:rsidRPr="004E358E" w:rsidRDefault="004E358E" w:rsidP="004E35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/>
        </w:rPr>
      </w:pPr>
      <w:r w:rsidRPr="004E358E">
        <w:rPr>
          <w:rFonts w:ascii="Arial" w:hAnsi="Arial" w:cs="Arial"/>
          <w:color w:val="000000"/>
          <w:sz w:val="24"/>
          <w:szCs w:val="24"/>
          <w:lang/>
        </w:rPr>
        <w:t>Przeprowadzić zgodnie z regulaminem w dniach:</w:t>
      </w:r>
    </w:p>
    <w:p w:rsidR="004D588A" w:rsidRDefault="004D588A" w:rsidP="004D588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  <w:lang/>
        </w:rPr>
      </w:pPr>
    </w:p>
    <w:tbl>
      <w:tblPr>
        <w:tblStyle w:val="Tabela-Siatka"/>
        <w:tblpPr w:leftFromText="141" w:rightFromText="141" w:vertAnchor="page" w:horzAnchor="margin" w:tblpY="5926"/>
        <w:tblW w:w="9114" w:type="dxa"/>
        <w:tblLayout w:type="fixed"/>
        <w:tblLook w:val="04A0"/>
      </w:tblPr>
      <w:tblGrid>
        <w:gridCol w:w="866"/>
        <w:gridCol w:w="2635"/>
        <w:gridCol w:w="2632"/>
        <w:gridCol w:w="2981"/>
      </w:tblGrid>
      <w:tr w:rsidR="006D72AC" w:rsidTr="006D72AC">
        <w:trPr>
          <w:trHeight w:val="719"/>
        </w:trPr>
        <w:tc>
          <w:tcPr>
            <w:tcW w:w="866" w:type="dxa"/>
          </w:tcPr>
          <w:p w:rsidR="006D72AC" w:rsidRDefault="006D72AC" w:rsidP="00247AFD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Lp.</w:t>
            </w:r>
          </w:p>
        </w:tc>
        <w:tc>
          <w:tcPr>
            <w:tcW w:w="2635" w:type="dxa"/>
          </w:tcPr>
          <w:p w:rsidR="006D72AC" w:rsidRDefault="006D72AC" w:rsidP="00247AFD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Przedmiot</w:t>
            </w:r>
          </w:p>
        </w:tc>
        <w:tc>
          <w:tcPr>
            <w:tcW w:w="2632" w:type="dxa"/>
          </w:tcPr>
          <w:p w:rsidR="006D72AC" w:rsidRDefault="006D72AC" w:rsidP="00247AFD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Termin</w:t>
            </w:r>
          </w:p>
        </w:tc>
        <w:tc>
          <w:tcPr>
            <w:tcW w:w="2981" w:type="dxa"/>
          </w:tcPr>
          <w:p w:rsidR="006D72AC" w:rsidRDefault="006D72AC" w:rsidP="00247AFD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Czas trwania/ sala</w:t>
            </w:r>
          </w:p>
        </w:tc>
      </w:tr>
      <w:tr w:rsidR="006D72AC" w:rsidTr="006D72AC">
        <w:trPr>
          <w:trHeight w:val="920"/>
        </w:trPr>
        <w:tc>
          <w:tcPr>
            <w:tcW w:w="866" w:type="dxa"/>
          </w:tcPr>
          <w:p w:rsidR="006D72AC" w:rsidRDefault="006D72A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635" w:type="dxa"/>
          </w:tcPr>
          <w:p w:rsidR="006D72AC" w:rsidRDefault="006D72A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Język polski</w:t>
            </w:r>
          </w:p>
        </w:tc>
        <w:tc>
          <w:tcPr>
            <w:tcW w:w="2632" w:type="dxa"/>
          </w:tcPr>
          <w:p w:rsidR="006D72AC" w:rsidRDefault="006D72A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17.11.2023</w:t>
            </w:r>
          </w:p>
          <w:p w:rsidR="006D72AC" w:rsidRDefault="006D72A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piątek</w:t>
            </w:r>
          </w:p>
        </w:tc>
        <w:tc>
          <w:tcPr>
            <w:tcW w:w="2981" w:type="dxa"/>
          </w:tcPr>
          <w:p w:rsidR="006D72AC" w:rsidRDefault="006D72A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11:00- 13:00</w:t>
            </w:r>
          </w:p>
          <w:p w:rsidR="006D72AC" w:rsidRDefault="006D72A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13</w:t>
            </w:r>
          </w:p>
          <w:p w:rsidR="006D72AC" w:rsidRDefault="006D72AC" w:rsidP="00247AF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D72AC" w:rsidTr="006D72AC">
        <w:trPr>
          <w:trHeight w:val="920"/>
        </w:trPr>
        <w:tc>
          <w:tcPr>
            <w:tcW w:w="866" w:type="dxa"/>
            <w:tcBorders>
              <w:top w:val="nil"/>
            </w:tcBorders>
          </w:tcPr>
          <w:p w:rsidR="006D72AC" w:rsidRDefault="006D72A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635" w:type="dxa"/>
            <w:tcBorders>
              <w:top w:val="nil"/>
            </w:tcBorders>
          </w:tcPr>
          <w:p w:rsidR="006D72AC" w:rsidRDefault="006D72A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Język angielski</w:t>
            </w:r>
          </w:p>
        </w:tc>
        <w:tc>
          <w:tcPr>
            <w:tcW w:w="2632" w:type="dxa"/>
            <w:tcBorders>
              <w:top w:val="nil"/>
            </w:tcBorders>
          </w:tcPr>
          <w:p w:rsidR="006D72AC" w:rsidRDefault="006D72A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21.11.2023</w:t>
            </w:r>
          </w:p>
          <w:p w:rsidR="006D72AC" w:rsidRDefault="006D72AC" w:rsidP="00456878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wtorek</w:t>
            </w:r>
          </w:p>
        </w:tc>
        <w:tc>
          <w:tcPr>
            <w:tcW w:w="2981" w:type="dxa"/>
            <w:tcBorders>
              <w:top w:val="nil"/>
            </w:tcBorders>
          </w:tcPr>
          <w:p w:rsidR="006D72AC" w:rsidRDefault="006D72A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11:00-12:30</w:t>
            </w:r>
          </w:p>
          <w:p w:rsidR="006D72AC" w:rsidRDefault="006D72A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13</w:t>
            </w:r>
          </w:p>
        </w:tc>
      </w:tr>
    </w:tbl>
    <w:p w:rsidR="00247AFD" w:rsidRPr="009D77E5" w:rsidRDefault="00247AFD" w:rsidP="00247A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/>
        </w:rPr>
      </w:pPr>
    </w:p>
    <w:p w:rsidR="001C68A3" w:rsidRDefault="001C68A3" w:rsidP="001C68A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C68A3">
        <w:rPr>
          <w:rFonts w:ascii="TimesNewRomanPS-BoldMT" w:hAnsi="TimesNewRomanPS-BoldMT" w:cs="TimesNewRomanPS-BoldMT"/>
          <w:bCs/>
          <w:sz w:val="24"/>
          <w:szCs w:val="24"/>
        </w:rPr>
        <w:t>§ 2</w:t>
      </w:r>
    </w:p>
    <w:p w:rsidR="004E358E" w:rsidRDefault="004E358E" w:rsidP="006D72AC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D588A" w:rsidRPr="009D77E5" w:rsidRDefault="009D77E5" w:rsidP="006D72A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9D77E5">
        <w:rPr>
          <w:rFonts w:ascii="Arial" w:hAnsi="Arial" w:cs="Arial"/>
          <w:sz w:val="24"/>
          <w:szCs w:val="24"/>
        </w:rPr>
        <w:t>Przewodniczący zobowiązany jest do przekazania uczniom terminu konkursu, zakresu wiedzy i umiejętności oraz wykazu literatury obowiązującej na drugim etapie konkursu</w:t>
      </w:r>
    </w:p>
    <w:p w:rsidR="009D77E5" w:rsidRDefault="009D77E5" w:rsidP="001C68A3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16763A" w:rsidRDefault="001C68A3" w:rsidP="001C68A3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3</w:t>
      </w:r>
    </w:p>
    <w:p w:rsidR="009D77E5" w:rsidRDefault="009D77E5" w:rsidP="001C68A3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285EDF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9D77E5" w:rsidRDefault="009D77E5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9D77E5" w:rsidRDefault="009D77E5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747A9" w:rsidRDefault="003747A9" w:rsidP="003747A9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3747A9" w:rsidRDefault="003747A9" w:rsidP="003747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247AFD" w:rsidRPr="00456878" w:rsidRDefault="00247AFD" w:rsidP="0097074E">
      <w:pPr>
        <w:pStyle w:val="Akapitzlist"/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247AFD" w:rsidRPr="00456878" w:rsidSect="00462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5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47AFD"/>
    <w:rsid w:val="00285EDF"/>
    <w:rsid w:val="00292302"/>
    <w:rsid w:val="002B0C8F"/>
    <w:rsid w:val="003310D4"/>
    <w:rsid w:val="003747A9"/>
    <w:rsid w:val="00395243"/>
    <w:rsid w:val="003C0445"/>
    <w:rsid w:val="00401CEB"/>
    <w:rsid w:val="00426D2E"/>
    <w:rsid w:val="00431F34"/>
    <w:rsid w:val="00456878"/>
    <w:rsid w:val="00462C8E"/>
    <w:rsid w:val="004D588A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6D72AC"/>
    <w:rsid w:val="00721708"/>
    <w:rsid w:val="00744347"/>
    <w:rsid w:val="00756F21"/>
    <w:rsid w:val="00764634"/>
    <w:rsid w:val="00832853"/>
    <w:rsid w:val="00864AE2"/>
    <w:rsid w:val="0086697E"/>
    <w:rsid w:val="00873153"/>
    <w:rsid w:val="008E34A9"/>
    <w:rsid w:val="009014BB"/>
    <w:rsid w:val="00927222"/>
    <w:rsid w:val="00930DA4"/>
    <w:rsid w:val="0097074E"/>
    <w:rsid w:val="009B51F7"/>
    <w:rsid w:val="009C5439"/>
    <w:rsid w:val="009D77E5"/>
    <w:rsid w:val="00A47F9C"/>
    <w:rsid w:val="00A748FE"/>
    <w:rsid w:val="00AC1818"/>
    <w:rsid w:val="00AF3180"/>
    <w:rsid w:val="00B33849"/>
    <w:rsid w:val="00B7716A"/>
    <w:rsid w:val="00C2711A"/>
    <w:rsid w:val="00C56DD6"/>
    <w:rsid w:val="00C87E0A"/>
    <w:rsid w:val="00CA1B23"/>
    <w:rsid w:val="00CE33C9"/>
    <w:rsid w:val="00D06483"/>
    <w:rsid w:val="00D1622D"/>
    <w:rsid w:val="00D953CC"/>
    <w:rsid w:val="00E06D6D"/>
    <w:rsid w:val="00E63D1E"/>
    <w:rsid w:val="00E81E74"/>
    <w:rsid w:val="00E8417B"/>
    <w:rsid w:val="00E874E2"/>
    <w:rsid w:val="00EC1C54"/>
    <w:rsid w:val="00EF7380"/>
    <w:rsid w:val="00F531AA"/>
    <w:rsid w:val="00F66731"/>
    <w:rsid w:val="00FA3078"/>
    <w:rsid w:val="00FF7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58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9D77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409B4-6810-4774-8F2A-8491D6CB7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19</cp:revision>
  <cp:lastPrinted>2023-11-14T12:21:00Z</cp:lastPrinted>
  <dcterms:created xsi:type="dcterms:W3CDTF">2023-10-25T12:04:00Z</dcterms:created>
  <dcterms:modified xsi:type="dcterms:W3CDTF">2025-03-11T10:24:00Z</dcterms:modified>
</cp:coreProperties>
</file>