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823" w:rsidRPr="00C57766" w:rsidRDefault="00A03823" w:rsidP="00C57766">
      <w:pPr>
        <w:pStyle w:val="Nagwek2"/>
        <w:keepNext/>
        <w:keepLines/>
        <w:shd w:val="clear" w:color="auto" w:fill="auto"/>
        <w:spacing w:line="360" w:lineRule="auto"/>
        <w:ind w:firstLine="0"/>
        <w:rPr>
          <w:rFonts w:ascii="Arial" w:eastAsia="Verdana" w:hAnsi="Arial" w:cs="Arial"/>
          <w:b w:val="0"/>
          <w:bCs w:val="0"/>
          <w:sz w:val="24"/>
          <w:szCs w:val="24"/>
        </w:rPr>
      </w:pPr>
      <w:bookmarkStart w:id="0" w:name="bookmark0"/>
      <w:bookmarkStart w:id="1" w:name="__RefHeading__205_1505377227"/>
      <w:r w:rsidRPr="00C57766">
        <w:rPr>
          <w:rFonts w:ascii="Arial" w:eastAsia="Verdana" w:hAnsi="Arial" w:cs="Arial"/>
          <w:b w:val="0"/>
          <w:bCs w:val="0"/>
          <w:sz w:val="24"/>
          <w:szCs w:val="24"/>
        </w:rPr>
        <w:t xml:space="preserve">ZARZĄDZENIE </w:t>
      </w:r>
      <w:r w:rsidR="00A568E0" w:rsidRPr="00C57766">
        <w:rPr>
          <w:rFonts w:ascii="Arial" w:eastAsia="Verdana" w:hAnsi="Arial" w:cs="Arial"/>
          <w:b w:val="0"/>
          <w:bCs w:val="0"/>
          <w:sz w:val="24"/>
          <w:szCs w:val="24"/>
        </w:rPr>
        <w:t>nr 8/2018</w:t>
      </w:r>
    </w:p>
    <w:p w:rsidR="00A568E0" w:rsidRPr="00C57766" w:rsidRDefault="00A03823" w:rsidP="00C57766">
      <w:pPr>
        <w:spacing w:line="360" w:lineRule="auto"/>
        <w:jc w:val="center"/>
        <w:rPr>
          <w:rFonts w:ascii="Arial" w:hAnsi="Arial" w:cs="Arial"/>
          <w:color w:val="auto"/>
          <w:lang w:eastAsia="en-US"/>
        </w:rPr>
      </w:pPr>
      <w:r w:rsidRPr="00C57766">
        <w:rPr>
          <w:rFonts w:ascii="Arial" w:hAnsi="Arial" w:cs="Arial"/>
        </w:rPr>
        <w:t>Dyrektora Szkoły Podstawowej nr 39 im. Marii Konopnickiej w Częstochowie</w:t>
      </w:r>
      <w:r w:rsidR="00A568E0" w:rsidRPr="00C57766">
        <w:rPr>
          <w:rFonts w:ascii="Arial" w:eastAsia="Verdana" w:hAnsi="Arial" w:cs="Arial"/>
        </w:rPr>
        <w:t xml:space="preserve"> </w:t>
      </w:r>
      <w:bookmarkEnd w:id="0"/>
    </w:p>
    <w:p w:rsidR="00A568E0" w:rsidRPr="00C57766" w:rsidRDefault="00A568E0" w:rsidP="00C57766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</w:pPr>
      <w:r w:rsidRPr="00C57766"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  <w:t>z dnia 5 czerwca 2018 r.</w:t>
      </w:r>
    </w:p>
    <w:p w:rsidR="00A568E0" w:rsidRPr="00C57766" w:rsidRDefault="00A568E0" w:rsidP="00C57766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7766">
        <w:rPr>
          <w:rFonts w:ascii="Arial" w:eastAsia="Verdana" w:hAnsi="Arial" w:cs="Arial"/>
          <w:bCs/>
          <w:iCs/>
          <w:sz w:val="24"/>
          <w:szCs w:val="24"/>
        </w:rPr>
        <w:t>w sprawie ustalenia zasad polityki rachunkowo</w:t>
      </w:r>
      <w:r w:rsidRPr="00C57766">
        <w:rPr>
          <w:rFonts w:ascii="Arial" w:eastAsia="Verdana" w:hAnsi="Arial" w:cs="Arial"/>
          <w:bCs/>
          <w:sz w:val="24"/>
          <w:szCs w:val="24"/>
        </w:rPr>
        <w:t>ś</w:t>
      </w:r>
      <w:r w:rsidRPr="00C57766">
        <w:rPr>
          <w:rFonts w:ascii="Arial" w:eastAsia="Verdana" w:hAnsi="Arial" w:cs="Arial"/>
          <w:bCs/>
          <w:iCs/>
          <w:sz w:val="24"/>
          <w:szCs w:val="24"/>
        </w:rPr>
        <w:t xml:space="preserve">ci </w:t>
      </w:r>
      <w:r w:rsidRPr="00C57766">
        <w:rPr>
          <w:rFonts w:ascii="Arial" w:hAnsi="Arial" w:cs="Arial"/>
          <w:sz w:val="24"/>
          <w:szCs w:val="24"/>
        </w:rPr>
        <w:t xml:space="preserve"> w  Biurze Finansów Oświaty i Szkole Podstawowej nr 39 im. Marii Konopnickiej w Częstochowie</w:t>
      </w:r>
    </w:p>
    <w:p w:rsidR="00A568E0" w:rsidRPr="00C57766" w:rsidRDefault="00A568E0" w:rsidP="00C57766">
      <w:pPr>
        <w:pStyle w:val="Teksttreci2"/>
        <w:shd w:val="clear" w:color="auto" w:fill="auto"/>
        <w:spacing w:after="0" w:line="360" w:lineRule="auto"/>
        <w:jc w:val="left"/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</w:pPr>
    </w:p>
    <w:p w:rsidR="00B93384" w:rsidRPr="00C57766" w:rsidRDefault="00B52884" w:rsidP="00C57766">
      <w:pPr>
        <w:pStyle w:val="Bezodstpw"/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C57766">
        <w:rPr>
          <w:rFonts w:ascii="Arial" w:hAnsi="Arial" w:cs="Arial"/>
          <w:sz w:val="24"/>
          <w:szCs w:val="24"/>
        </w:rPr>
        <w:t xml:space="preserve">Na podstawie art. 10 ust. 2 ustawy z 29 września 1994 r. o rachunkowości (tekst jedn. </w:t>
      </w:r>
      <w:bookmarkStart w:id="2" w:name="_GoBack"/>
      <w:bookmarkEnd w:id="2"/>
      <w:r w:rsidRPr="00C57766">
        <w:rPr>
          <w:rFonts w:ascii="Arial" w:hAnsi="Arial" w:cs="Arial"/>
          <w:sz w:val="24"/>
          <w:szCs w:val="24"/>
        </w:rPr>
        <w:t xml:space="preserve">Dz. U. z 2018 r. poz. 395 z </w:t>
      </w:r>
      <w:proofErr w:type="spellStart"/>
      <w:r w:rsidRPr="00C57766">
        <w:rPr>
          <w:rFonts w:ascii="Arial" w:hAnsi="Arial" w:cs="Arial"/>
          <w:sz w:val="24"/>
          <w:szCs w:val="24"/>
        </w:rPr>
        <w:t>późn</w:t>
      </w:r>
      <w:proofErr w:type="spellEnd"/>
      <w:r w:rsidRPr="00C57766">
        <w:rPr>
          <w:rFonts w:ascii="Arial" w:hAnsi="Arial" w:cs="Arial"/>
          <w:sz w:val="24"/>
          <w:szCs w:val="24"/>
        </w:rPr>
        <w:t xml:space="preserve">. zm.), ustawy o finansach publicznych z dnia 27 sierpnia 2009 r. (tekst jedn. Dz. U. z 2017 r. poz. 2077 z </w:t>
      </w:r>
      <w:proofErr w:type="spellStart"/>
      <w:r w:rsidRPr="00C57766">
        <w:rPr>
          <w:rFonts w:ascii="Arial" w:hAnsi="Arial" w:cs="Arial"/>
          <w:sz w:val="24"/>
          <w:szCs w:val="24"/>
        </w:rPr>
        <w:t>późn</w:t>
      </w:r>
      <w:proofErr w:type="spellEnd"/>
      <w:r w:rsidRPr="00C57766">
        <w:rPr>
          <w:rFonts w:ascii="Arial" w:hAnsi="Arial" w:cs="Arial"/>
          <w:sz w:val="24"/>
          <w:szCs w:val="24"/>
        </w:rPr>
        <w:t>. zm.), rozporządzenia Ministra Rozwoju</w:t>
      </w:r>
      <w:r w:rsidR="00B93384" w:rsidRPr="00C57766">
        <w:rPr>
          <w:rFonts w:ascii="Arial" w:hAnsi="Arial" w:cs="Arial"/>
          <w:sz w:val="24"/>
          <w:szCs w:val="24"/>
        </w:rPr>
        <w:t xml:space="preserve">  </w:t>
      </w:r>
      <w:r w:rsidRPr="00C57766">
        <w:rPr>
          <w:rFonts w:ascii="Arial" w:hAnsi="Arial" w:cs="Arial"/>
          <w:sz w:val="24"/>
          <w:szCs w:val="24"/>
        </w:rPr>
        <w:t xml:space="preserve">i Finansów </w:t>
      </w:r>
      <w:r w:rsidR="00B93384" w:rsidRPr="00C57766">
        <w:rPr>
          <w:rFonts w:ascii="Arial" w:hAnsi="Arial" w:cs="Arial"/>
          <w:sz w:val="24"/>
          <w:szCs w:val="24"/>
        </w:rPr>
        <w:t xml:space="preserve"> </w:t>
      </w:r>
      <w:r w:rsidRPr="00C57766">
        <w:rPr>
          <w:rFonts w:ascii="Arial" w:hAnsi="Arial" w:cs="Arial"/>
          <w:sz w:val="24"/>
          <w:szCs w:val="24"/>
        </w:rPr>
        <w:t xml:space="preserve">z dnia 13 września 2017 r. w sprawie </w:t>
      </w:r>
      <w:bookmarkStart w:id="3" w:name="docTitle"/>
      <w:r w:rsidR="00790BF1" w:rsidRPr="00C57766">
        <w:rPr>
          <w:rFonts w:ascii="Arial" w:hAnsi="Arial" w:cs="Arial"/>
          <w:sz w:val="24"/>
          <w:szCs w:val="24"/>
        </w:rPr>
        <w:fldChar w:fldCharType="begin"/>
      </w:r>
      <w:r w:rsidRPr="00C57766">
        <w:rPr>
          <w:rFonts w:ascii="Arial" w:hAnsi="Arial" w:cs="Arial"/>
          <w:sz w:val="24"/>
          <w:szCs w:val="24"/>
        </w:rPr>
        <w:instrText xml:space="preserve"> HYPERLINK "https://sip.lex.pl/" \l "/act/18640015/2268370/rachunkowosc-oraz-plany-kont-dla-budzetu-panstwa-budzetow-jednostek-samorzadu-terytorialnego..." </w:instrText>
      </w:r>
      <w:r w:rsidR="00790BF1" w:rsidRPr="00C57766">
        <w:rPr>
          <w:rFonts w:ascii="Arial" w:hAnsi="Arial" w:cs="Arial"/>
          <w:sz w:val="24"/>
          <w:szCs w:val="24"/>
        </w:rPr>
        <w:fldChar w:fldCharType="separate"/>
      </w:r>
      <w:r w:rsidRPr="00C57766">
        <w:rPr>
          <w:rFonts w:ascii="Arial" w:hAnsi="Arial" w:cs="Arial"/>
          <w:bCs/>
          <w:sz w:val="24"/>
          <w:szCs w:val="24"/>
        </w:rPr>
        <w:t>rachunkowości oraz planów kont dla budżetu państwa, budżetów jednostek samorządu terytorialnego, jednostek budżetowych, samorządowych zakładów budżetowych, państwowych funduszy celowych oraz państwowych jednostek budżetowych mających siedzibę poza granicami Rzeczypospolitej Polskiej</w:t>
      </w:r>
      <w:r w:rsidRPr="00C57766">
        <w:rPr>
          <w:rFonts w:ascii="Arial" w:hAnsi="Arial" w:cs="Arial"/>
          <w:sz w:val="24"/>
          <w:szCs w:val="24"/>
        </w:rPr>
        <w:t xml:space="preserve"> </w:t>
      </w:r>
      <w:r w:rsidR="00790BF1" w:rsidRPr="00C57766">
        <w:rPr>
          <w:rFonts w:ascii="Arial" w:hAnsi="Arial" w:cs="Arial"/>
          <w:sz w:val="24"/>
          <w:szCs w:val="24"/>
        </w:rPr>
        <w:fldChar w:fldCharType="end"/>
      </w:r>
      <w:bookmarkEnd w:id="3"/>
      <w:r w:rsidRPr="00C57766">
        <w:rPr>
          <w:rFonts w:ascii="Arial" w:hAnsi="Arial" w:cs="Arial"/>
          <w:sz w:val="24"/>
          <w:szCs w:val="24"/>
        </w:rPr>
        <w:t xml:space="preserve">(Dz. U. z 2017 r. poz. 1911), rozporządzenia Ministra Rozwoju i </w:t>
      </w:r>
      <w:r w:rsidR="00C57766">
        <w:rPr>
          <w:rFonts w:ascii="Arial" w:hAnsi="Arial" w:cs="Arial"/>
          <w:sz w:val="24"/>
          <w:szCs w:val="24"/>
        </w:rPr>
        <w:t>Finansów z 9 stycznia 2018 roku</w:t>
      </w:r>
      <w:r w:rsidR="00B93384" w:rsidRPr="00C57766">
        <w:rPr>
          <w:rFonts w:ascii="Arial" w:hAnsi="Arial" w:cs="Arial"/>
          <w:sz w:val="24"/>
          <w:szCs w:val="24"/>
        </w:rPr>
        <w:t xml:space="preserve"> </w:t>
      </w:r>
      <w:r w:rsidRPr="00C57766">
        <w:rPr>
          <w:rFonts w:ascii="Arial" w:hAnsi="Arial" w:cs="Arial"/>
          <w:sz w:val="24"/>
          <w:szCs w:val="24"/>
        </w:rPr>
        <w:t xml:space="preserve">w sprawie sprawozdawczości budżetowej (Dz. U. z 2018 r. poz.109), rozporządzenia </w:t>
      </w:r>
      <w:r w:rsidRPr="00C57766">
        <w:rPr>
          <w:rFonts w:ascii="Arial" w:eastAsia="Lucida Sans Unicode" w:hAnsi="Arial" w:cs="Arial"/>
          <w:sz w:val="24"/>
          <w:szCs w:val="24"/>
        </w:rPr>
        <w:t>M</w:t>
      </w:r>
      <w:r w:rsidRPr="00C57766">
        <w:rPr>
          <w:rFonts w:ascii="Arial" w:hAnsi="Arial" w:cs="Arial"/>
          <w:sz w:val="24"/>
          <w:szCs w:val="24"/>
        </w:rPr>
        <w:t>inistra</w:t>
      </w:r>
      <w:r w:rsidRPr="00C57766">
        <w:rPr>
          <w:rFonts w:ascii="Arial" w:eastAsia="Lucida Sans Unicode" w:hAnsi="Arial" w:cs="Arial"/>
          <w:sz w:val="24"/>
          <w:szCs w:val="24"/>
        </w:rPr>
        <w:t xml:space="preserve"> F</w:t>
      </w:r>
      <w:r w:rsidRPr="00C57766">
        <w:rPr>
          <w:rFonts w:ascii="Arial" w:hAnsi="Arial" w:cs="Arial"/>
          <w:sz w:val="24"/>
          <w:szCs w:val="24"/>
        </w:rPr>
        <w:t xml:space="preserve">inansów </w:t>
      </w:r>
      <w:r w:rsidRPr="00C57766">
        <w:rPr>
          <w:rFonts w:ascii="Arial" w:eastAsia="Lucida Sans Unicode" w:hAnsi="Arial" w:cs="Arial"/>
          <w:sz w:val="24"/>
          <w:szCs w:val="24"/>
        </w:rPr>
        <w:t>z dnia 4 marca 2010 r.</w:t>
      </w:r>
      <w:r w:rsidRPr="00C57766">
        <w:rPr>
          <w:rFonts w:ascii="Arial" w:hAnsi="Arial" w:cs="Arial"/>
          <w:sz w:val="24"/>
          <w:szCs w:val="24"/>
        </w:rPr>
        <w:t xml:space="preserve"> </w:t>
      </w:r>
      <w:r w:rsidRPr="00C57766">
        <w:rPr>
          <w:rFonts w:ascii="Arial" w:eastAsia="Lucida Sans Unicode" w:hAnsi="Arial" w:cs="Arial"/>
          <w:sz w:val="24"/>
          <w:szCs w:val="24"/>
        </w:rPr>
        <w:t>w</w:t>
      </w:r>
      <w:r w:rsidRPr="00C57766">
        <w:rPr>
          <w:rFonts w:ascii="Arial" w:hAnsi="Arial" w:cs="Arial"/>
          <w:sz w:val="24"/>
          <w:szCs w:val="24"/>
        </w:rPr>
        <w:t> </w:t>
      </w:r>
      <w:r w:rsidRPr="00C57766">
        <w:rPr>
          <w:rFonts w:ascii="Arial" w:eastAsia="Lucida Sans Unicode" w:hAnsi="Arial" w:cs="Arial"/>
          <w:sz w:val="24"/>
          <w:szCs w:val="24"/>
        </w:rPr>
        <w:t>sprawie sprawozdań jednostek sektora finansów publicznych w zakresie operacji finansowych</w:t>
      </w:r>
      <w:r w:rsidRPr="00C57766">
        <w:rPr>
          <w:rFonts w:ascii="Arial" w:hAnsi="Arial" w:cs="Arial"/>
          <w:sz w:val="24"/>
          <w:szCs w:val="24"/>
        </w:rPr>
        <w:t xml:space="preserve"> (tekst. jedn. Dz. U. z 2014 r. poz. 1773) rozporządzenia Ministra Finansów z dnia 2 marca 2010 r. w sprawie szczegółowej klasyfikacji dochodów, wydatków, przychodów i rozchodów oraz środków pochodzących ze źródeł zagranicznych (tekst jedn. Dz. U. z 2014 r. poz. 1053 z </w:t>
      </w:r>
      <w:proofErr w:type="spellStart"/>
      <w:r w:rsidRPr="00C57766">
        <w:rPr>
          <w:rFonts w:ascii="Arial" w:hAnsi="Arial" w:cs="Arial"/>
          <w:sz w:val="24"/>
          <w:szCs w:val="24"/>
        </w:rPr>
        <w:t>późn</w:t>
      </w:r>
      <w:proofErr w:type="spellEnd"/>
      <w:r w:rsidRPr="00C57766">
        <w:rPr>
          <w:rFonts w:ascii="Arial" w:hAnsi="Arial" w:cs="Arial"/>
          <w:sz w:val="24"/>
          <w:szCs w:val="24"/>
        </w:rPr>
        <w:t>. zm.)</w:t>
      </w:r>
      <w:r w:rsidR="00B93384" w:rsidRPr="00C57766">
        <w:rPr>
          <w:rFonts w:ascii="Arial" w:hAnsi="Arial" w:cs="Arial"/>
          <w:sz w:val="24"/>
          <w:szCs w:val="24"/>
        </w:rPr>
        <w:t xml:space="preserve"> oraz </w:t>
      </w:r>
      <w:r w:rsidR="00B93384" w:rsidRPr="00C57766">
        <w:rPr>
          <w:rFonts w:ascii="Arial" w:hAnsi="Arial" w:cs="Arial"/>
          <w:bCs/>
          <w:sz w:val="24"/>
          <w:szCs w:val="24"/>
        </w:rPr>
        <w:t xml:space="preserve">Zarządzenie   nr BFO/3/2018  </w:t>
      </w:r>
      <w:r w:rsidR="00B93384" w:rsidRPr="00C57766">
        <w:rPr>
          <w:rFonts w:ascii="Arial" w:hAnsi="Arial" w:cs="Arial"/>
          <w:bCs/>
          <w:iCs/>
          <w:sz w:val="24"/>
          <w:szCs w:val="24"/>
        </w:rPr>
        <w:t>d</w:t>
      </w:r>
      <w:r w:rsidR="00B93384" w:rsidRPr="00C57766">
        <w:rPr>
          <w:rFonts w:ascii="Arial" w:eastAsia="Arial" w:hAnsi="Arial" w:cs="Arial"/>
          <w:bCs/>
          <w:iCs/>
          <w:sz w:val="24"/>
          <w:szCs w:val="24"/>
        </w:rPr>
        <w:t xml:space="preserve">yrektora Biura Finansów Oświaty </w:t>
      </w:r>
      <w:r w:rsidR="00B93384" w:rsidRPr="00C57766">
        <w:rPr>
          <w:rFonts w:ascii="Arial" w:hAnsi="Arial" w:cs="Arial"/>
          <w:bCs/>
          <w:iCs/>
          <w:sz w:val="24"/>
          <w:szCs w:val="24"/>
        </w:rPr>
        <w:t>z dnia 9 maja 2018 r.</w:t>
      </w:r>
      <w:r w:rsidR="00B93384" w:rsidRPr="00C57766">
        <w:rPr>
          <w:rFonts w:ascii="Arial" w:hAnsi="Arial" w:cs="Arial"/>
          <w:bCs/>
          <w:sz w:val="24"/>
          <w:szCs w:val="24"/>
        </w:rPr>
        <w:t xml:space="preserve"> </w:t>
      </w:r>
      <w:r w:rsidR="00B93384" w:rsidRPr="00C57766">
        <w:rPr>
          <w:rFonts w:ascii="Arial" w:hAnsi="Arial" w:cs="Arial"/>
          <w:bCs/>
          <w:iCs/>
          <w:sz w:val="24"/>
          <w:szCs w:val="24"/>
        </w:rPr>
        <w:t>w sprawie ustalenia zasad polityki rachunkowo</w:t>
      </w:r>
      <w:r w:rsidR="00B93384" w:rsidRPr="00C57766">
        <w:rPr>
          <w:rFonts w:ascii="Arial" w:hAnsi="Arial" w:cs="Arial"/>
          <w:bCs/>
          <w:sz w:val="24"/>
          <w:szCs w:val="24"/>
        </w:rPr>
        <w:t>ś</w:t>
      </w:r>
      <w:r w:rsidR="00B93384" w:rsidRPr="00C57766">
        <w:rPr>
          <w:rFonts w:ascii="Arial" w:hAnsi="Arial" w:cs="Arial"/>
          <w:bCs/>
          <w:iCs/>
          <w:sz w:val="24"/>
          <w:szCs w:val="24"/>
        </w:rPr>
        <w:t>ci zarządzam:</w:t>
      </w:r>
    </w:p>
    <w:p w:rsidR="00A568E0" w:rsidRPr="00C57766" w:rsidRDefault="00A568E0" w:rsidP="00C57766">
      <w:pPr>
        <w:pStyle w:val="Tekstpodstawowy"/>
        <w:spacing w:line="360" w:lineRule="auto"/>
        <w:rPr>
          <w:rFonts w:ascii="Arial" w:hAnsi="Arial" w:cs="Arial"/>
        </w:rPr>
      </w:pPr>
    </w:p>
    <w:p w:rsidR="00B52884" w:rsidRPr="00C57766" w:rsidRDefault="00A568E0" w:rsidP="00C57766">
      <w:pPr>
        <w:pStyle w:val="WW-Tekstpodstawowy3"/>
        <w:tabs>
          <w:tab w:val="left" w:pos="284"/>
        </w:tabs>
        <w:spacing w:line="360" w:lineRule="auto"/>
        <w:rPr>
          <w:szCs w:val="24"/>
        </w:rPr>
      </w:pPr>
      <w:r w:rsidRPr="00C57766">
        <w:rPr>
          <w:szCs w:val="24"/>
        </w:rPr>
        <w:t>§ 1.</w:t>
      </w:r>
      <w:r w:rsidR="00B52884" w:rsidRPr="00C57766">
        <w:rPr>
          <w:szCs w:val="24"/>
        </w:rPr>
        <w:t>1.</w:t>
      </w:r>
      <w:r w:rsidRPr="00C57766">
        <w:rPr>
          <w:szCs w:val="24"/>
        </w:rPr>
        <w:t xml:space="preserve"> Wprowadzam zasady prowadzenia rachunkowości w Biurze Finansów Oświaty                          i Szkole Podstawowej nr 39 im. Marii Konopnickiej w Częstochowie stanowiące załącznik do zarządzenia</w:t>
      </w:r>
      <w:r w:rsidR="00B52884" w:rsidRPr="00C57766">
        <w:rPr>
          <w:szCs w:val="24"/>
        </w:rPr>
        <w:t xml:space="preserve">. </w:t>
      </w:r>
    </w:p>
    <w:p w:rsidR="00B52884" w:rsidRPr="00C57766" w:rsidRDefault="00B52884" w:rsidP="00C57766">
      <w:pPr>
        <w:pStyle w:val="WW-Tekstpodstawowy3"/>
        <w:tabs>
          <w:tab w:val="left" w:pos="284"/>
        </w:tabs>
        <w:spacing w:line="360" w:lineRule="auto"/>
        <w:rPr>
          <w:szCs w:val="24"/>
        </w:rPr>
      </w:pPr>
      <w:r w:rsidRPr="00C57766">
        <w:rPr>
          <w:szCs w:val="24"/>
        </w:rPr>
        <w:t>2. Zasady, o których mowa w ust. 1 obejmują również:</w:t>
      </w:r>
    </w:p>
    <w:p w:rsidR="00B52884" w:rsidRPr="00C57766" w:rsidRDefault="00B52884" w:rsidP="00C57766">
      <w:pPr>
        <w:numPr>
          <w:ilvl w:val="0"/>
          <w:numId w:val="1"/>
        </w:numPr>
        <w:tabs>
          <w:tab w:val="left" w:pos="700"/>
        </w:tabs>
        <w:spacing w:line="360" w:lineRule="auto"/>
        <w:ind w:left="680" w:hanging="340"/>
        <w:jc w:val="both"/>
        <w:rPr>
          <w:rFonts w:ascii="Arial" w:hAnsi="Arial" w:cs="Arial"/>
        </w:rPr>
      </w:pPr>
      <w:r w:rsidRPr="00C57766">
        <w:rPr>
          <w:rFonts w:ascii="Arial" w:hAnsi="Arial" w:cs="Arial"/>
        </w:rPr>
        <w:t>Zakładowy Plan Kont – Załącznik 1,</w:t>
      </w:r>
    </w:p>
    <w:p w:rsidR="00B52884" w:rsidRPr="00C57766" w:rsidRDefault="00B52884" w:rsidP="00C57766">
      <w:pPr>
        <w:numPr>
          <w:ilvl w:val="0"/>
          <w:numId w:val="1"/>
        </w:numPr>
        <w:tabs>
          <w:tab w:val="left" w:pos="700"/>
        </w:tabs>
        <w:spacing w:line="360" w:lineRule="auto"/>
        <w:ind w:left="680" w:hanging="340"/>
        <w:jc w:val="both"/>
        <w:rPr>
          <w:rFonts w:ascii="Arial" w:hAnsi="Arial" w:cs="Arial"/>
        </w:rPr>
      </w:pPr>
      <w:r w:rsidRPr="00C57766">
        <w:rPr>
          <w:rFonts w:ascii="Arial" w:hAnsi="Arial" w:cs="Arial"/>
        </w:rPr>
        <w:t>Instrukcję obiegu i kontroli dokumentów finansowo-księgowych – Załącznik 2,</w:t>
      </w:r>
    </w:p>
    <w:p w:rsidR="00A568E0" w:rsidRPr="00C57766" w:rsidRDefault="00A568E0" w:rsidP="00C57766">
      <w:pPr>
        <w:spacing w:line="360" w:lineRule="auto"/>
        <w:jc w:val="both"/>
        <w:rPr>
          <w:rFonts w:ascii="Arial" w:hAnsi="Arial" w:cs="Arial"/>
        </w:rPr>
      </w:pPr>
    </w:p>
    <w:p w:rsidR="00A568E0" w:rsidRPr="00C57766" w:rsidRDefault="00A568E0" w:rsidP="00C57766">
      <w:pPr>
        <w:spacing w:line="360" w:lineRule="auto"/>
        <w:jc w:val="both"/>
        <w:rPr>
          <w:rFonts w:ascii="Arial" w:hAnsi="Arial" w:cs="Arial"/>
        </w:rPr>
      </w:pPr>
      <w:r w:rsidRPr="00C57766">
        <w:rPr>
          <w:rFonts w:ascii="Arial" w:hAnsi="Arial" w:cs="Arial"/>
        </w:rPr>
        <w:t xml:space="preserve">§ 2. Zobowiązuję intendenta szkoły </w:t>
      </w:r>
      <w:r w:rsidRPr="00C57766">
        <w:rPr>
          <w:rFonts w:ascii="Arial" w:hAnsi="Arial" w:cs="Arial"/>
          <w:highlight w:val="black"/>
        </w:rPr>
        <w:t xml:space="preserve">Danutę </w:t>
      </w:r>
      <w:proofErr w:type="spellStart"/>
      <w:r w:rsidRPr="00C57766">
        <w:rPr>
          <w:rFonts w:ascii="Arial" w:hAnsi="Arial" w:cs="Arial"/>
          <w:highlight w:val="black"/>
        </w:rPr>
        <w:t>Zyngier</w:t>
      </w:r>
      <w:proofErr w:type="spellEnd"/>
      <w:r w:rsidRPr="00C57766">
        <w:rPr>
          <w:rFonts w:ascii="Arial" w:hAnsi="Arial" w:cs="Arial"/>
        </w:rPr>
        <w:t xml:space="preserve"> do przestrzegania i stosowania                        w/w zapisów </w:t>
      </w:r>
    </w:p>
    <w:p w:rsidR="00A568E0" w:rsidRPr="00C57766" w:rsidRDefault="00A568E0" w:rsidP="00C57766">
      <w:pPr>
        <w:pStyle w:val="Teksttreci"/>
        <w:shd w:val="clear" w:color="auto" w:fill="auto"/>
        <w:tabs>
          <w:tab w:val="left" w:pos="212"/>
        </w:tabs>
        <w:spacing w:before="0" w:after="0" w:line="360" w:lineRule="auto"/>
        <w:ind w:firstLine="0"/>
        <w:jc w:val="left"/>
        <w:rPr>
          <w:rFonts w:ascii="Arial" w:eastAsia="Verdana" w:hAnsi="Arial" w:cs="Arial"/>
          <w:sz w:val="24"/>
          <w:szCs w:val="24"/>
        </w:rPr>
      </w:pPr>
    </w:p>
    <w:p w:rsidR="00B52884" w:rsidRPr="00C57766" w:rsidRDefault="00A568E0" w:rsidP="00C57766">
      <w:pPr>
        <w:pStyle w:val="Nagwek2"/>
        <w:keepNext/>
        <w:keepLines/>
        <w:shd w:val="clear" w:color="auto" w:fill="auto"/>
        <w:spacing w:line="360" w:lineRule="auto"/>
        <w:ind w:firstLine="0"/>
        <w:jc w:val="both"/>
        <w:rPr>
          <w:rFonts w:ascii="Arial" w:eastAsia="Verdana" w:hAnsi="Arial" w:cs="Arial"/>
          <w:b w:val="0"/>
          <w:bCs w:val="0"/>
          <w:sz w:val="24"/>
          <w:szCs w:val="24"/>
        </w:rPr>
      </w:pPr>
      <w:r w:rsidRPr="00C57766">
        <w:rPr>
          <w:rFonts w:ascii="Arial" w:hAnsi="Arial" w:cs="Arial"/>
          <w:b w:val="0"/>
          <w:sz w:val="24"/>
          <w:szCs w:val="24"/>
        </w:rPr>
        <w:lastRenderedPageBreak/>
        <w:t xml:space="preserve">§ 3. </w:t>
      </w:r>
      <w:r w:rsidRPr="00C57766">
        <w:rPr>
          <w:rFonts w:ascii="Arial" w:eastAsia="Verdana" w:hAnsi="Arial" w:cs="Arial"/>
          <w:b w:val="0"/>
          <w:sz w:val="24"/>
          <w:szCs w:val="24"/>
        </w:rPr>
        <w:t xml:space="preserve">Traci moc </w:t>
      </w:r>
      <w:r w:rsidR="00B52884" w:rsidRPr="00C57766">
        <w:rPr>
          <w:rFonts w:ascii="Arial" w:eastAsia="Verdana" w:hAnsi="Arial" w:cs="Arial"/>
          <w:b w:val="0"/>
          <w:bCs w:val="0"/>
          <w:sz w:val="24"/>
          <w:szCs w:val="24"/>
        </w:rPr>
        <w:t xml:space="preserve">Zarządzenie nr 4/2017  z dnia 24 kwietnia 2017 r. </w:t>
      </w:r>
      <w:r w:rsidR="00B52884" w:rsidRPr="00C57766">
        <w:rPr>
          <w:rFonts w:ascii="Arial" w:eastAsia="Verdana" w:hAnsi="Arial" w:cs="Arial"/>
          <w:b w:val="0"/>
          <w:iCs/>
          <w:sz w:val="24"/>
          <w:szCs w:val="24"/>
        </w:rPr>
        <w:t>w sprawie ustalenia zasad polityki rachunkowo</w:t>
      </w:r>
      <w:r w:rsidR="00B52884" w:rsidRPr="00C57766">
        <w:rPr>
          <w:rFonts w:ascii="Arial" w:eastAsia="Verdana" w:hAnsi="Arial" w:cs="Arial"/>
          <w:b w:val="0"/>
          <w:sz w:val="24"/>
          <w:szCs w:val="24"/>
        </w:rPr>
        <w:t>ś</w:t>
      </w:r>
      <w:r w:rsidR="00B52884" w:rsidRPr="00C57766">
        <w:rPr>
          <w:rFonts w:ascii="Arial" w:eastAsia="Verdana" w:hAnsi="Arial" w:cs="Arial"/>
          <w:b w:val="0"/>
          <w:iCs/>
          <w:sz w:val="24"/>
          <w:szCs w:val="24"/>
        </w:rPr>
        <w:t xml:space="preserve">ci </w:t>
      </w:r>
      <w:r w:rsidR="00B52884" w:rsidRPr="00C57766">
        <w:rPr>
          <w:rFonts w:ascii="Arial" w:hAnsi="Arial" w:cs="Arial"/>
          <w:b w:val="0"/>
          <w:sz w:val="24"/>
          <w:szCs w:val="24"/>
        </w:rPr>
        <w:t xml:space="preserve"> w  Biurze Finansów Oświaty i Szkole Podstawowej nr 39 im. Marii Konopnickiej w Częstochowie.</w:t>
      </w:r>
    </w:p>
    <w:p w:rsidR="00A568E0" w:rsidRPr="00C57766" w:rsidRDefault="00A568E0" w:rsidP="00C57766">
      <w:pPr>
        <w:pStyle w:val="Teksttreci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sz w:val="24"/>
          <w:szCs w:val="24"/>
        </w:rPr>
      </w:pPr>
    </w:p>
    <w:p w:rsidR="00B52884" w:rsidRPr="00C57766" w:rsidRDefault="00A568E0" w:rsidP="00C57766">
      <w:pPr>
        <w:pStyle w:val="Teksttreci"/>
        <w:shd w:val="clear" w:color="auto" w:fill="auto"/>
        <w:spacing w:before="0" w:after="0" w:line="360" w:lineRule="auto"/>
        <w:ind w:firstLine="0"/>
        <w:rPr>
          <w:rFonts w:ascii="Arial" w:hAnsi="Arial" w:cs="Arial"/>
          <w:sz w:val="24"/>
          <w:szCs w:val="24"/>
        </w:rPr>
      </w:pPr>
      <w:r w:rsidRPr="00C57766">
        <w:rPr>
          <w:rFonts w:ascii="Arial" w:hAnsi="Arial" w:cs="Arial"/>
          <w:sz w:val="24"/>
          <w:szCs w:val="24"/>
        </w:rPr>
        <w:t>§ 4.</w:t>
      </w:r>
      <w:r w:rsidR="00B52884" w:rsidRPr="00C57766">
        <w:rPr>
          <w:rFonts w:ascii="Arial" w:hAnsi="Arial" w:cs="Arial"/>
          <w:sz w:val="24"/>
          <w:szCs w:val="24"/>
        </w:rPr>
        <w:t xml:space="preserve"> Zarządzenie wchodzi w życie z dniem podpisania, z mocą obowiązującą od 1 stycznia    2018 r.</w:t>
      </w:r>
    </w:p>
    <w:p w:rsidR="00A568E0" w:rsidRPr="00C57766" w:rsidRDefault="00A568E0" w:rsidP="00C57766">
      <w:pPr>
        <w:pStyle w:val="Teksttreci"/>
        <w:shd w:val="clear" w:color="auto" w:fill="auto"/>
        <w:spacing w:before="0" w:after="0" w:line="360" w:lineRule="auto"/>
        <w:ind w:firstLine="0"/>
        <w:rPr>
          <w:rFonts w:ascii="Arial" w:hAnsi="Arial" w:cs="Arial"/>
          <w:sz w:val="24"/>
          <w:szCs w:val="24"/>
        </w:rPr>
      </w:pPr>
    </w:p>
    <w:p w:rsidR="00A568E0" w:rsidRPr="00C57766" w:rsidRDefault="00A568E0" w:rsidP="00C57766">
      <w:pPr>
        <w:pStyle w:val="Nagwek2"/>
        <w:keepNext/>
        <w:keepLines/>
        <w:shd w:val="clear" w:color="auto" w:fill="auto"/>
        <w:spacing w:line="360" w:lineRule="auto"/>
        <w:ind w:firstLine="0"/>
        <w:jc w:val="left"/>
        <w:rPr>
          <w:rFonts w:ascii="Arial" w:hAnsi="Arial" w:cs="Arial"/>
          <w:b w:val="0"/>
          <w:sz w:val="24"/>
          <w:szCs w:val="24"/>
        </w:rPr>
      </w:pPr>
      <w:bookmarkStart w:id="4" w:name="__RefHeading__207_1505377227"/>
      <w:bookmarkEnd w:id="1"/>
      <w:bookmarkEnd w:id="4"/>
    </w:p>
    <w:p w:rsidR="00A568E0" w:rsidRPr="00C57766" w:rsidRDefault="00435618" w:rsidP="00C57766">
      <w:pPr>
        <w:tabs>
          <w:tab w:val="left" w:pos="6465"/>
        </w:tabs>
        <w:spacing w:line="360" w:lineRule="auto"/>
        <w:jc w:val="right"/>
        <w:rPr>
          <w:rFonts w:ascii="Arial" w:hAnsi="Arial" w:cs="Arial"/>
        </w:rPr>
      </w:pPr>
      <w:r w:rsidRPr="00C57766">
        <w:rPr>
          <w:rFonts w:ascii="Arial" w:hAnsi="Arial" w:cs="Arial"/>
        </w:rPr>
        <w:t>Dyrektor szkoły</w:t>
      </w:r>
    </w:p>
    <w:p w:rsidR="00435618" w:rsidRPr="00C57766" w:rsidRDefault="00435618" w:rsidP="00C57766">
      <w:pPr>
        <w:tabs>
          <w:tab w:val="left" w:pos="6465"/>
        </w:tabs>
        <w:spacing w:line="360" w:lineRule="auto"/>
        <w:jc w:val="right"/>
        <w:rPr>
          <w:rFonts w:ascii="Arial" w:hAnsi="Arial" w:cs="Arial"/>
        </w:rPr>
      </w:pPr>
      <w:r w:rsidRPr="00C57766">
        <w:rPr>
          <w:rFonts w:ascii="Arial" w:hAnsi="Arial" w:cs="Arial"/>
        </w:rPr>
        <w:t>Aleksandra Orzeł</w:t>
      </w:r>
    </w:p>
    <w:p w:rsidR="0039372F" w:rsidRPr="00C57766" w:rsidRDefault="0039372F" w:rsidP="00C57766">
      <w:pPr>
        <w:spacing w:line="360" w:lineRule="auto"/>
        <w:rPr>
          <w:rFonts w:ascii="Arial" w:hAnsi="Arial" w:cs="Arial"/>
        </w:rPr>
      </w:pPr>
    </w:p>
    <w:sectPr w:rsidR="0039372F" w:rsidRPr="00C57766" w:rsidSect="00D7144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68E0"/>
    <w:rsid w:val="0039372F"/>
    <w:rsid w:val="00435618"/>
    <w:rsid w:val="00790BF1"/>
    <w:rsid w:val="00836EF9"/>
    <w:rsid w:val="00853534"/>
    <w:rsid w:val="00A03823"/>
    <w:rsid w:val="00A568E0"/>
    <w:rsid w:val="00B52884"/>
    <w:rsid w:val="00B93384"/>
    <w:rsid w:val="00C57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68E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568E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568E0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Nagwek2">
    <w:name w:val="Nagłówek #2"/>
    <w:basedOn w:val="Normalny"/>
    <w:rsid w:val="00A568E0"/>
    <w:pPr>
      <w:shd w:val="clear" w:color="auto" w:fill="FFFFFF"/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Teksttreci2">
    <w:name w:val="Tekst treści (2)"/>
    <w:basedOn w:val="Normalny"/>
    <w:rsid w:val="00A568E0"/>
    <w:pPr>
      <w:shd w:val="clear" w:color="auto" w:fill="FFFFFF"/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Teksttreci">
    <w:name w:val="Tekst treści"/>
    <w:basedOn w:val="Normalny"/>
    <w:rsid w:val="00A568E0"/>
    <w:pPr>
      <w:shd w:val="clear" w:color="auto" w:fill="FFFFFF"/>
      <w:spacing w:before="300" w:after="300" w:line="360" w:lineRule="exact"/>
      <w:ind w:hanging="1020"/>
      <w:jc w:val="both"/>
    </w:pPr>
    <w:rPr>
      <w:sz w:val="20"/>
      <w:szCs w:val="20"/>
    </w:rPr>
  </w:style>
  <w:style w:type="paragraph" w:styleId="Bezodstpw">
    <w:name w:val="No Spacing"/>
    <w:uiPriority w:val="1"/>
    <w:qFormat/>
    <w:rsid w:val="00A568E0"/>
    <w:pPr>
      <w:spacing w:after="0" w:line="240" w:lineRule="auto"/>
    </w:pPr>
  </w:style>
  <w:style w:type="paragraph" w:customStyle="1" w:styleId="WW-Tekstpodstawowy3">
    <w:name w:val="WW-Tekst podstawowy 3"/>
    <w:basedOn w:val="Normalny"/>
    <w:rsid w:val="00B52884"/>
    <w:pPr>
      <w:jc w:val="both"/>
    </w:pPr>
    <w:rPr>
      <w:rFonts w:ascii="Arial" w:hAnsi="Arial" w:cs="Arial"/>
      <w:color w:val="auto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3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9</cp:revision>
  <dcterms:created xsi:type="dcterms:W3CDTF">2018-07-05T10:24:00Z</dcterms:created>
  <dcterms:modified xsi:type="dcterms:W3CDTF">2025-03-25T19:14:00Z</dcterms:modified>
</cp:coreProperties>
</file>