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CB0E9" w14:textId="1D0B5EE8" w:rsidR="00141C11" w:rsidRPr="00141C11" w:rsidRDefault="00141C11" w:rsidP="00141C11">
      <w:pPr>
        <w:jc w:val="center"/>
        <w:rPr>
          <w:rFonts w:ascii="Times New Roman" w:hAnsi="Times New Roman" w:cs="Times New Roman"/>
          <w:b/>
          <w:bCs/>
        </w:rPr>
      </w:pPr>
      <w:r w:rsidRPr="00141C11">
        <w:rPr>
          <w:rFonts w:ascii="Times New Roman" w:hAnsi="Times New Roman" w:cs="Times New Roman"/>
          <w:b/>
          <w:bCs/>
        </w:rPr>
        <w:t>Zarządzenie Dyrektor</w:t>
      </w:r>
      <w:r w:rsidRPr="00396672">
        <w:rPr>
          <w:rFonts w:ascii="Times New Roman" w:hAnsi="Times New Roman" w:cs="Times New Roman"/>
          <w:b/>
          <w:bCs/>
        </w:rPr>
        <w:t>a</w:t>
      </w:r>
    </w:p>
    <w:p w14:paraId="627BB65B" w14:textId="5844A420" w:rsidR="00141C11" w:rsidRPr="00141C11" w:rsidRDefault="00141C11" w:rsidP="00141C11">
      <w:pPr>
        <w:jc w:val="center"/>
        <w:rPr>
          <w:rFonts w:ascii="Times New Roman" w:hAnsi="Times New Roman" w:cs="Times New Roman"/>
          <w:b/>
          <w:bCs/>
        </w:rPr>
      </w:pPr>
      <w:r w:rsidRPr="00141C11">
        <w:rPr>
          <w:rFonts w:ascii="Times New Roman" w:hAnsi="Times New Roman" w:cs="Times New Roman"/>
          <w:b/>
          <w:bCs/>
        </w:rPr>
        <w:t>Zespołu Szkół Samochodowych w Częstochowie</w:t>
      </w:r>
    </w:p>
    <w:p w14:paraId="3F0FA77C" w14:textId="5C594228" w:rsidR="00141C11" w:rsidRPr="00141C11" w:rsidRDefault="00141C11" w:rsidP="00141C11">
      <w:pPr>
        <w:jc w:val="center"/>
        <w:rPr>
          <w:rFonts w:ascii="Times New Roman" w:hAnsi="Times New Roman" w:cs="Times New Roman"/>
          <w:b/>
          <w:bCs/>
        </w:rPr>
      </w:pPr>
      <w:r w:rsidRPr="00141C11">
        <w:rPr>
          <w:rFonts w:ascii="Times New Roman" w:hAnsi="Times New Roman" w:cs="Times New Roman"/>
          <w:b/>
          <w:bCs/>
        </w:rPr>
        <w:t xml:space="preserve">Nr </w:t>
      </w:r>
      <w:r w:rsidRPr="00396672">
        <w:rPr>
          <w:rFonts w:ascii="Times New Roman" w:hAnsi="Times New Roman" w:cs="Times New Roman"/>
          <w:b/>
          <w:bCs/>
        </w:rPr>
        <w:t>3</w:t>
      </w:r>
      <w:r w:rsidRPr="00141C11">
        <w:rPr>
          <w:rFonts w:ascii="Times New Roman" w:hAnsi="Times New Roman" w:cs="Times New Roman"/>
          <w:b/>
          <w:bCs/>
        </w:rPr>
        <w:t>/2023</w:t>
      </w:r>
    </w:p>
    <w:p w14:paraId="4C407717" w14:textId="7E8CB0A6" w:rsidR="00141C11" w:rsidRPr="00141C11" w:rsidRDefault="00141C11" w:rsidP="00141C11">
      <w:pPr>
        <w:jc w:val="center"/>
        <w:rPr>
          <w:rFonts w:ascii="Times New Roman" w:hAnsi="Times New Roman" w:cs="Times New Roman"/>
          <w:b/>
          <w:bCs/>
        </w:rPr>
      </w:pPr>
      <w:r w:rsidRPr="00141C11">
        <w:rPr>
          <w:rFonts w:ascii="Times New Roman" w:hAnsi="Times New Roman" w:cs="Times New Roman"/>
          <w:b/>
          <w:bCs/>
        </w:rPr>
        <w:t>z dnia</w:t>
      </w:r>
      <w:r w:rsidRPr="00396672">
        <w:rPr>
          <w:rFonts w:ascii="Times New Roman" w:hAnsi="Times New Roman" w:cs="Times New Roman"/>
          <w:b/>
          <w:bCs/>
        </w:rPr>
        <w:t xml:space="preserve"> 27.01.2023r.</w:t>
      </w:r>
    </w:p>
    <w:p w14:paraId="1CB1A477" w14:textId="4879AA72" w:rsidR="00141C11" w:rsidRPr="00141C11" w:rsidRDefault="00141C11" w:rsidP="00141C11">
      <w:pPr>
        <w:jc w:val="center"/>
        <w:rPr>
          <w:rFonts w:ascii="Times New Roman" w:hAnsi="Times New Roman" w:cs="Times New Roman"/>
          <w:b/>
          <w:bCs/>
        </w:rPr>
      </w:pPr>
      <w:r w:rsidRPr="00141C11">
        <w:rPr>
          <w:rFonts w:ascii="Times New Roman" w:hAnsi="Times New Roman" w:cs="Times New Roman"/>
          <w:b/>
          <w:bCs/>
        </w:rPr>
        <w:t>w sprawie Procedury Zarządzania Ryzykiem w Zespole Szkół Samochodowych</w:t>
      </w:r>
    </w:p>
    <w:p w14:paraId="65FF2C37" w14:textId="77777777" w:rsidR="00141C11" w:rsidRPr="00141C11" w:rsidRDefault="00141C11" w:rsidP="00141C11">
      <w:pPr>
        <w:rPr>
          <w:rFonts w:ascii="Times New Roman" w:hAnsi="Times New Roman" w:cs="Times New Roman"/>
        </w:rPr>
      </w:pPr>
    </w:p>
    <w:p w14:paraId="095022A9" w14:textId="7242254C" w:rsidR="00141C11" w:rsidRPr="00141C11" w:rsidRDefault="00141C11" w:rsidP="00141C11">
      <w:pPr>
        <w:jc w:val="center"/>
        <w:rPr>
          <w:rFonts w:ascii="Times New Roman" w:hAnsi="Times New Roman" w:cs="Times New Roman"/>
          <w:b/>
          <w:bCs/>
        </w:rPr>
      </w:pPr>
      <w:r w:rsidRPr="00141C11">
        <w:rPr>
          <w:rFonts w:ascii="Times New Roman" w:hAnsi="Times New Roman" w:cs="Times New Roman"/>
          <w:b/>
          <w:bCs/>
        </w:rPr>
        <w:t>Na podstawie art. 68 ustawy z 27 sierpnia 2009 r. o finansach publicznych /Dz.U.2022.0.1634/</w:t>
      </w:r>
    </w:p>
    <w:p w14:paraId="727A0D1B" w14:textId="0BA8F332" w:rsidR="00141C11" w:rsidRPr="00141C11" w:rsidRDefault="00141C11" w:rsidP="00141C11">
      <w:pPr>
        <w:jc w:val="center"/>
        <w:rPr>
          <w:rFonts w:ascii="Times New Roman" w:hAnsi="Times New Roman" w:cs="Times New Roman"/>
          <w:b/>
          <w:bCs/>
        </w:rPr>
      </w:pPr>
      <w:r w:rsidRPr="00141C11">
        <w:rPr>
          <w:rFonts w:ascii="Times New Roman" w:hAnsi="Times New Roman" w:cs="Times New Roman"/>
          <w:b/>
          <w:bCs/>
        </w:rPr>
        <w:t>zarządzam, co następuje:</w:t>
      </w:r>
    </w:p>
    <w:p w14:paraId="4F55B6D9" w14:textId="77777777" w:rsidR="00141C11" w:rsidRPr="00141C11" w:rsidRDefault="00141C11" w:rsidP="00141C11">
      <w:pPr>
        <w:rPr>
          <w:rFonts w:ascii="Times New Roman" w:hAnsi="Times New Roman" w:cs="Times New Roman"/>
        </w:rPr>
      </w:pPr>
    </w:p>
    <w:p w14:paraId="14E605A3" w14:textId="3228E865" w:rsidR="00141C11" w:rsidRPr="00141C11" w:rsidRDefault="00141C11" w:rsidP="00141C11">
      <w:pPr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 1</w:t>
      </w:r>
    </w:p>
    <w:p w14:paraId="7357FACF" w14:textId="66683C10" w:rsidR="00141C11" w:rsidRPr="00141C11" w:rsidRDefault="00141C11" w:rsidP="00141C11">
      <w:pPr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1. Wprowadza się Procedury zarządzania ryzykiem w szkole, stanowiące załącznik do niniejszego zarządzenia.  </w:t>
      </w:r>
    </w:p>
    <w:p w14:paraId="113DD635" w14:textId="77777777" w:rsidR="00141C11" w:rsidRPr="00141C11" w:rsidRDefault="00141C11" w:rsidP="00141C11">
      <w:pPr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2. Procedury zarządzania ryzykiem określają uprawnienia, zakres odpowiedzialności, sposób postępowania uczestników procesu zarządzania ryzykiem oraz sposób dokumentowania tego procesu w Zespole Szkół Samochodowych w Częstochowie.  </w:t>
      </w:r>
    </w:p>
    <w:p w14:paraId="14114F43" w14:textId="57B87040" w:rsidR="00141C11" w:rsidRPr="00141C11" w:rsidRDefault="00141C11" w:rsidP="00141C11">
      <w:pPr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 2</w:t>
      </w:r>
    </w:p>
    <w:p w14:paraId="771A7515" w14:textId="77777777" w:rsidR="00141C11" w:rsidRPr="00141C11" w:rsidRDefault="00141C11" w:rsidP="00141C11">
      <w:pPr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Wykonanie zarządzenia powierza się dyrektorowi szkoły.  </w:t>
      </w:r>
    </w:p>
    <w:p w14:paraId="5618731C" w14:textId="28A6B9A6" w:rsidR="00141C11" w:rsidRPr="00141C11" w:rsidRDefault="00141C11" w:rsidP="00141C11">
      <w:pPr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 3</w:t>
      </w:r>
    </w:p>
    <w:p w14:paraId="0304DE41" w14:textId="77777777" w:rsidR="00141C11" w:rsidRPr="00396672" w:rsidRDefault="00141C11" w:rsidP="00141C11">
      <w:pPr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Zarządzenie wchodzi w życie z dniem podpisania.</w:t>
      </w:r>
    </w:p>
    <w:p w14:paraId="192CF822" w14:textId="77777777" w:rsidR="00141C11" w:rsidRPr="00396672" w:rsidRDefault="00141C11" w:rsidP="00141C11">
      <w:pPr>
        <w:rPr>
          <w:rFonts w:ascii="Times New Roman" w:hAnsi="Times New Roman" w:cs="Times New Roman"/>
        </w:rPr>
      </w:pPr>
    </w:p>
    <w:p w14:paraId="17E662C1" w14:textId="77777777" w:rsidR="00141C11" w:rsidRPr="00396672" w:rsidRDefault="00141C11" w:rsidP="00141C11">
      <w:pPr>
        <w:rPr>
          <w:rFonts w:ascii="Times New Roman" w:hAnsi="Times New Roman" w:cs="Times New Roman"/>
        </w:rPr>
      </w:pPr>
    </w:p>
    <w:p w14:paraId="5C8DBDFC" w14:textId="77777777" w:rsidR="00141C11" w:rsidRPr="00396672" w:rsidRDefault="00141C11" w:rsidP="00141C11">
      <w:pPr>
        <w:rPr>
          <w:rFonts w:ascii="Times New Roman" w:hAnsi="Times New Roman" w:cs="Times New Roman"/>
        </w:rPr>
      </w:pPr>
    </w:p>
    <w:p w14:paraId="55FBFEF1" w14:textId="77777777" w:rsidR="00141C11" w:rsidRPr="00396672" w:rsidRDefault="00141C11" w:rsidP="00141C11">
      <w:pPr>
        <w:rPr>
          <w:rFonts w:ascii="Times New Roman" w:hAnsi="Times New Roman" w:cs="Times New Roman"/>
        </w:rPr>
      </w:pPr>
    </w:p>
    <w:p w14:paraId="4F65FD35" w14:textId="3D37D67E" w:rsidR="00141C11" w:rsidRPr="00396672" w:rsidRDefault="00141C11" w:rsidP="00141C11">
      <w:pPr>
        <w:jc w:val="right"/>
        <w:rPr>
          <w:rFonts w:ascii="Times New Roman" w:hAnsi="Times New Roman" w:cs="Times New Roman"/>
        </w:rPr>
      </w:pPr>
      <w:r w:rsidRPr="00396672">
        <w:rPr>
          <w:rFonts w:ascii="Times New Roman" w:hAnsi="Times New Roman" w:cs="Times New Roman"/>
        </w:rPr>
        <w:t>Dyrektor Zespołu Szkół Samochodowych</w:t>
      </w:r>
    </w:p>
    <w:p w14:paraId="20DD5B37" w14:textId="45859E38" w:rsidR="00141C11" w:rsidRPr="00141C11" w:rsidRDefault="00141C11" w:rsidP="00141C11">
      <w:pPr>
        <w:jc w:val="right"/>
        <w:rPr>
          <w:rFonts w:ascii="Times New Roman" w:hAnsi="Times New Roman" w:cs="Times New Roman"/>
        </w:rPr>
      </w:pPr>
      <w:r w:rsidRPr="00396672">
        <w:rPr>
          <w:rFonts w:ascii="Times New Roman" w:hAnsi="Times New Roman" w:cs="Times New Roman"/>
        </w:rPr>
        <w:t>mgr. inż. Jacek Grzegorzewski</w:t>
      </w:r>
    </w:p>
    <w:p w14:paraId="2D5BC9CC" w14:textId="77777777" w:rsidR="00141C11" w:rsidRDefault="00141C11"/>
    <w:p w14:paraId="34A006FE" w14:textId="77777777" w:rsidR="00141C11" w:rsidRDefault="00141C11"/>
    <w:p w14:paraId="509525A6" w14:textId="77777777" w:rsidR="00396672" w:rsidRDefault="00396672"/>
    <w:p w14:paraId="784B45A4" w14:textId="77777777" w:rsidR="00141C11" w:rsidRDefault="00141C11"/>
    <w:p w14:paraId="6EF5F6FF" w14:textId="67E31166" w:rsidR="00141C11" w:rsidRPr="00141C11" w:rsidRDefault="00141C11" w:rsidP="00396672">
      <w:pPr>
        <w:spacing w:line="24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141C11">
        <w:rPr>
          <w:rFonts w:ascii="Times New Roman" w:hAnsi="Times New Roman" w:cs="Times New Roman"/>
          <w:b/>
          <w:bCs/>
          <w:sz w:val="16"/>
          <w:szCs w:val="16"/>
        </w:rPr>
        <w:lastRenderedPageBreak/>
        <w:t>Załącznik nr 1</w:t>
      </w:r>
    </w:p>
    <w:p w14:paraId="6D117451" w14:textId="0E8BEB5D" w:rsidR="00141C11" w:rsidRPr="00141C11" w:rsidRDefault="00141C11" w:rsidP="00396672">
      <w:pPr>
        <w:spacing w:line="24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141C11">
        <w:rPr>
          <w:rFonts w:ascii="Times New Roman" w:hAnsi="Times New Roman" w:cs="Times New Roman"/>
          <w:b/>
          <w:bCs/>
          <w:sz w:val="16"/>
          <w:szCs w:val="16"/>
        </w:rPr>
        <w:t>do zarządzenia dyrektora nr</w:t>
      </w:r>
      <w:r w:rsidRPr="00396672">
        <w:rPr>
          <w:rFonts w:ascii="Times New Roman" w:hAnsi="Times New Roman" w:cs="Times New Roman"/>
          <w:b/>
          <w:bCs/>
          <w:sz w:val="16"/>
          <w:szCs w:val="16"/>
        </w:rPr>
        <w:t xml:space="preserve"> 3</w:t>
      </w:r>
    </w:p>
    <w:p w14:paraId="51A845FB" w14:textId="62A50CB0" w:rsidR="00141C11" w:rsidRPr="00141C11" w:rsidRDefault="00141C11" w:rsidP="00396672">
      <w:pPr>
        <w:spacing w:line="24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141C11">
        <w:rPr>
          <w:rFonts w:ascii="Times New Roman" w:hAnsi="Times New Roman" w:cs="Times New Roman"/>
          <w:b/>
          <w:bCs/>
          <w:sz w:val="16"/>
          <w:szCs w:val="16"/>
        </w:rPr>
        <w:t>z dnia 2</w:t>
      </w:r>
      <w:r w:rsidRPr="00396672">
        <w:rPr>
          <w:rFonts w:ascii="Times New Roman" w:hAnsi="Times New Roman" w:cs="Times New Roman"/>
          <w:b/>
          <w:bCs/>
          <w:sz w:val="16"/>
          <w:szCs w:val="16"/>
        </w:rPr>
        <w:t>7</w:t>
      </w:r>
      <w:r w:rsidRPr="00141C11">
        <w:rPr>
          <w:rFonts w:ascii="Times New Roman" w:hAnsi="Times New Roman" w:cs="Times New Roman"/>
          <w:b/>
          <w:bCs/>
          <w:sz w:val="16"/>
          <w:szCs w:val="16"/>
        </w:rPr>
        <w:t>.01.202</w:t>
      </w:r>
      <w:r w:rsidRPr="00396672">
        <w:rPr>
          <w:rFonts w:ascii="Times New Roman" w:hAnsi="Times New Roman" w:cs="Times New Roman"/>
          <w:b/>
          <w:bCs/>
          <w:sz w:val="16"/>
          <w:szCs w:val="16"/>
        </w:rPr>
        <w:t>3r.</w:t>
      </w:r>
    </w:p>
    <w:p w14:paraId="3F918015" w14:textId="77777777" w:rsidR="00141C11" w:rsidRPr="00141C11" w:rsidRDefault="00141C11" w:rsidP="00396672">
      <w:pPr>
        <w:spacing w:line="240" w:lineRule="auto"/>
        <w:rPr>
          <w:rFonts w:ascii="Times New Roman" w:hAnsi="Times New Roman" w:cs="Times New Roman"/>
        </w:rPr>
      </w:pPr>
    </w:p>
    <w:p w14:paraId="4BEB6D8F" w14:textId="573C6751" w:rsidR="00141C11" w:rsidRPr="00141C11" w:rsidRDefault="00141C11" w:rsidP="00396672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41C11">
        <w:rPr>
          <w:rFonts w:ascii="Times New Roman" w:hAnsi="Times New Roman" w:cs="Times New Roman"/>
          <w:b/>
          <w:bCs/>
          <w:sz w:val="32"/>
          <w:szCs w:val="32"/>
        </w:rPr>
        <w:t xml:space="preserve">Procedury zarządzania ryzykiem </w:t>
      </w:r>
      <w:r w:rsidRPr="00396672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   </w:t>
      </w:r>
      <w:r w:rsidR="00396672">
        <w:rPr>
          <w:rFonts w:ascii="Times New Roman" w:hAnsi="Times New Roman" w:cs="Times New Roman"/>
          <w:b/>
          <w:bCs/>
          <w:sz w:val="32"/>
          <w:szCs w:val="32"/>
        </w:rPr>
        <w:t xml:space="preserve">     </w:t>
      </w:r>
      <w:r w:rsidRPr="00141C11">
        <w:rPr>
          <w:rFonts w:ascii="Times New Roman" w:hAnsi="Times New Roman" w:cs="Times New Roman"/>
          <w:b/>
          <w:bCs/>
          <w:sz w:val="32"/>
          <w:szCs w:val="32"/>
        </w:rPr>
        <w:t>w Zespole Szkół Samochodowych w Częstochowie</w:t>
      </w:r>
    </w:p>
    <w:p w14:paraId="6905987B" w14:textId="0647664C" w:rsidR="00141C11" w:rsidRPr="00141C11" w:rsidRDefault="00141C11" w:rsidP="00396672">
      <w:pPr>
        <w:spacing w:line="240" w:lineRule="auto"/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 1</w:t>
      </w:r>
    </w:p>
    <w:p w14:paraId="16B7967B" w14:textId="77777777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Celem Procedury Zarządzania Ryzykiem jest zapewnienie realizacji Polityki Zarządzania Ryzykiem w Zespole Szkół Samochodowych w Częstochowie.  </w:t>
      </w:r>
    </w:p>
    <w:p w14:paraId="20F539A1" w14:textId="02079695" w:rsidR="00141C11" w:rsidRPr="00141C11" w:rsidRDefault="00141C11" w:rsidP="00396672">
      <w:pPr>
        <w:spacing w:line="276" w:lineRule="auto"/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 2</w:t>
      </w:r>
    </w:p>
    <w:p w14:paraId="7AB0A535" w14:textId="77777777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Procedura określa uprawnienia, zakres odpowiedzialności, sposób postępowania uczestników procesu zarządzania ryzykiem oraz sposób dokumentowania tego procesu w Zespole Szkół Samochodowych w Częstochowie.  </w:t>
      </w:r>
    </w:p>
    <w:p w14:paraId="799ADCBC" w14:textId="253FCEE4" w:rsidR="00141C11" w:rsidRPr="00141C11" w:rsidRDefault="00141C11" w:rsidP="00396672">
      <w:pPr>
        <w:spacing w:line="276" w:lineRule="auto"/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 3</w:t>
      </w:r>
    </w:p>
    <w:p w14:paraId="0826FDAF" w14:textId="1BF0B50E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1. W procesie zarządzania ryzykiem uczestniczą wszyscy pracownicy Zespołu Szkół Samochodowych w Częstochowie.  </w:t>
      </w:r>
    </w:p>
    <w:p w14:paraId="2FF1F77A" w14:textId="7C5EA4B6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2. Za zarządzanie ryzykiem odpowiedzialność ponosi Dyrektor Zespołu Szkół Samochodowych w Częstochowie.  </w:t>
      </w:r>
    </w:p>
    <w:p w14:paraId="70AFC9E6" w14:textId="77777777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3. Do zadań dyrektora w procesie zarządzania ryzykiem należy przede wszystkim:  </w:t>
      </w:r>
    </w:p>
    <w:p w14:paraId="22E180CE" w14:textId="38B1A029" w:rsidR="00141C11" w:rsidRPr="00141C11" w:rsidRDefault="00141C11" w:rsidP="00396672">
      <w:pPr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1) Określenie na dany rok szkolny i kalendarzowy celów oraz monitorowanie ich realizacji;</w:t>
      </w:r>
    </w:p>
    <w:p w14:paraId="4017293D" w14:textId="45ADEE42" w:rsidR="00141C11" w:rsidRPr="00141C11" w:rsidRDefault="00141C11" w:rsidP="00396672">
      <w:pPr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 xml:space="preserve">2) Identyfikacja ryzyka, jakie mogą oddziaływać na funkcjonowanie Zespołu Szkół </w:t>
      </w:r>
      <w:r w:rsidRPr="00396672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141C11">
        <w:rPr>
          <w:rFonts w:ascii="Times New Roman" w:hAnsi="Times New Roman" w:cs="Times New Roman"/>
        </w:rPr>
        <w:t>Samochodowych w Częstochowie i realizację celów i zadań, w tym zadań wrażliwych;</w:t>
      </w:r>
    </w:p>
    <w:p w14:paraId="5395F129" w14:textId="036C42F9" w:rsidR="00141C11" w:rsidRPr="00141C11" w:rsidRDefault="00141C11" w:rsidP="00396672">
      <w:pPr>
        <w:spacing w:line="276" w:lineRule="auto"/>
        <w:ind w:left="708"/>
        <w:jc w:val="both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 xml:space="preserve">3) Analiza i hierarchizacja zidentyfikowanych </w:t>
      </w:r>
      <w:proofErr w:type="spellStart"/>
      <w:r w:rsidRPr="00141C11">
        <w:rPr>
          <w:rFonts w:ascii="Times New Roman" w:hAnsi="Times New Roman" w:cs="Times New Roman"/>
        </w:rPr>
        <w:t>ryzyk</w:t>
      </w:r>
      <w:proofErr w:type="spellEnd"/>
      <w:r w:rsidRPr="00141C11">
        <w:rPr>
          <w:rFonts w:ascii="Times New Roman" w:hAnsi="Times New Roman" w:cs="Times New Roman"/>
        </w:rPr>
        <w:t xml:space="preserve"> wg stopnia jego istotności, prawdopodobieństwa i skutków wystąpienia danego ryzyka.</w:t>
      </w:r>
    </w:p>
    <w:p w14:paraId="19C9E0ED" w14:textId="1D70804F" w:rsidR="00141C11" w:rsidRPr="00141C11" w:rsidRDefault="00141C11" w:rsidP="00396672">
      <w:pPr>
        <w:spacing w:line="276" w:lineRule="auto"/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 4</w:t>
      </w:r>
    </w:p>
    <w:p w14:paraId="7F1F9E02" w14:textId="77777777" w:rsidR="00141C11" w:rsidRPr="00396672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1. Do końca roku Dyrektor Zespołu Szkół Samochodowych wyznacza cele i zadania służące ich realizacji na kolejny rok kalendarzowy, związane z funkcjonowaniem Zespołu Szkół Samochodowych w Częstochowie, opieką nad młodzieżą</w:t>
      </w:r>
      <w:r w:rsidRPr="00396672">
        <w:rPr>
          <w:rFonts w:ascii="Times New Roman" w:hAnsi="Times New Roman" w:cs="Times New Roman"/>
        </w:rPr>
        <w:t xml:space="preserve"> </w:t>
      </w:r>
      <w:r w:rsidRPr="00396672">
        <w:rPr>
          <w:rFonts w:ascii="Times New Roman" w:hAnsi="Times New Roman" w:cs="Times New Roman"/>
        </w:rPr>
        <w:t>i procesem dydaktycznym oraz wskazuje właścicieli odpowiedzialnych za realizację poszczególnych celów i zadań, monitoruje ich realizację. Do celów ustalone są mierniki określające ich docelową wartość.</w:t>
      </w:r>
    </w:p>
    <w:p w14:paraId="7AFDC0CA" w14:textId="77777777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</w:p>
    <w:p w14:paraId="0A944598" w14:textId="4AA86B4F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2. Przypisane poszczególnym celom mierniki powinny umożliwiać wartościowe, ilościowe lub opisowe określenie bazowego i docelowego poziomu efektów z poniesionych nakładów w roku, w którym cel ma być zrealizowany.</w:t>
      </w:r>
    </w:p>
    <w:p w14:paraId="79B61206" w14:textId="3A2983A0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lastRenderedPageBreak/>
        <w:t>3. Przy określeniu celów i zadań uwzględnia się wnioski w tym zakresie składane przez Radę Rodziców, Radę Pedagogiczną.</w:t>
      </w:r>
    </w:p>
    <w:p w14:paraId="473E7590" w14:textId="77777777" w:rsidR="00396672" w:rsidRDefault="00396672" w:rsidP="00396672">
      <w:pPr>
        <w:spacing w:line="276" w:lineRule="auto"/>
        <w:jc w:val="center"/>
        <w:rPr>
          <w:rFonts w:ascii="Times New Roman" w:hAnsi="Times New Roman" w:cs="Times New Roman"/>
        </w:rPr>
      </w:pPr>
    </w:p>
    <w:p w14:paraId="6992A573" w14:textId="3DA6E8D1" w:rsidR="00141C11" w:rsidRPr="00141C11" w:rsidRDefault="00141C11" w:rsidP="00396672">
      <w:pPr>
        <w:spacing w:line="276" w:lineRule="auto"/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 5</w:t>
      </w:r>
    </w:p>
    <w:p w14:paraId="30CB3A10" w14:textId="7BA95D9B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1. W odniesieniu do celów i zadań przyjętych do realizacji na dany rok dokonywana jest identyfikacja ryzyka.</w:t>
      </w:r>
    </w:p>
    <w:p w14:paraId="4DCEDA7E" w14:textId="2B79090F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2. W procesie identyfikacji ryzyka wykorzystuje się wyniki monitoringu wyznaczonych celów i zadań, dane dotyczące realizacji celów, zadań z lat ubiegłych, ustalenia audytów i kontroli.</w:t>
      </w:r>
    </w:p>
    <w:p w14:paraId="20976866" w14:textId="5D5D40C4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3. W przypadku istotnej zmiany warunków funkcjonowania Zespołu Szkół Samochodowych dokonuje się ponownej identyfikacji ryzyka.</w:t>
      </w:r>
    </w:p>
    <w:p w14:paraId="13D21645" w14:textId="5D8A8182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4. Każde zidentyfikowane ryzyko ujmuje się w rejestrze ryzyka.</w:t>
      </w:r>
    </w:p>
    <w:p w14:paraId="72500C9D" w14:textId="25973E0E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5. Właścicielem danego ryzyka jest właściciel celu, zadania do którego odnosi się to ryzyko.</w:t>
      </w:r>
    </w:p>
    <w:p w14:paraId="2F658091" w14:textId="36347328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6. Każdy pracownik ma prawo i obowiązek zgłaszania Dyrektorowi ryzyka zidentyfikowanego w ramach realizowanych przez siebie zadań.</w:t>
      </w:r>
    </w:p>
    <w:p w14:paraId="3BF71EDD" w14:textId="153297BB" w:rsidR="00141C11" w:rsidRPr="00141C11" w:rsidRDefault="00141C11" w:rsidP="00396672">
      <w:pPr>
        <w:spacing w:line="276" w:lineRule="auto"/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 6</w:t>
      </w:r>
    </w:p>
    <w:p w14:paraId="336E3E12" w14:textId="50F39E60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1. Do 15 stycznia Dyrektor Zespołu Szkół Samochodowych w Częstochowie sporządza sprawozdanie z realizacji celów i zadań w danym roku.</w:t>
      </w:r>
    </w:p>
    <w:p w14:paraId="4168B841" w14:textId="2D0FA09E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2. Sprawozdanie zawiera informacje o realizacji celów i zadań z uwzględnieniem:</w:t>
      </w:r>
    </w:p>
    <w:p w14:paraId="3DB3FEFF" w14:textId="4B919BC6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   - mierników planowanych i osiągniętych,</w:t>
      </w:r>
    </w:p>
    <w:p w14:paraId="685472F2" w14:textId="2C11D49F" w:rsidR="00141C11" w:rsidRPr="00141C11" w:rsidRDefault="00141C11" w:rsidP="00396672">
      <w:pPr>
        <w:spacing w:line="276" w:lineRule="auto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   - ewentualnych przyczyn braku realizacji założonych celów i zadań.</w:t>
      </w:r>
    </w:p>
    <w:p w14:paraId="1B5E73E5" w14:textId="43169B7F" w:rsidR="00141C11" w:rsidRPr="00141C11" w:rsidRDefault="00141C11" w:rsidP="00396672">
      <w:pPr>
        <w:spacing w:line="276" w:lineRule="auto"/>
        <w:jc w:val="center"/>
        <w:rPr>
          <w:rFonts w:ascii="Times New Roman" w:hAnsi="Times New Roman" w:cs="Times New Roman"/>
        </w:rPr>
      </w:pPr>
      <w:r w:rsidRPr="00141C11">
        <w:rPr>
          <w:rFonts w:ascii="Times New Roman" w:hAnsi="Times New Roman" w:cs="Times New Roman"/>
        </w:rPr>
        <w:t>§7</w:t>
      </w:r>
    </w:p>
    <w:p w14:paraId="70C6A26F" w14:textId="2D5C97CB" w:rsidR="00141C11" w:rsidRPr="00396672" w:rsidRDefault="00141C11" w:rsidP="0039667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396672">
        <w:rPr>
          <w:rFonts w:ascii="Times New Roman" w:hAnsi="Times New Roman" w:cs="Times New Roman"/>
        </w:rPr>
        <w:t>W celu monitorowania i oceny poszczególnych elementów systemu kontroli zarządczej w Zespole Szkół Samochodowych w Częstochowie przeprowadza się raz w roku samoocenę systemu kontroli zarządczej.</w:t>
      </w:r>
    </w:p>
    <w:p w14:paraId="69D2C832" w14:textId="405E560B" w:rsidR="00141C11" w:rsidRPr="00396672" w:rsidRDefault="00141C11" w:rsidP="00396672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396672">
        <w:rPr>
          <w:rFonts w:ascii="Times New Roman" w:hAnsi="Times New Roman" w:cs="Times New Roman"/>
        </w:rPr>
        <w:t>Samoocena może zostać przeprowadzona dodatkowo w trakcie roku budżetowego,</w:t>
      </w:r>
    </w:p>
    <w:p w14:paraId="565717E7" w14:textId="705BE697" w:rsidR="00141C11" w:rsidRPr="00396672" w:rsidRDefault="00141C11" w:rsidP="00396672">
      <w:pPr>
        <w:spacing w:after="0" w:line="360" w:lineRule="auto"/>
        <w:ind w:firstLine="708"/>
        <w:rPr>
          <w:rFonts w:ascii="Times New Roman" w:hAnsi="Times New Roman" w:cs="Times New Roman"/>
        </w:rPr>
      </w:pPr>
      <w:r w:rsidRPr="00396672">
        <w:rPr>
          <w:rFonts w:ascii="Times New Roman" w:hAnsi="Times New Roman" w:cs="Times New Roman"/>
        </w:rPr>
        <w:t>w trybie doraźnym w przypadku wystąpienia istotnych zmian w odniesieniu do</w:t>
      </w:r>
    </w:p>
    <w:p w14:paraId="663CEEC7" w14:textId="6CC219D9" w:rsidR="00141C11" w:rsidRPr="00396672" w:rsidRDefault="00141C11" w:rsidP="00396672">
      <w:pPr>
        <w:spacing w:after="0" w:line="360" w:lineRule="auto"/>
        <w:ind w:firstLine="708"/>
        <w:rPr>
          <w:rFonts w:ascii="Times New Roman" w:hAnsi="Times New Roman" w:cs="Times New Roman"/>
        </w:rPr>
      </w:pPr>
      <w:r w:rsidRPr="00396672">
        <w:rPr>
          <w:rFonts w:ascii="Times New Roman" w:hAnsi="Times New Roman" w:cs="Times New Roman"/>
        </w:rPr>
        <w:t>funkcjonowania Zespołu Szkół Samochodowych w Częstochowie.</w:t>
      </w:r>
    </w:p>
    <w:p w14:paraId="4AA13DC8" w14:textId="77777777" w:rsidR="00141C11" w:rsidRPr="00396672" w:rsidRDefault="00141C11" w:rsidP="00396672">
      <w:pPr>
        <w:pStyle w:val="Akapitzlist"/>
        <w:spacing w:line="276" w:lineRule="auto"/>
        <w:rPr>
          <w:rFonts w:ascii="Times New Roman" w:hAnsi="Times New Roman" w:cs="Times New Roman"/>
        </w:rPr>
      </w:pPr>
    </w:p>
    <w:p w14:paraId="79681538" w14:textId="172ADB0F" w:rsidR="00141C11" w:rsidRPr="00396672" w:rsidRDefault="00141C11" w:rsidP="00396672">
      <w:pPr>
        <w:pStyle w:val="Akapitzlist"/>
        <w:spacing w:line="276" w:lineRule="auto"/>
        <w:jc w:val="center"/>
        <w:rPr>
          <w:rFonts w:ascii="Times New Roman" w:hAnsi="Times New Roman" w:cs="Times New Roman"/>
        </w:rPr>
      </w:pPr>
      <w:r w:rsidRPr="00396672">
        <w:rPr>
          <w:rFonts w:ascii="Times New Roman" w:hAnsi="Times New Roman" w:cs="Times New Roman"/>
        </w:rPr>
        <w:t>§ 8</w:t>
      </w:r>
    </w:p>
    <w:p w14:paraId="29031116" w14:textId="77777777" w:rsidR="00141C11" w:rsidRPr="00396672" w:rsidRDefault="00141C11" w:rsidP="00396672">
      <w:pPr>
        <w:pStyle w:val="Akapitzlist"/>
        <w:spacing w:line="276" w:lineRule="auto"/>
        <w:rPr>
          <w:rFonts w:ascii="Times New Roman" w:hAnsi="Times New Roman" w:cs="Times New Roman"/>
        </w:rPr>
      </w:pPr>
      <w:r w:rsidRPr="00396672">
        <w:rPr>
          <w:rFonts w:ascii="Times New Roman" w:hAnsi="Times New Roman" w:cs="Times New Roman"/>
        </w:rPr>
        <w:t>Procedura zarządzania Ryzykiem podlega corocznemu przeglądowi oraz aktualizacji.</w:t>
      </w:r>
    </w:p>
    <w:p w14:paraId="3486AB0B" w14:textId="77777777" w:rsidR="00141C11" w:rsidRPr="00396672" w:rsidRDefault="00141C11" w:rsidP="00396672">
      <w:pPr>
        <w:spacing w:line="276" w:lineRule="auto"/>
        <w:ind w:left="360"/>
        <w:rPr>
          <w:rFonts w:ascii="Times New Roman" w:hAnsi="Times New Roman" w:cs="Times New Roman"/>
        </w:rPr>
      </w:pPr>
    </w:p>
    <w:p w14:paraId="085A84B0" w14:textId="77777777" w:rsidR="00141C11" w:rsidRDefault="00141C11"/>
    <w:sectPr w:rsidR="00141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313BB"/>
    <w:multiLevelType w:val="hybridMultilevel"/>
    <w:tmpl w:val="89561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F538A"/>
    <w:multiLevelType w:val="hybridMultilevel"/>
    <w:tmpl w:val="83468D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1282712">
    <w:abstractNumId w:val="1"/>
  </w:num>
  <w:num w:numId="2" w16cid:durableId="1370303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C11"/>
    <w:rsid w:val="00141C11"/>
    <w:rsid w:val="00396672"/>
    <w:rsid w:val="00E9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7446E"/>
  <w15:chartTrackingRefBased/>
  <w15:docId w15:val="{AD937F96-CA1F-470E-AE6A-EE3FFA8A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1C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1C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C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1C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1C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1C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1C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1C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1C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1C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1C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C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1C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1C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1C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1C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1C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1C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1C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1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1C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1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1C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1C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1C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1C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1C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1C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1C1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637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2025-04-03T08:46:00Z</dcterms:created>
  <dcterms:modified xsi:type="dcterms:W3CDTF">2025-04-03T09:01:00Z</dcterms:modified>
</cp:coreProperties>
</file>