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7EDC4" w14:textId="79327613" w:rsidR="00D36B65" w:rsidRPr="009C7241" w:rsidRDefault="00D36B65" w:rsidP="009C72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Zarządzenie </w:t>
      </w:r>
      <w:r w:rsidR="00BC223D" w:rsidRPr="009C7241"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="009C7241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5/2023</w:t>
      </w:r>
      <w:r w:rsidR="00831045" w:rsidRPr="009C7241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Dyrektora </w:t>
      </w:r>
      <w:r w:rsidR="00831045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Zespołu Szkół </w:t>
      </w:r>
      <w:r w:rsidR="00470F9B" w:rsidRPr="009C7241">
        <w:rPr>
          <w:rFonts w:ascii="Times New Roman" w:hAnsi="Times New Roman" w:cs="Times New Roman"/>
          <w:b/>
          <w:bCs/>
          <w:sz w:val="24"/>
          <w:szCs w:val="24"/>
        </w:rPr>
        <w:t>Samochodowych</w:t>
      </w:r>
      <w:r w:rsidR="00831045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w Częstochowie</w:t>
      </w:r>
      <w:r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1045" w:rsidRPr="009C7241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6B7484" w:rsidRPr="009C7241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554059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dnia</w:t>
      </w:r>
      <w:r w:rsidR="001B5B65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66AD" w:rsidRPr="009C7241">
        <w:rPr>
          <w:rFonts w:ascii="Times New Roman" w:hAnsi="Times New Roman" w:cs="Times New Roman"/>
          <w:b/>
          <w:bCs/>
          <w:sz w:val="24"/>
          <w:szCs w:val="24"/>
        </w:rPr>
        <w:t>14.02</w:t>
      </w:r>
      <w:r w:rsidR="009A785F" w:rsidRPr="009C7241">
        <w:rPr>
          <w:rFonts w:ascii="Times New Roman" w:hAnsi="Times New Roman" w:cs="Times New Roman"/>
          <w:b/>
          <w:bCs/>
          <w:sz w:val="24"/>
          <w:szCs w:val="24"/>
        </w:rPr>
        <w:t>.2023</w:t>
      </w:r>
      <w:r w:rsidR="00E2727B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C7241">
        <w:rPr>
          <w:rFonts w:ascii="Times New Roman" w:hAnsi="Times New Roman" w:cs="Times New Roman"/>
          <w:b/>
          <w:bCs/>
          <w:sz w:val="24"/>
          <w:szCs w:val="24"/>
        </w:rPr>
        <w:t>r.</w:t>
      </w:r>
    </w:p>
    <w:p w14:paraId="18244064" w14:textId="4D03DD6F" w:rsidR="009936B9" w:rsidRPr="009C7241" w:rsidRDefault="009936B9" w:rsidP="00BA28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7241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="00FB2B7E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wykorzystania środków z Funduszu Pomocy obywatelom Ukrainy na dodatkowe zajęcia oświatowe</w:t>
      </w:r>
    </w:p>
    <w:p w14:paraId="5ED4078A" w14:textId="77777777" w:rsidR="00566637" w:rsidRPr="009C7241" w:rsidRDefault="009936B9" w:rsidP="00BA28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FB2B7E" w:rsidRPr="009C7241">
        <w:rPr>
          <w:rFonts w:ascii="Times New Roman" w:hAnsi="Times New Roman" w:cs="Times New Roman"/>
          <w:sz w:val="24"/>
          <w:szCs w:val="24"/>
        </w:rPr>
        <w:t xml:space="preserve">art. 50 ust.1 ustawy z dnia 12 marca 2022 r. o pomocy obywatelom Ukrainy </w:t>
      </w:r>
    </w:p>
    <w:p w14:paraId="59C8B16E" w14:textId="4EDF1276" w:rsidR="00BE520F" w:rsidRPr="009C7241" w:rsidRDefault="00FB2B7E" w:rsidP="00566637">
      <w:pPr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 xml:space="preserve">w związku z konfliktem zbrojnym na terytorium </w:t>
      </w:r>
      <w:r w:rsidR="00BE520F" w:rsidRPr="009C7241">
        <w:rPr>
          <w:rFonts w:ascii="Times New Roman" w:hAnsi="Times New Roman" w:cs="Times New Roman"/>
          <w:sz w:val="24"/>
          <w:szCs w:val="24"/>
        </w:rPr>
        <w:t>tego państwa ( Dz.U. z 2022r. poz. 583</w:t>
      </w:r>
      <w:r w:rsidR="00BA2826" w:rsidRPr="009C7241">
        <w:rPr>
          <w:rFonts w:ascii="Times New Roman" w:hAnsi="Times New Roman" w:cs="Times New Roman"/>
          <w:sz w:val="24"/>
          <w:szCs w:val="24"/>
        </w:rPr>
        <w:t>)</w:t>
      </w:r>
    </w:p>
    <w:p w14:paraId="4EC57323" w14:textId="77C4CF70" w:rsidR="00BE520F" w:rsidRPr="009C7241" w:rsidRDefault="00BE520F" w:rsidP="00BA2826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Zarządzam co następuje:</w:t>
      </w:r>
    </w:p>
    <w:p w14:paraId="0A58D19A" w14:textId="5456E4F6" w:rsidR="00BE520F" w:rsidRPr="009C7241" w:rsidRDefault="00BE520F" w:rsidP="00BA2826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§ 1</w:t>
      </w:r>
    </w:p>
    <w:p w14:paraId="26193F70" w14:textId="47D1F039" w:rsidR="00BE520F" w:rsidRPr="009C7241" w:rsidRDefault="00BE520F" w:rsidP="00831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Środki z  Funduszu Pomocy obywatelom Ukrainy na dodatkowe zadania oświatowe przeznacza się na :</w:t>
      </w:r>
    </w:p>
    <w:p w14:paraId="5BF99957" w14:textId="339CE2A3" w:rsidR="00BE520F" w:rsidRPr="009C7241" w:rsidRDefault="007665AD" w:rsidP="007665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Wynagrodzenia nauczycieli i pracowników administracyjno- obsługowych wraz z pochodnymi.</w:t>
      </w:r>
    </w:p>
    <w:p w14:paraId="3FC32B2E" w14:textId="24AF4435" w:rsidR="007665AD" w:rsidRPr="009C7241" w:rsidRDefault="007665AD" w:rsidP="007665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Dodatkową naukę języka polskiego.</w:t>
      </w:r>
    </w:p>
    <w:p w14:paraId="09DD76FB" w14:textId="72D8798C" w:rsidR="007665AD" w:rsidRPr="009C7241" w:rsidRDefault="007665AD" w:rsidP="007665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Opłaty za media.</w:t>
      </w:r>
    </w:p>
    <w:p w14:paraId="2F119C4A" w14:textId="75BBD6F5" w:rsidR="007665AD" w:rsidRPr="009C7241" w:rsidRDefault="007665AD" w:rsidP="007665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Zakup środków czystości, artykułów biurowych oraz gospodarowanie odpadami.</w:t>
      </w:r>
    </w:p>
    <w:p w14:paraId="512603B8" w14:textId="67EF2EE4" w:rsidR="004C35F6" w:rsidRPr="009C7241" w:rsidRDefault="004C35F6" w:rsidP="007665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Zakup materiałów bezpośrednio związanych z procesem edukacji</w:t>
      </w:r>
    </w:p>
    <w:p w14:paraId="0951D359" w14:textId="249A9327" w:rsidR="00554059" w:rsidRPr="009C7241" w:rsidRDefault="00BA2826" w:rsidP="00BA2826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§ 2</w:t>
      </w:r>
    </w:p>
    <w:p w14:paraId="590BF437" w14:textId="2D620E9B" w:rsidR="00BA2826" w:rsidRPr="009C7241" w:rsidRDefault="00BA2826" w:rsidP="00BA2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Do wyliczenia wydatków stosuje się wskaźnik: liczba uchodźców z Ukrainy w szkole do liczby wszystkich uczniów w szkole.</w:t>
      </w:r>
      <w:r w:rsidR="00D777F2" w:rsidRPr="009C7241">
        <w:rPr>
          <w:rFonts w:ascii="Times New Roman" w:hAnsi="Times New Roman" w:cs="Times New Roman"/>
          <w:sz w:val="24"/>
          <w:szCs w:val="24"/>
        </w:rPr>
        <w:t xml:space="preserve"> Na dzień </w:t>
      </w:r>
      <w:r w:rsidR="009A785F" w:rsidRPr="009C7241">
        <w:rPr>
          <w:rFonts w:ascii="Times New Roman" w:hAnsi="Times New Roman" w:cs="Times New Roman"/>
          <w:sz w:val="24"/>
          <w:szCs w:val="24"/>
        </w:rPr>
        <w:t>31.01.2023</w:t>
      </w:r>
      <w:r w:rsidR="00D777F2" w:rsidRPr="009C7241">
        <w:rPr>
          <w:rFonts w:ascii="Times New Roman" w:hAnsi="Times New Roman" w:cs="Times New Roman"/>
          <w:sz w:val="24"/>
          <w:szCs w:val="24"/>
        </w:rPr>
        <w:t>r liczba wszystkich uczniów wynosi 6</w:t>
      </w:r>
      <w:r w:rsidR="009A785F" w:rsidRPr="009C7241">
        <w:rPr>
          <w:rFonts w:ascii="Times New Roman" w:hAnsi="Times New Roman" w:cs="Times New Roman"/>
          <w:sz w:val="24"/>
          <w:szCs w:val="24"/>
        </w:rPr>
        <w:t>81</w:t>
      </w:r>
      <w:r w:rsidR="00D777F2" w:rsidRPr="009C7241">
        <w:rPr>
          <w:rFonts w:ascii="Times New Roman" w:hAnsi="Times New Roman" w:cs="Times New Roman"/>
          <w:sz w:val="24"/>
          <w:szCs w:val="24"/>
        </w:rPr>
        <w:t xml:space="preserve"> a liczba uchodźców z Ukrainy </w:t>
      </w:r>
      <w:r w:rsidR="005A451C" w:rsidRPr="009C7241">
        <w:rPr>
          <w:rFonts w:ascii="Times New Roman" w:hAnsi="Times New Roman" w:cs="Times New Roman"/>
          <w:sz w:val="24"/>
          <w:szCs w:val="24"/>
        </w:rPr>
        <w:t>31</w:t>
      </w:r>
      <w:r w:rsidR="00D777F2" w:rsidRPr="009C7241">
        <w:rPr>
          <w:rFonts w:ascii="Times New Roman" w:hAnsi="Times New Roman" w:cs="Times New Roman"/>
          <w:sz w:val="24"/>
          <w:szCs w:val="24"/>
        </w:rPr>
        <w:t>. Wskaźnik 4,</w:t>
      </w:r>
      <w:r w:rsidR="009A785F" w:rsidRPr="009C7241">
        <w:rPr>
          <w:rFonts w:ascii="Times New Roman" w:hAnsi="Times New Roman" w:cs="Times New Roman"/>
          <w:sz w:val="24"/>
          <w:szCs w:val="24"/>
        </w:rPr>
        <w:t>55</w:t>
      </w:r>
      <w:r w:rsidR="00D777F2" w:rsidRPr="009C7241">
        <w:rPr>
          <w:rFonts w:ascii="Times New Roman" w:hAnsi="Times New Roman" w:cs="Times New Roman"/>
          <w:sz w:val="24"/>
          <w:szCs w:val="24"/>
        </w:rPr>
        <w:t>% .</w:t>
      </w:r>
      <w:r w:rsidR="00C34C96" w:rsidRPr="009C7241">
        <w:rPr>
          <w:rFonts w:ascii="Times New Roman" w:hAnsi="Times New Roman" w:cs="Times New Roman"/>
          <w:sz w:val="24"/>
          <w:szCs w:val="24"/>
        </w:rPr>
        <w:t xml:space="preserve"> Kwotę wyliczonych kosztów zaokrągla się do pełnych złotych. Do 0,50 gr w dół a powyżej 0,50 gr w górę.</w:t>
      </w:r>
    </w:p>
    <w:p w14:paraId="71B4F267" w14:textId="63E36983" w:rsidR="004C35F6" w:rsidRPr="009C7241" w:rsidRDefault="004C35F6" w:rsidP="00BA2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W uzasadnionych przypadkach wskaźnik odliczenia może ulec zmianie.</w:t>
      </w:r>
    </w:p>
    <w:p w14:paraId="5B1BB9C1" w14:textId="585CB943" w:rsidR="00D777F2" w:rsidRPr="009C7241" w:rsidRDefault="00D777F2" w:rsidP="00BA282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Wyjątek stanowią wynagrodzenia nauczycieli prowadzących dodatkow</w:t>
      </w:r>
      <w:r w:rsidR="009A785F" w:rsidRPr="009C7241">
        <w:rPr>
          <w:rFonts w:ascii="Times New Roman" w:hAnsi="Times New Roman" w:cs="Times New Roman"/>
          <w:sz w:val="24"/>
          <w:szCs w:val="24"/>
        </w:rPr>
        <w:t>a</w:t>
      </w:r>
      <w:r w:rsidRPr="009C7241">
        <w:rPr>
          <w:rFonts w:ascii="Times New Roman" w:hAnsi="Times New Roman" w:cs="Times New Roman"/>
          <w:sz w:val="24"/>
          <w:szCs w:val="24"/>
        </w:rPr>
        <w:t xml:space="preserve"> naukę języka polskiego , gdzie wskaźnik wynosi 100 %</w:t>
      </w:r>
      <w:r w:rsidR="00F831B1" w:rsidRPr="009C7241">
        <w:rPr>
          <w:rFonts w:ascii="Times New Roman" w:hAnsi="Times New Roman" w:cs="Times New Roman"/>
          <w:sz w:val="24"/>
          <w:szCs w:val="24"/>
        </w:rPr>
        <w:t>. W przypadku jakichkolwiek zmian</w:t>
      </w:r>
      <w:r w:rsidR="00566637" w:rsidRPr="009C7241">
        <w:rPr>
          <w:rFonts w:ascii="Times New Roman" w:hAnsi="Times New Roman" w:cs="Times New Roman"/>
          <w:sz w:val="24"/>
          <w:szCs w:val="24"/>
        </w:rPr>
        <w:t xml:space="preserve"> dotyczących liczby uczniów</w:t>
      </w:r>
      <w:r w:rsidR="00F831B1" w:rsidRPr="009C7241">
        <w:rPr>
          <w:rFonts w:ascii="Times New Roman" w:hAnsi="Times New Roman" w:cs="Times New Roman"/>
          <w:sz w:val="24"/>
          <w:szCs w:val="24"/>
        </w:rPr>
        <w:t xml:space="preserve"> wskaźnik może ulec zmianie </w:t>
      </w:r>
      <w:r w:rsidR="00566637" w:rsidRPr="009C7241">
        <w:rPr>
          <w:rFonts w:ascii="Times New Roman" w:hAnsi="Times New Roman" w:cs="Times New Roman"/>
          <w:sz w:val="24"/>
          <w:szCs w:val="24"/>
        </w:rPr>
        <w:t xml:space="preserve">i </w:t>
      </w:r>
      <w:r w:rsidR="00F831B1" w:rsidRPr="009C7241">
        <w:rPr>
          <w:rFonts w:ascii="Times New Roman" w:hAnsi="Times New Roman" w:cs="Times New Roman"/>
          <w:sz w:val="24"/>
          <w:szCs w:val="24"/>
        </w:rPr>
        <w:t>będzie podlegał aktualizacji .</w:t>
      </w:r>
    </w:p>
    <w:p w14:paraId="10416082" w14:textId="77777777" w:rsidR="009936B9" w:rsidRPr="009C7241" w:rsidRDefault="009936B9" w:rsidP="00D36B6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4662DFB" w14:textId="51758712" w:rsidR="00992812" w:rsidRPr="009C7241" w:rsidRDefault="00992812" w:rsidP="00992812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§ 3</w:t>
      </w:r>
    </w:p>
    <w:p w14:paraId="4EFED5F1" w14:textId="77777777" w:rsidR="00992812" w:rsidRPr="009C7241" w:rsidRDefault="00992812" w:rsidP="0099281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1625DA3" w14:textId="6AD9B1F5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Do ewidencji wydatków związane z pomocą finansową dla obywateli Ukrainy stosuje się następujące paragrafy:</w:t>
      </w:r>
    </w:p>
    <w:p w14:paraId="55AEFCF2" w14:textId="77777777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ABBBD" w14:textId="77777777" w:rsidR="00992812" w:rsidRPr="009C7241" w:rsidRDefault="00992812" w:rsidP="00992812">
      <w:pPr>
        <w:pStyle w:val="Akapitzlist"/>
        <w:ind w:left="708" w:firstLine="12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 xml:space="preserve">§ 4350- zakup towarów w związku z pomocą obywatelom Ukrainy ( środki czystości,    </w:t>
      </w:r>
      <w:proofErr w:type="spellStart"/>
      <w:r w:rsidRPr="009C7241">
        <w:rPr>
          <w:rFonts w:ascii="Times New Roman" w:hAnsi="Times New Roman" w:cs="Times New Roman"/>
          <w:sz w:val="24"/>
          <w:szCs w:val="24"/>
        </w:rPr>
        <w:t>art.biurowe</w:t>
      </w:r>
      <w:proofErr w:type="spellEnd"/>
      <w:r w:rsidRPr="009C7241">
        <w:rPr>
          <w:rFonts w:ascii="Times New Roman" w:hAnsi="Times New Roman" w:cs="Times New Roman"/>
          <w:sz w:val="24"/>
          <w:szCs w:val="24"/>
        </w:rPr>
        <w:t>, wyposażenia, druki itp.)</w:t>
      </w:r>
    </w:p>
    <w:p w14:paraId="437103BF" w14:textId="77777777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lastRenderedPageBreak/>
        <w:t xml:space="preserve">§ 4740- wynagrodzenia i uposażenia wypłacane w związku z pomocą obywatelom Ukrainy </w:t>
      </w:r>
    </w:p>
    <w:p w14:paraId="61A9982B" w14:textId="77777777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 xml:space="preserve">(   wynagrodzenia pracowników </w:t>
      </w:r>
      <w:proofErr w:type="spellStart"/>
      <w:r w:rsidRPr="009C7241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Pr="009C7241">
        <w:rPr>
          <w:rFonts w:ascii="Times New Roman" w:hAnsi="Times New Roman" w:cs="Times New Roman"/>
          <w:sz w:val="24"/>
          <w:szCs w:val="24"/>
        </w:rPr>
        <w:t xml:space="preserve"> -obsługowych)</w:t>
      </w:r>
    </w:p>
    <w:p w14:paraId="423F8509" w14:textId="77777777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§ 4750- wynagrodzenia nauczycieli wypłacane w związku z pomocą obywatelom Ukrainy</w:t>
      </w:r>
    </w:p>
    <w:p w14:paraId="19DF74D3" w14:textId="77777777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91923A" w14:textId="77777777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§ 4850- składki i inne pochodne od wynagrodzeń nauczycieli i pracowników adm.-obsługowych</w:t>
      </w:r>
    </w:p>
    <w:p w14:paraId="67A39129" w14:textId="77777777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( składki ZUS, FP oraz PPK)</w:t>
      </w:r>
    </w:p>
    <w:p w14:paraId="0904C6C9" w14:textId="77777777" w:rsidR="00992812" w:rsidRPr="009C7241" w:rsidRDefault="00992812" w:rsidP="00992812">
      <w:pPr>
        <w:pStyle w:val="Akapitzlist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74ACE49" w14:textId="77777777" w:rsidR="00992812" w:rsidRPr="009C7241" w:rsidRDefault="00992812" w:rsidP="00992812">
      <w:pPr>
        <w:pStyle w:val="Akapitzlist"/>
        <w:ind w:left="-14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 xml:space="preserve">  § 4860- pozostałe wydatki bieżące na zadania związane z pomocą obywatelom Ukrainy</w:t>
      </w:r>
    </w:p>
    <w:p w14:paraId="2BD88204" w14:textId="77777777" w:rsidR="00992812" w:rsidRPr="009C7241" w:rsidRDefault="00992812" w:rsidP="00992812">
      <w:pPr>
        <w:pStyle w:val="Akapitzlist"/>
        <w:ind w:left="-14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 xml:space="preserve"> (  energia cieplna, elektryczna woda, opłaty na rzecz budżetów jednostek samorządu  </w:t>
      </w:r>
    </w:p>
    <w:p w14:paraId="37202123" w14:textId="77777777" w:rsidR="009936B9" w:rsidRPr="009C7241" w:rsidRDefault="009936B9" w:rsidP="00D36B6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6A4013F" w14:textId="0E6ACC58" w:rsidR="00F80C63" w:rsidRPr="009C7241" w:rsidRDefault="00F80C63" w:rsidP="0055405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7241">
        <w:rPr>
          <w:rFonts w:ascii="Times New Roman" w:hAnsi="Times New Roman" w:cs="Times New Roman"/>
          <w:b/>
          <w:bCs/>
          <w:sz w:val="24"/>
          <w:szCs w:val="24"/>
        </w:rPr>
        <w:t>Zarządzenie obowiąz</w:t>
      </w:r>
      <w:r w:rsidR="00F831B1" w:rsidRPr="009C7241">
        <w:rPr>
          <w:rFonts w:ascii="Times New Roman" w:hAnsi="Times New Roman" w:cs="Times New Roman"/>
          <w:b/>
          <w:bCs/>
          <w:sz w:val="24"/>
          <w:szCs w:val="24"/>
        </w:rPr>
        <w:t>uje</w:t>
      </w:r>
      <w:r w:rsidR="00554059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C7241">
        <w:rPr>
          <w:rFonts w:ascii="Times New Roman" w:hAnsi="Times New Roman" w:cs="Times New Roman"/>
          <w:b/>
          <w:bCs/>
          <w:sz w:val="24"/>
          <w:szCs w:val="24"/>
        </w:rPr>
        <w:t>od</w:t>
      </w:r>
      <w:r w:rsidR="00554059"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A785F" w:rsidRPr="009C7241">
        <w:rPr>
          <w:rFonts w:ascii="Times New Roman" w:hAnsi="Times New Roman" w:cs="Times New Roman"/>
          <w:b/>
          <w:bCs/>
          <w:sz w:val="24"/>
          <w:szCs w:val="24"/>
        </w:rPr>
        <w:t>01.01.2023</w:t>
      </w:r>
      <w:r w:rsidRPr="009C7241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3B94D1B3" w14:textId="77777777" w:rsidR="009C7241" w:rsidRPr="009C7241" w:rsidRDefault="009C7241" w:rsidP="0055405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E5CF96" w14:textId="2C22B1BA" w:rsidR="009C7241" w:rsidRPr="009C7241" w:rsidRDefault="009C7241" w:rsidP="009C7241">
      <w:pPr>
        <w:jc w:val="right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Dyrektor Zespołu Szkół Samochodowych</w:t>
      </w:r>
    </w:p>
    <w:p w14:paraId="539BC61B" w14:textId="3134B8E8" w:rsidR="009C7241" w:rsidRPr="009C7241" w:rsidRDefault="009C7241" w:rsidP="009C7241">
      <w:pPr>
        <w:jc w:val="right"/>
        <w:rPr>
          <w:rFonts w:ascii="Times New Roman" w:hAnsi="Times New Roman" w:cs="Times New Roman"/>
          <w:sz w:val="24"/>
          <w:szCs w:val="24"/>
        </w:rPr>
      </w:pPr>
      <w:r w:rsidRPr="009C7241">
        <w:rPr>
          <w:rFonts w:ascii="Times New Roman" w:hAnsi="Times New Roman" w:cs="Times New Roman"/>
          <w:sz w:val="24"/>
          <w:szCs w:val="24"/>
        </w:rPr>
        <w:t>mgr. inż. Jacek Grzegorzewski</w:t>
      </w:r>
    </w:p>
    <w:p w14:paraId="3CD0BD4E" w14:textId="77777777" w:rsidR="00F80C63" w:rsidRDefault="00F80C63" w:rsidP="00D36B65">
      <w:pPr>
        <w:pStyle w:val="Akapitzlist"/>
        <w:jc w:val="both"/>
      </w:pPr>
    </w:p>
    <w:p w14:paraId="2EFB36FF" w14:textId="77777777" w:rsidR="00F80C63" w:rsidRDefault="00F80C63" w:rsidP="00D36B65">
      <w:pPr>
        <w:pStyle w:val="Akapitzlist"/>
        <w:jc w:val="both"/>
      </w:pPr>
    </w:p>
    <w:p w14:paraId="7679B06C" w14:textId="77777777" w:rsidR="00F80C63" w:rsidRDefault="00F80C63" w:rsidP="00D36B65">
      <w:pPr>
        <w:pStyle w:val="Akapitzlist"/>
        <w:jc w:val="both"/>
      </w:pPr>
    </w:p>
    <w:p w14:paraId="35720CA1" w14:textId="77777777" w:rsidR="00F80C63" w:rsidRDefault="00F80C63" w:rsidP="00D36B65">
      <w:pPr>
        <w:pStyle w:val="Akapitzlist"/>
        <w:jc w:val="both"/>
      </w:pPr>
    </w:p>
    <w:p w14:paraId="735B5DD1" w14:textId="77777777" w:rsidR="003D6E08" w:rsidRDefault="003D6E08" w:rsidP="00D36B65">
      <w:pPr>
        <w:pStyle w:val="Akapitzlist"/>
        <w:jc w:val="both"/>
      </w:pPr>
    </w:p>
    <w:p w14:paraId="132B1942" w14:textId="77777777" w:rsidR="003D6E08" w:rsidRDefault="003D6E08" w:rsidP="00D36B65">
      <w:pPr>
        <w:pStyle w:val="Akapitzlist"/>
        <w:jc w:val="both"/>
      </w:pPr>
    </w:p>
    <w:p w14:paraId="7774B60A" w14:textId="77777777" w:rsidR="00E725BF" w:rsidRDefault="00E725BF" w:rsidP="00D36B65">
      <w:pPr>
        <w:pStyle w:val="Akapitzlist"/>
        <w:jc w:val="both"/>
      </w:pPr>
    </w:p>
    <w:p w14:paraId="53789F42" w14:textId="70FD8256" w:rsidR="00E725BF" w:rsidRDefault="00E725BF" w:rsidP="00D36B65">
      <w:pPr>
        <w:pStyle w:val="Akapitzlist"/>
        <w:jc w:val="both"/>
      </w:pPr>
    </w:p>
    <w:p w14:paraId="487E0372" w14:textId="2556FCF7" w:rsidR="00470F9B" w:rsidRDefault="00470F9B" w:rsidP="00D36B65">
      <w:pPr>
        <w:pStyle w:val="Akapitzlist"/>
        <w:jc w:val="both"/>
      </w:pPr>
    </w:p>
    <w:p w14:paraId="15334D53" w14:textId="77777777" w:rsidR="00470F9B" w:rsidRDefault="00470F9B" w:rsidP="00D36B65">
      <w:pPr>
        <w:pStyle w:val="Akapitzlist"/>
        <w:jc w:val="both"/>
      </w:pPr>
    </w:p>
    <w:p w14:paraId="55828A1B" w14:textId="77777777" w:rsidR="003D6E08" w:rsidRDefault="003D6E08" w:rsidP="00D36B65">
      <w:pPr>
        <w:pStyle w:val="Akapitzlist"/>
        <w:jc w:val="both"/>
      </w:pPr>
    </w:p>
    <w:sectPr w:rsidR="003D6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859187">
    <w:abstractNumId w:val="2"/>
  </w:num>
  <w:num w:numId="2" w16cid:durableId="866141018">
    <w:abstractNumId w:val="1"/>
  </w:num>
  <w:num w:numId="3" w16cid:durableId="1424260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04C78"/>
    <w:rsid w:val="00066F23"/>
    <w:rsid w:val="000D11B4"/>
    <w:rsid w:val="00166066"/>
    <w:rsid w:val="0018262E"/>
    <w:rsid w:val="0019100F"/>
    <w:rsid w:val="001B5B65"/>
    <w:rsid w:val="001D7CC4"/>
    <w:rsid w:val="00206994"/>
    <w:rsid w:val="0023136F"/>
    <w:rsid w:val="0028152F"/>
    <w:rsid w:val="002E66AD"/>
    <w:rsid w:val="00302CB9"/>
    <w:rsid w:val="003D6E08"/>
    <w:rsid w:val="004043E2"/>
    <w:rsid w:val="00470F9B"/>
    <w:rsid w:val="004A070E"/>
    <w:rsid w:val="004C35F6"/>
    <w:rsid w:val="004D34A5"/>
    <w:rsid w:val="00507D70"/>
    <w:rsid w:val="0054571D"/>
    <w:rsid w:val="00554059"/>
    <w:rsid w:val="00566637"/>
    <w:rsid w:val="00595C8C"/>
    <w:rsid w:val="005A451C"/>
    <w:rsid w:val="005A73B0"/>
    <w:rsid w:val="005C423B"/>
    <w:rsid w:val="005E1E34"/>
    <w:rsid w:val="006451C9"/>
    <w:rsid w:val="006566DE"/>
    <w:rsid w:val="006B7484"/>
    <w:rsid w:val="006D030C"/>
    <w:rsid w:val="007665AD"/>
    <w:rsid w:val="00780C3D"/>
    <w:rsid w:val="007979E5"/>
    <w:rsid w:val="00831045"/>
    <w:rsid w:val="008A550F"/>
    <w:rsid w:val="00983364"/>
    <w:rsid w:val="00992812"/>
    <w:rsid w:val="009936B9"/>
    <w:rsid w:val="009A785F"/>
    <w:rsid w:val="009B177F"/>
    <w:rsid w:val="009C7241"/>
    <w:rsid w:val="00A5245E"/>
    <w:rsid w:val="00BA2826"/>
    <w:rsid w:val="00BC1830"/>
    <w:rsid w:val="00BC223D"/>
    <w:rsid w:val="00BE520F"/>
    <w:rsid w:val="00BF1D1D"/>
    <w:rsid w:val="00C34C96"/>
    <w:rsid w:val="00CF4D61"/>
    <w:rsid w:val="00CF7B55"/>
    <w:rsid w:val="00D13899"/>
    <w:rsid w:val="00D36B65"/>
    <w:rsid w:val="00D42D70"/>
    <w:rsid w:val="00D777F2"/>
    <w:rsid w:val="00DC15BC"/>
    <w:rsid w:val="00DE6014"/>
    <w:rsid w:val="00E14115"/>
    <w:rsid w:val="00E2727B"/>
    <w:rsid w:val="00E725BF"/>
    <w:rsid w:val="00ED0807"/>
    <w:rsid w:val="00EE44B0"/>
    <w:rsid w:val="00F27321"/>
    <w:rsid w:val="00F80C63"/>
    <w:rsid w:val="00F831B1"/>
    <w:rsid w:val="00F83B96"/>
    <w:rsid w:val="00FB2B7E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Sekretariat ZSSB</cp:lastModifiedBy>
  <cp:revision>2</cp:revision>
  <cp:lastPrinted>2024-08-21T08:22:00Z</cp:lastPrinted>
  <dcterms:created xsi:type="dcterms:W3CDTF">2025-04-02T09:38:00Z</dcterms:created>
  <dcterms:modified xsi:type="dcterms:W3CDTF">2025-04-02T09:38:00Z</dcterms:modified>
</cp:coreProperties>
</file>