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6C0B3" w14:textId="54E2CE7C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15FF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 w:rsidRPr="006015FF">
        <w:rPr>
          <w:rFonts w:ascii="Times New Roman" w:hAnsi="Times New Roman" w:cs="Times New Roman"/>
          <w:b/>
          <w:bCs/>
          <w:sz w:val="28"/>
          <w:szCs w:val="28"/>
        </w:rPr>
        <w:t xml:space="preserve"> 16/2023</w:t>
      </w:r>
    </w:p>
    <w:p w14:paraId="215F3231" w14:textId="4A7D7DA1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15FF">
        <w:rPr>
          <w:rFonts w:ascii="Times New Roman" w:hAnsi="Times New Roman" w:cs="Times New Roman"/>
          <w:b/>
          <w:bCs/>
          <w:sz w:val="28"/>
          <w:szCs w:val="28"/>
        </w:rPr>
        <w:t>Dyrektora Zespołu Szkół Samochodowych</w:t>
      </w:r>
    </w:p>
    <w:p w14:paraId="5C155711" w14:textId="320822B6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15FF">
        <w:rPr>
          <w:rFonts w:ascii="Times New Roman" w:hAnsi="Times New Roman" w:cs="Times New Roman"/>
          <w:b/>
          <w:bCs/>
          <w:sz w:val="28"/>
          <w:szCs w:val="28"/>
        </w:rPr>
        <w:t>w Częstochowie z dnia</w:t>
      </w:r>
      <w:r w:rsidRPr="006015FF">
        <w:rPr>
          <w:rFonts w:ascii="Times New Roman" w:hAnsi="Times New Roman" w:cs="Times New Roman"/>
          <w:b/>
          <w:bCs/>
          <w:sz w:val="28"/>
          <w:szCs w:val="28"/>
        </w:rPr>
        <w:t xml:space="preserve"> 11.09.2023r.</w:t>
      </w:r>
    </w:p>
    <w:p w14:paraId="33D6594F" w14:textId="5014B728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15FF">
        <w:rPr>
          <w:rFonts w:ascii="Times New Roman" w:hAnsi="Times New Roman" w:cs="Times New Roman"/>
          <w:b/>
          <w:bCs/>
          <w:sz w:val="28"/>
          <w:szCs w:val="28"/>
        </w:rPr>
        <w:t>w sprawie wprowadzenia</w:t>
      </w:r>
    </w:p>
    <w:p w14:paraId="412D096F" w14:textId="6D9DF6A9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15FF">
        <w:rPr>
          <w:rFonts w:ascii="Times New Roman" w:hAnsi="Times New Roman" w:cs="Times New Roman"/>
          <w:b/>
          <w:bCs/>
          <w:sz w:val="28"/>
          <w:szCs w:val="28"/>
        </w:rPr>
        <w:t>Standardów ochrony małoletnich w Zespole Szkół Samochodowych</w:t>
      </w:r>
    </w:p>
    <w:p w14:paraId="6B7D3575" w14:textId="77777777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CFCA14" w14:textId="3D78B3FA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</w:rPr>
      </w:pPr>
      <w:r w:rsidRPr="006015FF">
        <w:rPr>
          <w:rFonts w:ascii="Times New Roman" w:hAnsi="Times New Roman" w:cs="Times New Roman"/>
          <w:b/>
          <w:bCs/>
        </w:rPr>
        <w:t>w trybie przepisów ustawy z dnia z dnia 16 maja 2016r. o przeciwdziałaniu zagrożeniom</w:t>
      </w:r>
    </w:p>
    <w:p w14:paraId="79884A89" w14:textId="5A9D5C01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</w:rPr>
      </w:pPr>
      <w:r w:rsidRPr="006015FF">
        <w:rPr>
          <w:rFonts w:ascii="Times New Roman" w:hAnsi="Times New Roman" w:cs="Times New Roman"/>
          <w:b/>
          <w:bCs/>
        </w:rPr>
        <w:t>przestępczością na tle seksualnym / Dz. U z 2023r. poz. 1304/</w:t>
      </w:r>
    </w:p>
    <w:p w14:paraId="7CA071E9" w14:textId="77777777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</w:rPr>
      </w:pPr>
    </w:p>
    <w:p w14:paraId="323EF97F" w14:textId="2775BD03" w:rsidR="006015FF" w:rsidRPr="006015FF" w:rsidRDefault="006015FF" w:rsidP="006015FF">
      <w:pPr>
        <w:jc w:val="center"/>
        <w:rPr>
          <w:rFonts w:ascii="Times New Roman" w:hAnsi="Times New Roman" w:cs="Times New Roman"/>
          <w:b/>
          <w:bCs/>
        </w:rPr>
      </w:pPr>
      <w:r w:rsidRPr="006015FF">
        <w:rPr>
          <w:rFonts w:ascii="Times New Roman" w:hAnsi="Times New Roman" w:cs="Times New Roman"/>
          <w:b/>
          <w:bCs/>
        </w:rPr>
        <w:t>Zarządza się, co następuje:</w:t>
      </w:r>
    </w:p>
    <w:p w14:paraId="683754B7" w14:textId="047798E1" w:rsidR="006015FF" w:rsidRPr="006015FF" w:rsidRDefault="006015FF" w:rsidP="006015FF">
      <w:pPr>
        <w:jc w:val="center"/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§ 1</w:t>
      </w:r>
    </w:p>
    <w:p w14:paraId="2DB9E931" w14:textId="77777777" w:rsidR="006015FF" w:rsidRPr="006015FF" w:rsidRDefault="006015FF" w:rsidP="006015FF">
      <w:pPr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Wprowadza się Standardy ochrony małoletnich w Zespole Szkół Samochodowych  </w:t>
      </w:r>
    </w:p>
    <w:p w14:paraId="5033C82E" w14:textId="77777777" w:rsidR="006015FF" w:rsidRPr="006015FF" w:rsidRDefault="006015FF" w:rsidP="006015FF">
      <w:pPr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w Częstochowie stanowiące załącznik do niniejszego zarządzenia.  </w:t>
      </w:r>
    </w:p>
    <w:p w14:paraId="6D935C35" w14:textId="77777777" w:rsidR="006015FF" w:rsidRPr="006015FF" w:rsidRDefault="006015FF" w:rsidP="006015FF">
      <w:pPr>
        <w:rPr>
          <w:rFonts w:ascii="Times New Roman" w:hAnsi="Times New Roman" w:cs="Times New Roman"/>
        </w:rPr>
      </w:pPr>
    </w:p>
    <w:p w14:paraId="494552BE" w14:textId="7C854CFD" w:rsidR="006015FF" w:rsidRPr="006015FF" w:rsidRDefault="006015FF" w:rsidP="006015FF">
      <w:pPr>
        <w:jc w:val="center"/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§ 2</w:t>
      </w:r>
    </w:p>
    <w:p w14:paraId="7D40285E" w14:textId="20E775A1" w:rsidR="006015FF" w:rsidRPr="006015FF" w:rsidRDefault="006015FF" w:rsidP="006015FF">
      <w:pPr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Zobowiązuje się do zapoznania pracowników Zespołu Szkół Samochodowych w Częstochowie do  zapoznania się z w/w procedurami.  </w:t>
      </w:r>
    </w:p>
    <w:p w14:paraId="2159A9E4" w14:textId="77777777" w:rsidR="006015FF" w:rsidRPr="006015FF" w:rsidRDefault="006015FF" w:rsidP="006015FF">
      <w:pPr>
        <w:rPr>
          <w:rFonts w:ascii="Times New Roman" w:hAnsi="Times New Roman" w:cs="Times New Roman"/>
        </w:rPr>
      </w:pPr>
    </w:p>
    <w:p w14:paraId="07D76088" w14:textId="394F3BE5" w:rsidR="006015FF" w:rsidRPr="006015FF" w:rsidRDefault="006015FF" w:rsidP="006015FF">
      <w:pPr>
        <w:jc w:val="center"/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§ 3</w:t>
      </w:r>
    </w:p>
    <w:p w14:paraId="6C9EE691" w14:textId="77777777" w:rsidR="006015FF" w:rsidRPr="006015FF" w:rsidRDefault="006015FF" w:rsidP="006015FF">
      <w:pPr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Zarządzenie wchodzi w życie z dniem podpisania.</w:t>
      </w:r>
    </w:p>
    <w:p w14:paraId="7DBE9D6E" w14:textId="77777777" w:rsidR="006015FF" w:rsidRPr="006015FF" w:rsidRDefault="006015FF" w:rsidP="006015FF">
      <w:pPr>
        <w:rPr>
          <w:rFonts w:ascii="Times New Roman" w:hAnsi="Times New Roman" w:cs="Times New Roman"/>
        </w:rPr>
      </w:pPr>
    </w:p>
    <w:p w14:paraId="6AEEE302" w14:textId="77777777" w:rsidR="006015FF" w:rsidRPr="006015FF" w:rsidRDefault="006015FF" w:rsidP="006015FF">
      <w:pPr>
        <w:rPr>
          <w:rFonts w:ascii="Times New Roman" w:hAnsi="Times New Roman" w:cs="Times New Roman"/>
        </w:rPr>
      </w:pPr>
    </w:p>
    <w:p w14:paraId="15919486" w14:textId="40A96E36" w:rsidR="006015FF" w:rsidRPr="006015FF" w:rsidRDefault="006015FF" w:rsidP="006015FF">
      <w:pPr>
        <w:jc w:val="right"/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Dyrektor Zespołu Szkół Samochodowych</w:t>
      </w:r>
    </w:p>
    <w:p w14:paraId="78DD3AC5" w14:textId="6169C71A" w:rsidR="006015FF" w:rsidRPr="006015FF" w:rsidRDefault="006015FF" w:rsidP="006015FF">
      <w:pPr>
        <w:jc w:val="right"/>
        <w:rPr>
          <w:rFonts w:ascii="Times New Roman" w:hAnsi="Times New Roman" w:cs="Times New Roman"/>
        </w:rPr>
      </w:pPr>
      <w:r w:rsidRPr="006015FF">
        <w:rPr>
          <w:rFonts w:ascii="Times New Roman" w:hAnsi="Times New Roman" w:cs="Times New Roman"/>
        </w:rPr>
        <w:t>mgr. inż. Jacek Grzegorzewski</w:t>
      </w:r>
    </w:p>
    <w:p w14:paraId="63E07EC8" w14:textId="77777777" w:rsidR="006015FF" w:rsidRDefault="006015FF"/>
    <w:sectPr w:rsidR="00601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5FF"/>
    <w:rsid w:val="002241A6"/>
    <w:rsid w:val="0060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946DE"/>
  <w15:chartTrackingRefBased/>
  <w15:docId w15:val="{92B05325-08FC-4F43-84DC-2A7DCC48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15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15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15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15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15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15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15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15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15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15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15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15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15F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15F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15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15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15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15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15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15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15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15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15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15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15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15F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15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15F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15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6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649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2025-04-03T10:39:00Z</dcterms:created>
  <dcterms:modified xsi:type="dcterms:W3CDTF">2025-04-03T10:43:00Z</dcterms:modified>
</cp:coreProperties>
</file>