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4FFCD" w14:textId="77777777" w:rsidR="00322140" w:rsidRPr="0006429E" w:rsidRDefault="00322140" w:rsidP="0006429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6429E">
        <w:rPr>
          <w:rFonts w:asciiTheme="minorHAnsi" w:hAnsiTheme="minorHAnsi" w:cstheme="minorHAnsi"/>
          <w:b/>
          <w:sz w:val="24"/>
          <w:szCs w:val="24"/>
        </w:rPr>
        <w:t>Zarządzenie Nr 8/2019</w:t>
      </w:r>
    </w:p>
    <w:p w14:paraId="4E2646C5" w14:textId="77777777" w:rsidR="00322140" w:rsidRPr="0006429E" w:rsidRDefault="00322140" w:rsidP="0006429E">
      <w:pPr>
        <w:jc w:val="center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z dnia 23.06.2019 r.</w:t>
      </w:r>
    </w:p>
    <w:p w14:paraId="2D75D19A" w14:textId="77777777" w:rsidR="00322140" w:rsidRPr="0006429E" w:rsidRDefault="00322140" w:rsidP="0006429E">
      <w:pPr>
        <w:jc w:val="center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1BF6D937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06429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06429E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06429E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06429E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67F7C568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275D09FD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Rodzaj inwentaryzowanych składników majątkowych – magazyny artykułów żywnościowych (ZS-P1 SP 40, ZS-P1 MP2)</w:t>
      </w:r>
    </w:p>
    <w:p w14:paraId="3754F545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Osoby materialnie odpowiedzialne: Marta Mielczarek - ZS-P1 SP 40, Maria Nowosielska - ZS-P1 MP2</w:t>
      </w:r>
    </w:p>
    <w:p w14:paraId="5152210C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Termin rozpoczęcia – 30.06.2019 r.; zakończenia – 30.06.2019 r. spisu z natury</w:t>
      </w:r>
    </w:p>
    <w:p w14:paraId="56CAA00D" w14:textId="77777777" w:rsidR="00322140" w:rsidRPr="0006429E" w:rsidRDefault="00322140" w:rsidP="0006429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366AF2A2" w14:textId="77777777" w:rsidR="00322140" w:rsidRPr="0006429E" w:rsidRDefault="00322140" w:rsidP="0006429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3FEAF782" w14:textId="77777777" w:rsidR="00322140" w:rsidRPr="0006429E" w:rsidRDefault="00322140" w:rsidP="0006429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 xml:space="preserve">2) Beata </w:t>
      </w:r>
      <w:proofErr w:type="spellStart"/>
      <w:r w:rsidRPr="0006429E">
        <w:rPr>
          <w:rFonts w:asciiTheme="minorHAnsi" w:hAnsiTheme="minorHAnsi" w:cstheme="minorHAnsi"/>
          <w:sz w:val="24"/>
          <w:szCs w:val="24"/>
        </w:rPr>
        <w:t>Grądys</w:t>
      </w:r>
      <w:proofErr w:type="spellEnd"/>
      <w:r w:rsidRPr="0006429E">
        <w:rPr>
          <w:rFonts w:asciiTheme="minorHAnsi" w:hAnsiTheme="minorHAnsi" w:cstheme="minorHAnsi"/>
          <w:sz w:val="24"/>
          <w:szCs w:val="24"/>
        </w:rPr>
        <w:t xml:space="preserve"> - członek </w:t>
      </w:r>
    </w:p>
    <w:p w14:paraId="34261B15" w14:textId="77777777" w:rsidR="00322140" w:rsidRPr="0006429E" w:rsidRDefault="00322140" w:rsidP="0006429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 xml:space="preserve">3) Elżbieta Rams - członek  </w:t>
      </w:r>
    </w:p>
    <w:p w14:paraId="34E9BAD6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05B18527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Inwentaryzację należy przeprowadzić  według stanu na dzień 30.06.2019 r.</w:t>
      </w:r>
    </w:p>
    <w:p w14:paraId="064DE1BE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74D9EED1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</w:p>
    <w:p w14:paraId="67ABBBFD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</w:p>
    <w:p w14:paraId="4257C0B0" w14:textId="77777777" w:rsidR="00322140" w:rsidRPr="0006429E" w:rsidRDefault="00322140" w:rsidP="0006429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06429E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68109549" w14:textId="77777777" w:rsidR="00322140" w:rsidRPr="0006429E" w:rsidRDefault="00322140" w:rsidP="0006429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ab/>
      </w:r>
      <w:r w:rsidRPr="0006429E">
        <w:rPr>
          <w:rFonts w:asciiTheme="minorHAnsi" w:hAnsiTheme="minorHAnsi" w:cstheme="minorHAnsi"/>
          <w:sz w:val="24"/>
          <w:szCs w:val="24"/>
        </w:rPr>
        <w:tab/>
      </w:r>
      <w:r w:rsidRPr="0006429E">
        <w:rPr>
          <w:rFonts w:asciiTheme="minorHAnsi" w:hAnsiTheme="minorHAnsi" w:cstheme="minorHAnsi"/>
          <w:sz w:val="24"/>
          <w:szCs w:val="24"/>
        </w:rPr>
        <w:tab/>
      </w:r>
      <w:r w:rsidRPr="0006429E">
        <w:rPr>
          <w:rFonts w:asciiTheme="minorHAnsi" w:hAnsiTheme="minorHAnsi" w:cstheme="minorHAnsi"/>
          <w:sz w:val="24"/>
          <w:szCs w:val="24"/>
        </w:rPr>
        <w:tab/>
      </w:r>
      <w:r w:rsidRPr="0006429E">
        <w:rPr>
          <w:rFonts w:asciiTheme="minorHAnsi" w:hAnsiTheme="minorHAnsi" w:cstheme="minorHAnsi"/>
          <w:sz w:val="24"/>
          <w:szCs w:val="24"/>
        </w:rPr>
        <w:tab/>
      </w:r>
      <w:r w:rsidRPr="0006429E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5F3BFF10" w14:textId="77777777" w:rsidR="00322140" w:rsidRPr="0006429E" w:rsidRDefault="00322140" w:rsidP="0006429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06429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1BB4F815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</w:p>
    <w:p w14:paraId="089E0D5B" w14:textId="77777777" w:rsidR="00322140" w:rsidRPr="0006429E" w:rsidRDefault="00322140" w:rsidP="0006429E">
      <w:pPr>
        <w:rPr>
          <w:rFonts w:asciiTheme="minorHAnsi" w:hAnsiTheme="minorHAnsi" w:cstheme="minorHAnsi"/>
          <w:sz w:val="24"/>
          <w:szCs w:val="24"/>
        </w:rPr>
      </w:pPr>
    </w:p>
    <w:p w14:paraId="327319BA" w14:textId="77777777" w:rsidR="00F54CEA" w:rsidRPr="0006429E" w:rsidRDefault="00F54CEA" w:rsidP="0006429E">
      <w:pPr>
        <w:rPr>
          <w:rFonts w:asciiTheme="minorHAnsi" w:hAnsiTheme="minorHAnsi" w:cstheme="minorHAnsi"/>
          <w:sz w:val="24"/>
          <w:szCs w:val="24"/>
        </w:rPr>
      </w:pPr>
    </w:p>
    <w:sectPr w:rsidR="00F54CEA" w:rsidRPr="00064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00A"/>
    <w:rsid w:val="0006429E"/>
    <w:rsid w:val="00322140"/>
    <w:rsid w:val="003C000A"/>
    <w:rsid w:val="00F5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2592"/>
  <w15:docId w15:val="{3366208C-93C9-453D-A306-75F2EC2F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140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5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5</cp:revision>
  <dcterms:created xsi:type="dcterms:W3CDTF">2022-08-16T14:08:00Z</dcterms:created>
  <dcterms:modified xsi:type="dcterms:W3CDTF">2025-07-10T09:09:00Z</dcterms:modified>
</cp:coreProperties>
</file>