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570CC" w14:textId="4881171F" w:rsidR="00970CB0" w:rsidRPr="00F83077" w:rsidRDefault="00970CB0" w:rsidP="00F83077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83077">
        <w:rPr>
          <w:rFonts w:asciiTheme="minorHAnsi" w:hAnsiTheme="minorHAnsi" w:cstheme="minorHAnsi"/>
          <w:b/>
          <w:bCs/>
          <w:sz w:val="24"/>
          <w:szCs w:val="24"/>
        </w:rPr>
        <w:t>ZARZĄDZENIE NR 4/2025</w:t>
      </w:r>
    </w:p>
    <w:p w14:paraId="1AC53D25" w14:textId="77777777" w:rsidR="00970CB0" w:rsidRPr="00F83077" w:rsidRDefault="00970CB0" w:rsidP="00F83077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BC771CF" w14:textId="77777777" w:rsidR="00970CB0" w:rsidRPr="00F83077" w:rsidRDefault="00970CB0" w:rsidP="00F83077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83077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4D65E2F9" w14:textId="764C9E0F" w:rsidR="00970CB0" w:rsidRPr="00F83077" w:rsidRDefault="00970CB0" w:rsidP="00F83077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83077">
        <w:rPr>
          <w:rFonts w:asciiTheme="minorHAnsi" w:hAnsiTheme="minorHAnsi" w:cstheme="minorHAnsi"/>
          <w:sz w:val="24"/>
          <w:szCs w:val="24"/>
        </w:rPr>
        <w:t>z dnia 03.03.2025 roku</w:t>
      </w:r>
    </w:p>
    <w:p w14:paraId="58C13CF4" w14:textId="77777777" w:rsidR="00970CB0" w:rsidRPr="00F83077" w:rsidRDefault="00970CB0" w:rsidP="00F83077">
      <w:pPr>
        <w:pStyle w:val="NormalnyWeb"/>
        <w:spacing w:line="276" w:lineRule="auto"/>
        <w:jc w:val="center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t>w sprawie wprowadzenia regulaminu funkcjonowania monitoringu wizyjnego</w:t>
      </w:r>
      <w:r w:rsidRPr="00F83077">
        <w:rPr>
          <w:rFonts w:asciiTheme="minorHAnsi" w:hAnsiTheme="minorHAnsi" w:cstheme="minorHAnsi"/>
        </w:rPr>
        <w:br/>
        <w:t xml:space="preserve">w Zespole Szkolno- Przedszkolnym nr 1 </w:t>
      </w:r>
    </w:p>
    <w:p w14:paraId="084C35F5" w14:textId="77777777" w:rsidR="00970CB0" w:rsidRPr="00F83077" w:rsidRDefault="00970CB0" w:rsidP="00F83077">
      <w:pPr>
        <w:suppressAutoHyphens w:val="0"/>
        <w:spacing w:before="100" w:after="160" w:line="276" w:lineRule="auto"/>
        <w:jc w:val="both"/>
        <w:textAlignment w:val="auto"/>
        <w:rPr>
          <w:rFonts w:asciiTheme="minorHAnsi" w:hAnsiTheme="minorHAnsi" w:cstheme="minorHAnsi"/>
        </w:rPr>
      </w:pPr>
    </w:p>
    <w:p w14:paraId="6EBEBF42" w14:textId="02C13CD7" w:rsidR="00970CB0" w:rsidRPr="00F83077" w:rsidRDefault="00970CB0" w:rsidP="005B4504">
      <w:pPr>
        <w:suppressAutoHyphens w:val="0"/>
        <w:spacing w:before="100" w:after="160" w:line="276" w:lineRule="auto"/>
        <w:textAlignment w:val="auto"/>
        <w:rPr>
          <w:rFonts w:asciiTheme="minorHAnsi" w:hAnsiTheme="minorHAnsi" w:cstheme="minorHAnsi"/>
        </w:rPr>
      </w:pPr>
      <w:r w:rsidRPr="00F83077">
        <w:rPr>
          <w:rFonts w:asciiTheme="minorHAnsi" w:eastAsia="Times New Roman" w:hAnsiTheme="minorHAnsi" w:cstheme="minorHAnsi"/>
          <w:kern w:val="0"/>
          <w:lang w:eastAsia="pl-PL" w:bidi="ar-SA"/>
        </w:rPr>
        <w:tab/>
        <w:t xml:space="preserve">Na </w:t>
      </w:r>
      <w:r w:rsidR="007008A1" w:rsidRPr="00F83077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podstawie: </w:t>
      </w:r>
      <w:r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Rozporządzenia Parlamentu Europejskiego i Rady (UE) 2016/679 z dnia 27 kwietnia 2016 roku w sprawie ochrony osób fizycznych w związku z przetwarzaniem danych osobowych i w sprawie  swobodnego przepływu takich danych oraz uchylenia dyrektywy 95/46/WE (RODO), Ustawy z dnia 10 maja 2018r. o ochronie danych osobowych (</w:t>
      </w:r>
      <w:r w:rsidR="007008A1"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Dz.U. 2019 poz. 1781) </w:t>
      </w:r>
      <w:r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Art. 108 a ustawy z dnia 14 grudnia 2016 r. – Prawo oświatowe (</w:t>
      </w:r>
      <w:r w:rsidR="001F7733"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Dz.U. 2024 poz. 737 ze zm.</w:t>
      </w:r>
      <w:r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) Art. 22</w:t>
      </w:r>
      <w:r w:rsidRPr="00F83077">
        <w:rPr>
          <w:rFonts w:asciiTheme="minorHAnsi" w:eastAsia="Times New Roman" w:hAnsiTheme="minorHAnsi" w:cstheme="minorHAnsi"/>
          <w:kern w:val="0"/>
          <w:vertAlign w:val="superscript"/>
          <w:lang w:val="pl-PL" w:eastAsia="pl-PL" w:bidi="ar-SA"/>
        </w:rPr>
        <w:t xml:space="preserve">2 </w:t>
      </w:r>
      <w:r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ustawy z dnia 26 czerwca 1974 r. Kodeks pracy (</w:t>
      </w:r>
      <w:r w:rsidR="00CD5DF6" w:rsidRPr="00F83077">
        <w:rPr>
          <w:rFonts w:asciiTheme="minorHAnsi" w:eastAsia="Times New Roman" w:hAnsiTheme="minorHAnsi" w:cstheme="minorHAnsi"/>
          <w:kern w:val="0"/>
          <w:lang w:val="pl-PL" w:eastAsia="pl-PL" w:bidi="ar-SA"/>
        </w:rPr>
        <w:t>Dz.U. 2023 poz. 1465 ze zm.)</w:t>
      </w:r>
    </w:p>
    <w:p w14:paraId="26BC3D37" w14:textId="77777777" w:rsidR="00970CB0" w:rsidRPr="00F83077" w:rsidRDefault="00970CB0" w:rsidP="005B4504">
      <w:pPr>
        <w:pStyle w:val="NormalnyWeb"/>
        <w:spacing w:line="276" w:lineRule="auto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br/>
        <w:t>§ 1. Wprowadza się Regulamin funkcjonowania monitoringu wizyjnego w Zespole Szkolno- Przedszkolnym nr 1, który stanowi załącznik do niniejszego zarządzenia.</w:t>
      </w:r>
    </w:p>
    <w:p w14:paraId="56257854" w14:textId="5B33D581" w:rsidR="00D66906" w:rsidRPr="00F83077" w:rsidRDefault="00970CB0" w:rsidP="005B4504">
      <w:pPr>
        <w:pStyle w:val="NormalnyWeb"/>
        <w:spacing w:line="276" w:lineRule="auto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br/>
        <w:t xml:space="preserve">§ 2.  </w:t>
      </w:r>
      <w:r w:rsidR="00D66906" w:rsidRPr="00F83077">
        <w:rPr>
          <w:rFonts w:asciiTheme="minorHAnsi" w:hAnsiTheme="minorHAnsi" w:cstheme="minorHAnsi"/>
        </w:rPr>
        <w:t>Traci moc regulamin z dnia 22.03.2023 r.</w:t>
      </w:r>
    </w:p>
    <w:p w14:paraId="10BEA86E" w14:textId="77777777" w:rsidR="00D66906" w:rsidRPr="00F83077" w:rsidRDefault="00D66906" w:rsidP="005B4504">
      <w:pPr>
        <w:pStyle w:val="NormalnyWeb"/>
        <w:spacing w:line="276" w:lineRule="auto"/>
        <w:rPr>
          <w:rFonts w:asciiTheme="minorHAnsi" w:hAnsiTheme="minorHAnsi" w:cstheme="minorHAnsi"/>
        </w:rPr>
      </w:pPr>
    </w:p>
    <w:p w14:paraId="1E8532BC" w14:textId="703FFC3D" w:rsidR="00970CB0" w:rsidRPr="00F83077" w:rsidRDefault="00D66906" w:rsidP="005B4504">
      <w:pPr>
        <w:pStyle w:val="NormalnyWeb"/>
        <w:spacing w:line="276" w:lineRule="auto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t xml:space="preserve">§ 2.  </w:t>
      </w:r>
      <w:r w:rsidR="00970CB0" w:rsidRPr="00F83077">
        <w:rPr>
          <w:rFonts w:asciiTheme="minorHAnsi" w:hAnsiTheme="minorHAnsi" w:cstheme="minorHAnsi"/>
        </w:rPr>
        <w:t xml:space="preserve">Zarządzenie wchodzi w życie z dniem </w:t>
      </w:r>
      <w:r w:rsidR="001123E6" w:rsidRPr="00F83077">
        <w:rPr>
          <w:rFonts w:asciiTheme="minorHAnsi" w:hAnsiTheme="minorHAnsi" w:cstheme="minorHAnsi"/>
        </w:rPr>
        <w:t>01</w:t>
      </w:r>
      <w:r w:rsidR="00970CB0" w:rsidRPr="00F83077">
        <w:rPr>
          <w:rFonts w:asciiTheme="minorHAnsi" w:hAnsiTheme="minorHAnsi" w:cstheme="minorHAnsi"/>
        </w:rPr>
        <w:t xml:space="preserve"> </w:t>
      </w:r>
      <w:r w:rsidR="001123E6" w:rsidRPr="00F83077">
        <w:rPr>
          <w:rFonts w:asciiTheme="minorHAnsi" w:hAnsiTheme="minorHAnsi" w:cstheme="minorHAnsi"/>
        </w:rPr>
        <w:t>kwietnia</w:t>
      </w:r>
      <w:r w:rsidR="00970CB0" w:rsidRPr="00F83077">
        <w:rPr>
          <w:rFonts w:asciiTheme="minorHAnsi" w:hAnsiTheme="minorHAnsi" w:cstheme="minorHAnsi"/>
        </w:rPr>
        <w:t xml:space="preserve"> 2025 r.  </w:t>
      </w:r>
    </w:p>
    <w:p w14:paraId="76F82245" w14:textId="77777777" w:rsidR="00970CB0" w:rsidRPr="00F83077" w:rsidRDefault="00970CB0" w:rsidP="005B4504">
      <w:pPr>
        <w:pStyle w:val="NormalnyWeb"/>
        <w:spacing w:line="276" w:lineRule="auto"/>
        <w:rPr>
          <w:rFonts w:asciiTheme="minorHAnsi" w:hAnsiTheme="minorHAnsi" w:cstheme="minorHAnsi"/>
        </w:rPr>
      </w:pPr>
    </w:p>
    <w:p w14:paraId="2847B850" w14:textId="77777777" w:rsidR="00970CB0" w:rsidRPr="00F83077" w:rsidRDefault="00970CB0" w:rsidP="00F83077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6276A9A8" w14:textId="77777777" w:rsidR="00970CB0" w:rsidRPr="00F83077" w:rsidRDefault="00970CB0" w:rsidP="00F83077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7D576EA4" w14:textId="77777777" w:rsidR="00970CB0" w:rsidRPr="00F83077" w:rsidRDefault="00970CB0" w:rsidP="00F8307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83077">
        <w:rPr>
          <w:rFonts w:asciiTheme="minorHAnsi" w:hAnsiTheme="minorHAnsi" w:cstheme="minorHAnsi"/>
          <w:bCs/>
        </w:rPr>
        <w:t xml:space="preserve">(-) Dyrektor </w:t>
      </w:r>
    </w:p>
    <w:p w14:paraId="1E3C76E7" w14:textId="77777777" w:rsidR="00970CB0" w:rsidRPr="00F83077" w:rsidRDefault="00970CB0" w:rsidP="00F8307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83077">
        <w:rPr>
          <w:rFonts w:asciiTheme="minorHAnsi" w:hAnsiTheme="minorHAnsi" w:cstheme="minorHAnsi"/>
          <w:bCs/>
        </w:rPr>
        <w:t>Zespołu Szkolno- Przedszkolnego nr 1 w Częstochowie</w:t>
      </w:r>
    </w:p>
    <w:p w14:paraId="10AA2FFF" w14:textId="77777777" w:rsidR="00970CB0" w:rsidRPr="00F83077" w:rsidRDefault="00970CB0" w:rsidP="00F83077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t>Magdalena Kłosowska</w:t>
      </w:r>
    </w:p>
    <w:p w14:paraId="6C000654" w14:textId="77777777" w:rsidR="00970CB0" w:rsidRPr="00F83077" w:rsidRDefault="00970CB0" w:rsidP="00F83077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F83077">
        <w:rPr>
          <w:rFonts w:asciiTheme="minorHAnsi" w:hAnsiTheme="minorHAnsi" w:cstheme="minorHAnsi"/>
        </w:rPr>
        <w:t xml:space="preserve"> </w:t>
      </w:r>
    </w:p>
    <w:p w14:paraId="13CE7237" w14:textId="77777777" w:rsidR="00F621A7" w:rsidRPr="00F83077" w:rsidRDefault="00F621A7" w:rsidP="00F83077">
      <w:pPr>
        <w:spacing w:line="276" w:lineRule="auto"/>
        <w:rPr>
          <w:rFonts w:asciiTheme="minorHAnsi" w:hAnsiTheme="minorHAnsi" w:cstheme="minorHAnsi"/>
        </w:rPr>
      </w:pPr>
    </w:p>
    <w:sectPr w:rsidR="00F621A7" w:rsidRPr="00F8307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476"/>
    <w:rsid w:val="001123E6"/>
    <w:rsid w:val="001F7733"/>
    <w:rsid w:val="005B4504"/>
    <w:rsid w:val="007008A1"/>
    <w:rsid w:val="00970CB0"/>
    <w:rsid w:val="00CD5DF6"/>
    <w:rsid w:val="00D55A24"/>
    <w:rsid w:val="00D66906"/>
    <w:rsid w:val="00E87336"/>
    <w:rsid w:val="00F621A7"/>
    <w:rsid w:val="00F83077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687E"/>
  <w15:chartTrackingRefBased/>
  <w15:docId w15:val="{6628B0F2-213B-4FF8-A95A-8F2FF2B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CB0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70CB0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970CB0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970CB0"/>
    <w:pPr>
      <w:widowControl w:val="0"/>
      <w:spacing w:before="280" w:after="119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12</cp:revision>
  <dcterms:created xsi:type="dcterms:W3CDTF">2025-02-28T08:37:00Z</dcterms:created>
  <dcterms:modified xsi:type="dcterms:W3CDTF">2025-07-31T09:50:00Z</dcterms:modified>
</cp:coreProperties>
</file>