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</w:t>
      </w:r>
      <w:r w:rsidR="008E597D">
        <w:rPr>
          <w:rFonts w:ascii="Arial" w:eastAsia="Verdana" w:hAnsi="Arial" w:cs="Arial"/>
          <w:b/>
          <w:bCs/>
          <w:color w:val="000000"/>
          <w:sz w:val="20"/>
          <w:szCs w:val="20"/>
        </w:rPr>
        <w:t>20/2023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</w:t>
      </w:r>
      <w:proofErr w:type="gram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dnia </w:t>
      </w:r>
      <w:r w:rsidR="008E597D">
        <w:rPr>
          <w:rFonts w:ascii="Arial" w:eastAsia="Verdana" w:hAnsi="Arial" w:cs="Arial"/>
          <w:b/>
          <w:bCs/>
          <w:color w:val="000000"/>
          <w:sz w:val="20"/>
          <w:szCs w:val="20"/>
        </w:rPr>
        <w:t>23 października 2023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Pr="00080C73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sprawie przeprowadzenia inwentaryzacji </w:t>
      </w:r>
      <w:proofErr w:type="gram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 w</w:t>
      </w:r>
      <w:proofErr w:type="gram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drodze spisu z natury </w:t>
      </w:r>
      <w:r w:rsidRPr="00080C73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Miejskim Przedszkolu nr 44 im. Janusza Korczaka w Częstochowie</w:t>
      </w:r>
    </w:p>
    <w:p w:rsidR="00C70CE1" w:rsidRDefault="00C70CE1" w:rsidP="00C70CE1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t xml:space="preserve">art. </w:t>
      </w:r>
      <w:r w:rsidRPr="00033874">
        <w:t>26 ust. 1-4</w:t>
      </w:r>
      <w:r>
        <w:rPr>
          <w:b/>
        </w:rPr>
        <w:t xml:space="preserve"> </w:t>
      </w:r>
      <w:r>
        <w:t xml:space="preserve">ustawy o rachunkowości z dnia 29 </w:t>
      </w:r>
      <w:proofErr w:type="gramStart"/>
      <w:r>
        <w:t>września 1994  (j</w:t>
      </w:r>
      <w:proofErr w:type="gramEnd"/>
      <w:r>
        <w:t xml:space="preserve">.t. Dz. U.2019 </w:t>
      </w:r>
      <w:proofErr w:type="gramStart"/>
      <w:r>
        <w:t>poz</w:t>
      </w:r>
      <w:proofErr w:type="gramEnd"/>
      <w:r>
        <w:t>. 351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nr 44 im. Janusza Korczaka w Częstochowie</w:t>
      </w: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proofErr w:type="gramStart"/>
      <w:r>
        <w:rPr>
          <w:rFonts w:eastAsia="Verdana"/>
          <w:color w:val="000000"/>
          <w:sz w:val="20"/>
          <w:szCs w:val="20"/>
        </w:rPr>
        <w:t>zarządza</w:t>
      </w:r>
      <w:proofErr w:type="gramEnd"/>
      <w:r>
        <w:rPr>
          <w:rFonts w:eastAsia="Verdana"/>
          <w:color w:val="000000"/>
          <w:sz w:val="20"/>
          <w:szCs w:val="20"/>
        </w:rPr>
        <w:t>: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okresową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0F2F97">
        <w:rPr>
          <w:rFonts w:ascii="Arial" w:eastAsia="Verdana" w:hAnsi="Arial" w:cs="Arial"/>
          <w:bCs/>
          <w:color w:val="000000"/>
          <w:sz w:val="20"/>
          <w:szCs w:val="20"/>
        </w:rPr>
        <w:t>2023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Pr="00C74D9A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Pr="00C74D9A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 w drodze spisu z natury:</w:t>
      </w:r>
    </w:p>
    <w:p w:rsidR="00C70CE1" w:rsidRDefault="00C70CE1" w:rsidP="00C70CE1">
      <w:pPr>
        <w:pStyle w:val="Domylnie"/>
        <w:tabs>
          <w:tab w:val="left" w:pos="1040"/>
        </w:tabs>
        <w:ind w:left="102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wartości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materialne</w:t>
      </w:r>
    </w:p>
    <w:p w:rsidR="00C70CE1" w:rsidRDefault="00C70CE1" w:rsidP="00C70CE1">
      <w:pPr>
        <w:pStyle w:val="Domylnie"/>
        <w:tabs>
          <w:tab w:val="left" w:pos="1040"/>
        </w:tabs>
        <w:ind w:left="102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2.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wartości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niematerialne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3)Termin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rozpoczęcia inwentaryzacji: </w:t>
      </w:r>
      <w:r w:rsidR="008E597D">
        <w:rPr>
          <w:rFonts w:ascii="Arial" w:eastAsia="Verdana" w:hAnsi="Arial" w:cs="Arial"/>
          <w:b/>
          <w:bCs/>
          <w:color w:val="000000"/>
          <w:sz w:val="20"/>
          <w:szCs w:val="20"/>
        </w:rPr>
        <w:t>05.12.2023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zakończenia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: </w:t>
      </w:r>
      <w:r w:rsidR="008E597D">
        <w:rPr>
          <w:rFonts w:ascii="Arial" w:eastAsia="Verdana" w:hAnsi="Arial" w:cs="Arial"/>
          <w:b/>
          <w:bCs/>
          <w:color w:val="000000"/>
          <w:sz w:val="20"/>
          <w:szCs w:val="20"/>
        </w:rPr>
        <w:t>08.12.2023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4)Do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przeprowadzenia inwentaryzacji wymienionych składników majątku, powołuję Komisję Inwentaryzacyjną w składzie: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</w:tblGrid>
      <w:tr w:rsidR="00C70CE1" w:rsidTr="00E74D61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0CE1" w:rsidRDefault="00C70CE1" w:rsidP="00E74D61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0B0787" w:rsidP="008E597D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Axxxxx</w:t>
            </w:r>
            <w:proofErr w:type="spellEnd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Bxxxx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  <w:proofErr w:type="gramEnd"/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0B0787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Ixxxxxx</w:t>
            </w:r>
            <w:proofErr w:type="spellEnd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  <w:proofErr w:type="gramEnd"/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Intendent</w:t>
            </w:r>
          </w:p>
        </w:tc>
      </w:tr>
      <w:tr w:rsidR="00C70CE1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Pr="008E597D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Pr="008E597D" w:rsidRDefault="000B0787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Axxxxxx</w:t>
            </w:r>
            <w:proofErr w:type="spellEnd"/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Kxxxxx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Pr="008E597D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0CE1" w:rsidRPr="008E597D" w:rsidRDefault="00C70CE1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</w:tr>
      <w:tr w:rsidR="008E597D" w:rsidTr="00E74D61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597D" w:rsidRPr="008E597D" w:rsidRDefault="008E597D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597D" w:rsidRPr="008E597D" w:rsidRDefault="000B0787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proofErr w:type="spellStart"/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Axxxxxx</w:t>
            </w:r>
            <w:proofErr w:type="spellEnd"/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 xml:space="preserve"> Żxxxxxx</w:t>
            </w:r>
            <w:bookmarkStart w:id="0" w:name="_GoBack"/>
            <w:bookmarkEnd w:id="0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597D" w:rsidRPr="008E597D" w:rsidRDefault="008E597D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597D" w:rsidRPr="008E597D" w:rsidRDefault="008E597D" w:rsidP="00E74D61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 w:rsidRPr="008E597D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</w:tr>
    </w:tbl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proofErr w:type="gramStart"/>
      <w:r>
        <w:rPr>
          <w:rFonts w:ascii="Arial" w:eastAsia="Verdana" w:hAnsi="Arial" w:cs="Arial"/>
          <w:color w:val="000000"/>
          <w:sz w:val="20"/>
          <w:szCs w:val="20"/>
        </w:rPr>
        <w:t>5)Wyznaczam</w:t>
      </w:r>
      <w:proofErr w:type="gramEnd"/>
      <w:r>
        <w:rPr>
          <w:rFonts w:ascii="Arial" w:eastAsia="Verdana" w:hAnsi="Arial" w:cs="Arial"/>
          <w:color w:val="000000"/>
          <w:sz w:val="20"/>
          <w:szCs w:val="20"/>
        </w:rPr>
        <w:t xml:space="preserve"> skład poszczególnych Zespołów Spisowych, zgodnie z wykazem stanowiącym załącznik do niniejszego zarządzenia.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dzeniem Nr BFO/4/2019 Dyrektora Biura Finansów Oświaty z dnia 25 października 2019 r. w sprawie wprowadzenia instrukcji inwentaryzacyjne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egzemplarzu.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:rsidR="0052233A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Ewa Sobczyk</w:t>
      </w:r>
    </w:p>
    <w:p w:rsidR="00C70CE1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Dyrektor Miejskiego Przedszkola nr 44</w:t>
      </w:r>
    </w:p>
    <w:p w:rsidR="00C70CE1" w:rsidRDefault="00C70CE1" w:rsidP="00C70CE1"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Im. Janusza Korczaka</w:t>
      </w:r>
    </w:p>
    <w:sectPr w:rsidR="00C70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E1"/>
    <w:rsid w:val="000B0787"/>
    <w:rsid w:val="000F2F97"/>
    <w:rsid w:val="00156166"/>
    <w:rsid w:val="0052233A"/>
    <w:rsid w:val="00596387"/>
    <w:rsid w:val="008E597D"/>
    <w:rsid w:val="00C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4A29"/>
  <w15:chartTrackingRefBased/>
  <w15:docId w15:val="{CE635EF7-DAC8-42B7-BF25-FCA06E95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CE1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C70CE1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70CE1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9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97D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2023-10-23T09:25:00Z</cp:lastPrinted>
  <dcterms:created xsi:type="dcterms:W3CDTF">2023-10-23T09:26:00Z</dcterms:created>
  <dcterms:modified xsi:type="dcterms:W3CDTF">2025-09-09T08:22:00Z</dcterms:modified>
</cp:coreProperties>
</file>