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E0202" w14:textId="77777777" w:rsidR="00D1218B" w:rsidRDefault="00D1218B" w:rsidP="00045966">
      <w:pPr>
        <w:pStyle w:val="Tekstpodstawowywcity"/>
        <w:spacing w:line="276" w:lineRule="auto"/>
        <w:ind w:firstLine="0"/>
        <w:jc w:val="center"/>
        <w:rPr>
          <w:b/>
          <w:i/>
          <w:iCs/>
          <w:color w:val="000000"/>
          <w:szCs w:val="28"/>
        </w:rPr>
      </w:pPr>
    </w:p>
    <w:p w14:paraId="610FF445" w14:textId="77777777" w:rsidR="00045966" w:rsidRPr="00C12C27" w:rsidRDefault="00D1218B" w:rsidP="00045966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C12C27">
        <w:rPr>
          <w:rFonts w:asciiTheme="minorHAnsi" w:hAnsiTheme="minorHAnsi" w:cstheme="minorHAnsi"/>
          <w:b/>
          <w:color w:val="000000"/>
          <w:sz w:val="22"/>
          <w:szCs w:val="22"/>
        </w:rPr>
        <w:t>Zarządzenie Nr 31</w:t>
      </w:r>
      <w:r w:rsidR="00045966" w:rsidRPr="00C12C27">
        <w:rPr>
          <w:rFonts w:asciiTheme="minorHAnsi" w:hAnsiTheme="minorHAnsi" w:cstheme="minorHAnsi"/>
          <w:b/>
          <w:color w:val="000000"/>
          <w:sz w:val="22"/>
          <w:szCs w:val="22"/>
        </w:rPr>
        <w:t>/2023/2024</w:t>
      </w:r>
    </w:p>
    <w:p w14:paraId="3C1AEA56" w14:textId="77777777" w:rsidR="00045966" w:rsidRPr="00C12C27" w:rsidRDefault="00045966" w:rsidP="00045966">
      <w:pPr>
        <w:suppressAutoHyphens/>
        <w:spacing w:after="0"/>
        <w:jc w:val="center"/>
        <w:rPr>
          <w:rFonts w:eastAsia="Times New Roman" w:cstheme="minorHAnsi"/>
          <w:b/>
          <w:color w:val="000000"/>
          <w:lang w:eastAsia="ar-SA"/>
        </w:rPr>
      </w:pPr>
      <w:r w:rsidRPr="00C12C27">
        <w:rPr>
          <w:rFonts w:eastAsia="Times New Roman" w:cstheme="minorHAnsi"/>
          <w:b/>
          <w:color w:val="000000"/>
          <w:lang w:eastAsia="ar-SA"/>
        </w:rPr>
        <w:t xml:space="preserve">Dyrektora Zespołu Szkół Technicznych </w:t>
      </w:r>
    </w:p>
    <w:p w14:paraId="6F9CB4F7" w14:textId="77777777" w:rsidR="00045966" w:rsidRPr="00C12C27" w:rsidRDefault="00AD61A8" w:rsidP="00045966">
      <w:pPr>
        <w:suppressAutoHyphens/>
        <w:spacing w:after="0"/>
        <w:jc w:val="center"/>
        <w:rPr>
          <w:rFonts w:eastAsia="Times New Roman" w:cstheme="minorHAnsi"/>
          <w:b/>
          <w:color w:val="000000"/>
          <w:lang w:eastAsia="ar-SA"/>
        </w:rPr>
      </w:pPr>
      <w:r w:rsidRPr="00C12C27">
        <w:rPr>
          <w:rFonts w:eastAsia="Times New Roman" w:cstheme="minorHAnsi"/>
          <w:b/>
          <w:color w:val="000000"/>
          <w:lang w:eastAsia="ar-SA"/>
        </w:rPr>
        <w:t xml:space="preserve">z dnia </w:t>
      </w:r>
      <w:r w:rsidR="00D1218B" w:rsidRPr="00C12C27">
        <w:rPr>
          <w:rFonts w:eastAsia="Times New Roman" w:cstheme="minorHAnsi"/>
          <w:b/>
          <w:color w:val="000000"/>
          <w:lang w:eastAsia="ar-SA"/>
        </w:rPr>
        <w:t>6 czerwca</w:t>
      </w:r>
      <w:r w:rsidR="00045966" w:rsidRPr="00C12C27">
        <w:rPr>
          <w:rFonts w:eastAsia="Times New Roman" w:cstheme="minorHAnsi"/>
          <w:b/>
          <w:color w:val="000000"/>
          <w:lang w:eastAsia="ar-SA"/>
        </w:rPr>
        <w:t xml:space="preserve"> 2024 r.</w:t>
      </w:r>
    </w:p>
    <w:p w14:paraId="69D74BC2" w14:textId="1B43FE9B" w:rsidR="00D1218B" w:rsidRPr="00C12C27" w:rsidRDefault="00D1218B" w:rsidP="00D1218B">
      <w:pPr>
        <w:jc w:val="center"/>
        <w:rPr>
          <w:rFonts w:cstheme="minorHAnsi"/>
          <w:b/>
        </w:rPr>
      </w:pPr>
      <w:r w:rsidRPr="00C12C27">
        <w:rPr>
          <w:rFonts w:cstheme="minorHAnsi"/>
          <w:b/>
        </w:rPr>
        <w:t>w sprawie powołania zespołu powypadkowego w celu ustalenia okoliczności i przyczyn wypadku</w:t>
      </w:r>
      <w:r w:rsidR="00C12C27">
        <w:rPr>
          <w:rFonts w:cstheme="minorHAnsi"/>
          <w:b/>
        </w:rPr>
        <w:br/>
      </w:r>
      <w:r w:rsidRPr="00C12C27">
        <w:rPr>
          <w:rFonts w:cstheme="minorHAnsi"/>
          <w:b/>
        </w:rPr>
        <w:t xml:space="preserve"> i sporządzenia protokołu powypadkowego</w:t>
      </w:r>
    </w:p>
    <w:p w14:paraId="03823E34" w14:textId="77777777" w:rsidR="00D1218B" w:rsidRPr="00C12C27" w:rsidRDefault="00D1218B" w:rsidP="00D1218B">
      <w:pPr>
        <w:jc w:val="both"/>
        <w:rPr>
          <w:rFonts w:cstheme="minorHAnsi"/>
        </w:rPr>
      </w:pPr>
    </w:p>
    <w:p w14:paraId="3698F382" w14:textId="77777777" w:rsidR="00D1218B" w:rsidRPr="00C12C27" w:rsidRDefault="00D1218B" w:rsidP="00D1218B">
      <w:pPr>
        <w:jc w:val="both"/>
        <w:rPr>
          <w:rFonts w:cstheme="minorHAnsi"/>
        </w:rPr>
      </w:pPr>
      <w:r w:rsidRPr="00C12C27">
        <w:rPr>
          <w:rFonts w:cstheme="minorHAnsi"/>
        </w:rPr>
        <w:t xml:space="preserve">Na podstawie art. 234 ustawy z dnia 26 czerwca 1974r. Kodeks pracy (j.t. Dz.U. z 2020 r. poz. 1320) oraz § 4 Rozporządzenia Rady Ministrów z dnia 1 lipca 2009 r. w sprawie ustalania okoliczności </w:t>
      </w:r>
      <w:r w:rsidRPr="00C12C27">
        <w:rPr>
          <w:rFonts w:cstheme="minorHAnsi"/>
        </w:rPr>
        <w:br/>
        <w:t>i przyczyn wypadków przy pracy (Dz.U. z 2009 r. poz. 870).</w:t>
      </w:r>
    </w:p>
    <w:p w14:paraId="24C298EC" w14:textId="77777777" w:rsidR="00D1218B" w:rsidRPr="00C12C27" w:rsidRDefault="00D1218B" w:rsidP="00D1218B">
      <w:pPr>
        <w:jc w:val="both"/>
        <w:rPr>
          <w:rFonts w:cstheme="minorHAnsi"/>
        </w:rPr>
      </w:pPr>
    </w:p>
    <w:p w14:paraId="58714F47" w14:textId="77777777" w:rsidR="00D1218B" w:rsidRPr="00C12C27" w:rsidRDefault="00D1218B" w:rsidP="00D1218B">
      <w:pPr>
        <w:jc w:val="center"/>
        <w:rPr>
          <w:rFonts w:cstheme="minorHAnsi"/>
          <w:b/>
        </w:rPr>
      </w:pPr>
      <w:r w:rsidRPr="00C12C27">
        <w:rPr>
          <w:rFonts w:cstheme="minorHAnsi"/>
          <w:b/>
        </w:rPr>
        <w:t>zarządzam co następuje:</w:t>
      </w:r>
    </w:p>
    <w:p w14:paraId="0DFB43D1" w14:textId="77777777" w:rsidR="00D1218B" w:rsidRPr="00C12C27" w:rsidRDefault="00D1218B" w:rsidP="00D1218B">
      <w:pPr>
        <w:jc w:val="both"/>
        <w:rPr>
          <w:rFonts w:cstheme="minorHAnsi"/>
          <w:bCs/>
        </w:rPr>
      </w:pPr>
    </w:p>
    <w:p w14:paraId="7B65676A" w14:textId="77777777" w:rsidR="00D1218B" w:rsidRPr="00C12C27" w:rsidRDefault="00D1218B" w:rsidP="00D1218B">
      <w:pPr>
        <w:jc w:val="center"/>
        <w:rPr>
          <w:rFonts w:cstheme="minorHAnsi"/>
          <w:bCs/>
        </w:rPr>
      </w:pPr>
      <w:r w:rsidRPr="00C12C27">
        <w:rPr>
          <w:rFonts w:cstheme="minorHAnsi"/>
          <w:bCs/>
        </w:rPr>
        <w:t>§ 1</w:t>
      </w:r>
    </w:p>
    <w:p w14:paraId="7C3D3A13" w14:textId="230CC363" w:rsidR="00D1218B" w:rsidRPr="00C12C27" w:rsidRDefault="00D1218B" w:rsidP="00D1218B">
      <w:pPr>
        <w:jc w:val="both"/>
        <w:rPr>
          <w:rFonts w:cstheme="minorHAnsi"/>
          <w:bCs/>
        </w:rPr>
      </w:pPr>
      <w:r w:rsidRPr="00C12C27">
        <w:rPr>
          <w:rFonts w:cstheme="minorHAnsi"/>
          <w:bCs/>
        </w:rPr>
        <w:t xml:space="preserve">W związku z zawiadomieniem o wypadku, któremu uległ pracownik Szkoły, powołuję zespół powypadkowy do ustalenia okoliczności i przyczyn wypadków, zwany dalej zespołem,              </w:t>
      </w:r>
      <w:r w:rsidR="00C12C27">
        <w:rPr>
          <w:rFonts w:cstheme="minorHAnsi"/>
          <w:bCs/>
        </w:rPr>
        <w:br/>
      </w:r>
      <w:r w:rsidRPr="00C12C27">
        <w:rPr>
          <w:rFonts w:cstheme="minorHAnsi"/>
          <w:bCs/>
        </w:rPr>
        <w:t xml:space="preserve"> w następującym składzie:</w:t>
      </w:r>
    </w:p>
    <w:p w14:paraId="53E9F2BF" w14:textId="77777777" w:rsidR="00D1218B" w:rsidRPr="00C12C27" w:rsidRDefault="00D1218B" w:rsidP="00D1218B">
      <w:pPr>
        <w:numPr>
          <w:ilvl w:val="0"/>
          <w:numId w:val="2"/>
        </w:numPr>
        <w:ind w:left="567" w:hanging="283"/>
        <w:contextualSpacing/>
        <w:rPr>
          <w:rFonts w:eastAsia="Calibri" w:cstheme="minorHAnsi"/>
        </w:rPr>
      </w:pPr>
      <w:r w:rsidRPr="00C12C27">
        <w:rPr>
          <w:rFonts w:eastAsia="Calibri" w:cstheme="minorHAnsi"/>
        </w:rPr>
        <w:t xml:space="preserve">pani Magdalena Wilczyńska - specjalista ds. BHP, </w:t>
      </w:r>
    </w:p>
    <w:p w14:paraId="51126F5D" w14:textId="77777777" w:rsidR="00D1218B" w:rsidRPr="00C12C27" w:rsidRDefault="00D1218B" w:rsidP="00D1218B">
      <w:pPr>
        <w:numPr>
          <w:ilvl w:val="0"/>
          <w:numId w:val="2"/>
        </w:numPr>
        <w:ind w:left="567" w:hanging="283"/>
        <w:contextualSpacing/>
        <w:rPr>
          <w:rFonts w:eastAsia="Calibri" w:cstheme="minorHAnsi"/>
        </w:rPr>
      </w:pPr>
      <w:r w:rsidRPr="00C12C27">
        <w:rPr>
          <w:rFonts w:eastAsia="Calibri" w:cstheme="minorHAnsi"/>
        </w:rPr>
        <w:t>pani Aneta Góra- społeczny inspektor pracy- (nauczyciel Zespołu Szkół Technicznych).</w:t>
      </w:r>
    </w:p>
    <w:p w14:paraId="4B4724CA" w14:textId="77777777" w:rsidR="00D1218B" w:rsidRPr="00C12C27" w:rsidRDefault="00D1218B" w:rsidP="00D1218B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C12C27">
        <w:rPr>
          <w:rFonts w:asciiTheme="minorHAnsi" w:hAnsiTheme="minorHAnsi" w:cstheme="minorHAnsi"/>
          <w:sz w:val="22"/>
          <w:szCs w:val="22"/>
        </w:rPr>
        <w:t>§ 2</w:t>
      </w:r>
      <w:bookmarkEnd w:id="0"/>
    </w:p>
    <w:p w14:paraId="035B49B4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60273C94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14:paraId="5C4BF0D3" w14:textId="77777777" w:rsidR="00D1218B" w:rsidRPr="00C12C27" w:rsidRDefault="00D1218B" w:rsidP="00D1218B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§ 3</w:t>
      </w:r>
    </w:p>
    <w:p w14:paraId="6862C08B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2F8171EF" w14:textId="77777777" w:rsidR="00D1218B" w:rsidRPr="00C12C27" w:rsidRDefault="00D1218B" w:rsidP="00D1218B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dokładnie i rzetelne ustalić okoliczności i przyczyny wypadku,</w:t>
      </w:r>
    </w:p>
    <w:p w14:paraId="13FCA4B6" w14:textId="77777777" w:rsidR="00D1218B" w:rsidRPr="00C12C27" w:rsidRDefault="00D1218B" w:rsidP="00D1218B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trike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dokonać prawnej kwalifikacji wypadku,</w:t>
      </w:r>
    </w:p>
    <w:p w14:paraId="5E478726" w14:textId="77777777" w:rsidR="00D1218B" w:rsidRPr="00C12C27" w:rsidRDefault="00D1218B" w:rsidP="00D1218B">
      <w:pPr>
        <w:pStyle w:val="Normalnywcity"/>
        <w:numPr>
          <w:ilvl w:val="0"/>
          <w:numId w:val="3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 xml:space="preserve">sporządzić protokół powypadkowy nie później niż w terminie 14 dni od dnia uzyskania   zawiadomienia o wypadku. </w:t>
      </w:r>
    </w:p>
    <w:p w14:paraId="79189D02" w14:textId="77777777" w:rsidR="00D1218B" w:rsidRPr="00C12C27" w:rsidRDefault="00D1218B" w:rsidP="00D1218B">
      <w:pPr>
        <w:pStyle w:val="Normalnywcity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404C5E9F" w14:textId="77777777" w:rsidR="00D1218B" w:rsidRPr="00C12C27" w:rsidRDefault="00D1218B" w:rsidP="00D1218B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§ 4</w:t>
      </w:r>
    </w:p>
    <w:p w14:paraId="4CD6CE35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67B195ED" w14:textId="77777777" w:rsidR="00D1218B" w:rsidRPr="00C12C27" w:rsidRDefault="00D1218B" w:rsidP="00D1218B">
      <w:pPr>
        <w:pStyle w:val="Normalnywcity"/>
        <w:ind w:left="720" w:firstLine="0"/>
        <w:rPr>
          <w:rFonts w:asciiTheme="minorHAnsi" w:hAnsiTheme="minorHAnsi" w:cstheme="minorHAnsi"/>
          <w:sz w:val="22"/>
          <w:szCs w:val="22"/>
        </w:rPr>
      </w:pPr>
    </w:p>
    <w:p w14:paraId="22D19AAA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14:paraId="5E271F02" w14:textId="77777777" w:rsidR="00D1218B" w:rsidRPr="00C12C27" w:rsidRDefault="00D1218B" w:rsidP="00D1218B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§ 5</w:t>
      </w:r>
    </w:p>
    <w:p w14:paraId="1DDD72DC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 xml:space="preserve">W sprawach nieuregulowanych niniejszym zarządzeniem w zakresie ustalania okoliczności </w:t>
      </w:r>
    </w:p>
    <w:p w14:paraId="538C214F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i przyczyn wypadków stosuje się przepisy zawarte w Rozporządzeniu Rady Ministrów z dnia 1 lipca 2009 r. w sprawie ustalania okoliczności i przyczyn wypadków przy pracy (Dz.U. z 2009 r. poz. 870).</w:t>
      </w:r>
    </w:p>
    <w:p w14:paraId="41E6C72A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</w:p>
    <w:p w14:paraId="4D736C93" w14:textId="77777777" w:rsidR="00D1218B" w:rsidRPr="00C12C27" w:rsidRDefault="00D1218B" w:rsidP="00D1218B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§ 6</w:t>
      </w:r>
    </w:p>
    <w:p w14:paraId="601926D5" w14:textId="77777777" w:rsidR="00D1218B" w:rsidRPr="00C12C27" w:rsidRDefault="00D1218B" w:rsidP="00D1218B">
      <w:pPr>
        <w:pStyle w:val="Normalnywcity"/>
        <w:ind w:firstLine="0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3FF394A4" w14:textId="77777777" w:rsidR="00D1218B" w:rsidRPr="00C12C27" w:rsidRDefault="00D1218B" w:rsidP="00D1218B">
      <w:pPr>
        <w:pStyle w:val="Normalnywcity"/>
        <w:rPr>
          <w:rFonts w:asciiTheme="minorHAnsi" w:hAnsiTheme="minorHAnsi" w:cstheme="minorHAnsi"/>
          <w:sz w:val="22"/>
          <w:szCs w:val="22"/>
        </w:rPr>
      </w:pPr>
    </w:p>
    <w:p w14:paraId="7E9A3A8E" w14:textId="371EC127" w:rsidR="00D1218B" w:rsidRPr="00C12C27" w:rsidRDefault="00D1218B" w:rsidP="00D1218B">
      <w:pPr>
        <w:pStyle w:val="Normalnywcity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Pr="00C12C27">
        <w:rPr>
          <w:rFonts w:asciiTheme="minorHAnsi" w:hAnsiTheme="minorHAnsi" w:cstheme="minorHAnsi"/>
          <w:sz w:val="22"/>
          <w:szCs w:val="22"/>
        </w:rPr>
        <w:tab/>
      </w:r>
      <w:r w:rsidR="00C12C27">
        <w:rPr>
          <w:rFonts w:asciiTheme="minorHAnsi" w:hAnsiTheme="minorHAnsi" w:cstheme="minorHAnsi"/>
          <w:sz w:val="22"/>
          <w:szCs w:val="22"/>
        </w:rPr>
        <w:tab/>
        <w:t>Patrycja Rozpondek</w:t>
      </w:r>
    </w:p>
    <w:p w14:paraId="7DC557C3" w14:textId="77777777" w:rsidR="00A93980" w:rsidRPr="00C12C27" w:rsidRDefault="00D1218B" w:rsidP="00C12C27">
      <w:pPr>
        <w:pStyle w:val="Normalnywcity"/>
        <w:ind w:left="6300" w:firstLine="72"/>
        <w:rPr>
          <w:rFonts w:asciiTheme="minorHAnsi" w:hAnsiTheme="minorHAnsi" w:cstheme="minorHAnsi"/>
          <w:sz w:val="22"/>
          <w:szCs w:val="22"/>
        </w:rPr>
      </w:pPr>
      <w:r w:rsidRPr="00C12C27">
        <w:rPr>
          <w:rFonts w:asciiTheme="minorHAnsi" w:hAnsiTheme="minorHAnsi" w:cstheme="minorHAnsi"/>
          <w:sz w:val="22"/>
          <w:szCs w:val="22"/>
        </w:rPr>
        <w:t xml:space="preserve">    (podpis pracodawcy)</w:t>
      </w:r>
    </w:p>
    <w:p w14:paraId="16C4CF8D" w14:textId="77777777" w:rsidR="00A93980" w:rsidRPr="00A93980" w:rsidRDefault="00A93980" w:rsidP="00A93980">
      <w:pPr>
        <w:jc w:val="right"/>
      </w:pPr>
    </w:p>
    <w:sectPr w:rsidR="00A93980" w:rsidRPr="00A93980" w:rsidSect="00C12C27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66A7F"/>
    <w:multiLevelType w:val="hybridMultilevel"/>
    <w:tmpl w:val="7DE42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388386282">
    <w:abstractNumId w:val="0"/>
  </w:num>
  <w:num w:numId="2" w16cid:durableId="1945723400">
    <w:abstractNumId w:val="2"/>
  </w:num>
  <w:num w:numId="3" w16cid:durableId="164169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F09"/>
    <w:rsid w:val="00045966"/>
    <w:rsid w:val="004A5CC0"/>
    <w:rsid w:val="00633BA6"/>
    <w:rsid w:val="006D6A89"/>
    <w:rsid w:val="00781C4A"/>
    <w:rsid w:val="00A93980"/>
    <w:rsid w:val="00AC5524"/>
    <w:rsid w:val="00AD61A8"/>
    <w:rsid w:val="00B96F09"/>
    <w:rsid w:val="00C12C27"/>
    <w:rsid w:val="00C67CAE"/>
    <w:rsid w:val="00D1218B"/>
    <w:rsid w:val="00DD37BA"/>
    <w:rsid w:val="00DE11F2"/>
    <w:rsid w:val="00E70044"/>
    <w:rsid w:val="00FA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29589"/>
  <w15:chartTrackingRefBased/>
  <w15:docId w15:val="{09BC564F-8A12-45C1-AD96-860E0ADE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67C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3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980"/>
    <w:rPr>
      <w:rFonts w:ascii="Segoe UI" w:hAnsi="Segoe UI" w:cs="Segoe UI"/>
      <w:sz w:val="18"/>
      <w:szCs w:val="18"/>
    </w:rPr>
  </w:style>
  <w:style w:type="paragraph" w:customStyle="1" w:styleId="Normalnywcity">
    <w:name w:val="Normalny wcięty"/>
    <w:uiPriority w:val="99"/>
    <w:rsid w:val="00D1218B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15</cp:revision>
  <cp:lastPrinted>2024-08-16T10:44:00Z</cp:lastPrinted>
  <dcterms:created xsi:type="dcterms:W3CDTF">2024-04-25T11:20:00Z</dcterms:created>
  <dcterms:modified xsi:type="dcterms:W3CDTF">2025-09-09T12:39:00Z</dcterms:modified>
</cp:coreProperties>
</file>