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53" w:rsidRPr="006C7C73" w:rsidRDefault="003F0C53" w:rsidP="003F0C53">
      <w:pPr>
        <w:spacing w:before="240"/>
        <w:jc w:val="center"/>
        <w:rPr>
          <w:rFonts w:ascii="Arial" w:hAnsi="Arial" w:cs="Arial"/>
          <w:b/>
        </w:rPr>
      </w:pPr>
      <w:r w:rsidRPr="006C7C73">
        <w:rPr>
          <w:rFonts w:ascii="Arial" w:hAnsi="Arial" w:cs="Arial"/>
          <w:b/>
        </w:rPr>
        <w:t>ZARZĄDZENIE</w:t>
      </w:r>
      <w:r w:rsidRPr="006C7C73">
        <w:rPr>
          <w:rFonts w:ascii="Arial" w:hAnsi="Arial" w:cs="Arial"/>
          <w:b/>
          <w:bCs/>
        </w:rPr>
        <w:t xml:space="preserve"> </w:t>
      </w:r>
      <w:r w:rsidRPr="006C7C73">
        <w:rPr>
          <w:rFonts w:ascii="Arial" w:hAnsi="Arial" w:cs="Arial"/>
          <w:b/>
        </w:rPr>
        <w:t>9/ 2025</w:t>
      </w:r>
    </w:p>
    <w:p w:rsidR="003F0C53" w:rsidRPr="006C7C73" w:rsidRDefault="003F0C53" w:rsidP="003F0C53">
      <w:pPr>
        <w:jc w:val="center"/>
        <w:rPr>
          <w:rFonts w:ascii="Arial" w:hAnsi="Arial" w:cs="Arial"/>
          <w:b/>
        </w:rPr>
      </w:pPr>
      <w:r w:rsidRPr="006C7C73">
        <w:rPr>
          <w:rFonts w:ascii="Arial" w:hAnsi="Arial" w:cs="Arial"/>
          <w:b/>
        </w:rPr>
        <w:t>Dyrektora Szkoły Podstawowej nr 39 im. Marii Konopnickiej w Częstochowie</w:t>
      </w:r>
    </w:p>
    <w:p w:rsidR="003F0C53" w:rsidRPr="006C7C73" w:rsidRDefault="003F0C53" w:rsidP="003F0C53">
      <w:pPr>
        <w:jc w:val="center"/>
        <w:rPr>
          <w:rFonts w:ascii="Arial" w:hAnsi="Arial" w:cs="Arial"/>
        </w:rPr>
      </w:pPr>
      <w:r w:rsidRPr="006C7C73">
        <w:rPr>
          <w:rFonts w:ascii="Arial" w:hAnsi="Arial" w:cs="Arial"/>
        </w:rPr>
        <w:t>z dnia 1 września 2025</w:t>
      </w:r>
      <w:r w:rsidR="006C7C73">
        <w:rPr>
          <w:rFonts w:ascii="Arial" w:hAnsi="Arial" w:cs="Arial"/>
        </w:rPr>
        <w:t xml:space="preserve"> </w:t>
      </w:r>
      <w:r w:rsidRPr="006C7C73">
        <w:rPr>
          <w:rFonts w:ascii="Arial" w:hAnsi="Arial" w:cs="Arial"/>
        </w:rPr>
        <w:t>r</w:t>
      </w:r>
      <w:r w:rsidR="006C7C73">
        <w:rPr>
          <w:rFonts w:ascii="Arial" w:hAnsi="Arial" w:cs="Arial"/>
        </w:rPr>
        <w:t>.</w:t>
      </w:r>
    </w:p>
    <w:p w:rsidR="003F0C53" w:rsidRPr="006C7C73" w:rsidRDefault="003F0C53" w:rsidP="003F0C53">
      <w:pPr>
        <w:spacing w:after="240"/>
        <w:jc w:val="center"/>
        <w:rPr>
          <w:rFonts w:ascii="Arial" w:hAnsi="Arial" w:cs="Arial"/>
        </w:rPr>
      </w:pPr>
      <w:r w:rsidRPr="006C7C73">
        <w:rPr>
          <w:rFonts w:ascii="Arial" w:hAnsi="Arial" w:cs="Arial"/>
          <w:b/>
        </w:rPr>
        <w:t>w sprawie</w:t>
      </w:r>
      <w:r w:rsidRPr="006C7C73">
        <w:rPr>
          <w:rFonts w:ascii="Arial" w:hAnsi="Arial" w:cs="Arial"/>
        </w:rPr>
        <w:t xml:space="preserve"> zespołu kwalifikującego uczniów do oddziału  przygotowawczego</w:t>
      </w:r>
    </w:p>
    <w:p w:rsidR="003F0C53" w:rsidRPr="006C7C73" w:rsidRDefault="003F0C53" w:rsidP="006C7C73">
      <w:pPr>
        <w:spacing w:before="240"/>
        <w:rPr>
          <w:rFonts w:ascii="Arial" w:hAnsi="Arial" w:cs="Arial"/>
        </w:rPr>
      </w:pPr>
      <w:r w:rsidRPr="006C7C73">
        <w:rPr>
          <w:rFonts w:ascii="Arial" w:hAnsi="Arial" w:cs="Arial"/>
        </w:rPr>
        <w:t xml:space="preserve">Na podstawie § 16 </w:t>
      </w:r>
      <w:bookmarkStart w:id="0" w:name="_Hlk96697060"/>
      <w:r w:rsidRPr="006C7C73">
        <w:rPr>
          <w:rFonts w:ascii="Arial" w:hAnsi="Arial" w:cs="Arial"/>
        </w:rPr>
        <w:t>rozporządzenia Ministra Edukacji Narodowej z dnia 23 sierpnia 2017 r.</w:t>
      </w:r>
      <w:r w:rsidR="006C7C73" w:rsidRPr="006C7C73">
        <w:rPr>
          <w:rFonts w:ascii="Arial" w:hAnsi="Arial" w:cs="Arial"/>
        </w:rPr>
        <w:t xml:space="preserve"> </w:t>
      </w:r>
      <w:r w:rsidRPr="006C7C73">
        <w:rPr>
          <w:rFonts w:ascii="Arial" w:hAnsi="Arial" w:cs="Arial"/>
        </w:rPr>
        <w:t>w sprawie kształcenia osób niebędących obywatelami polskimi oraz osób będących obywatelami polskimi, które pobierały nau</w:t>
      </w:r>
      <w:r w:rsidR="006C7C73">
        <w:rPr>
          <w:rFonts w:ascii="Arial" w:hAnsi="Arial" w:cs="Arial"/>
        </w:rPr>
        <w:t>kę w szkołach funkcjonujących w </w:t>
      </w:r>
      <w:r w:rsidRPr="006C7C73">
        <w:rPr>
          <w:rFonts w:ascii="Arial" w:hAnsi="Arial" w:cs="Arial"/>
        </w:rPr>
        <w:t>systemach oświaty innych państw (</w:t>
      </w:r>
      <w:r w:rsidR="000F0E8A" w:rsidRPr="006C7C73">
        <w:rPr>
          <w:rFonts w:ascii="Arial" w:hAnsi="Arial" w:cs="Arial"/>
        </w:rPr>
        <w:t xml:space="preserve">Dz. U. z 2020 r. poz. 1283 oraz </w:t>
      </w:r>
      <w:r w:rsidRPr="006C7C73">
        <w:rPr>
          <w:rFonts w:ascii="Arial" w:hAnsi="Arial" w:cs="Arial"/>
        </w:rPr>
        <w:t>Dz. U. z 2022 r. poz. 573)</w:t>
      </w:r>
      <w:bookmarkEnd w:id="0"/>
      <w:r w:rsidRPr="006C7C73">
        <w:rPr>
          <w:rFonts w:ascii="Arial" w:hAnsi="Arial" w:cs="Arial"/>
        </w:rPr>
        <w:t>, postanawiam:</w:t>
      </w:r>
    </w:p>
    <w:p w:rsidR="003F0C53" w:rsidRPr="006C7C73" w:rsidRDefault="003F0C53" w:rsidP="003F0C53">
      <w:pPr>
        <w:spacing w:before="240" w:after="240"/>
        <w:jc w:val="center"/>
        <w:rPr>
          <w:rFonts w:ascii="Arial" w:hAnsi="Arial" w:cs="Arial"/>
          <w:b/>
        </w:rPr>
      </w:pPr>
      <w:r w:rsidRPr="006C7C73">
        <w:rPr>
          <w:rFonts w:ascii="Arial" w:hAnsi="Arial" w:cs="Arial"/>
          <w:b/>
        </w:rPr>
        <w:t>§ 1</w:t>
      </w:r>
    </w:p>
    <w:p w:rsidR="003F0C53" w:rsidRPr="006C7C73" w:rsidRDefault="003F0C53" w:rsidP="006C7C73">
      <w:pPr>
        <w:ind w:firstLine="426"/>
        <w:rPr>
          <w:rFonts w:ascii="Arial" w:hAnsi="Arial" w:cs="Arial"/>
        </w:rPr>
      </w:pPr>
      <w:r w:rsidRPr="006C7C73">
        <w:rPr>
          <w:rFonts w:ascii="Arial" w:hAnsi="Arial" w:cs="Arial"/>
        </w:rPr>
        <w:t>Powołać zespół kwalifikujący uczniów do oddziału przygoto</w:t>
      </w:r>
      <w:r w:rsidR="006C7C73">
        <w:rPr>
          <w:rFonts w:ascii="Arial" w:hAnsi="Arial" w:cs="Arial"/>
        </w:rPr>
        <w:t xml:space="preserve">wawczego, utworzonego </w:t>
      </w:r>
      <w:r w:rsidRPr="006C7C73">
        <w:rPr>
          <w:rFonts w:ascii="Arial" w:hAnsi="Arial" w:cs="Arial"/>
        </w:rPr>
        <w:t>w Szkole Podstawowej nr 39 im. Marii Konopnickiej w składzie:</w:t>
      </w:r>
    </w:p>
    <w:p w:rsidR="003F0C53" w:rsidRPr="006C7C73" w:rsidRDefault="003F0C53" w:rsidP="006C7C73">
      <w:pPr>
        <w:ind w:left="426" w:hanging="426"/>
        <w:rPr>
          <w:rFonts w:ascii="Arial" w:hAnsi="Arial" w:cs="Arial"/>
        </w:rPr>
      </w:pPr>
      <w:r w:rsidRPr="006C7C73">
        <w:rPr>
          <w:rFonts w:ascii="Arial" w:hAnsi="Arial" w:cs="Arial"/>
        </w:rPr>
        <w:t>1.</w:t>
      </w:r>
      <w:r w:rsidRPr="006C7C73">
        <w:rPr>
          <w:rFonts w:ascii="Arial" w:hAnsi="Arial" w:cs="Arial"/>
        </w:rPr>
        <w:tab/>
        <w:t xml:space="preserve">nauczyciel – </w:t>
      </w:r>
      <w:r w:rsidR="000F0E8A" w:rsidRPr="006C7C73">
        <w:rPr>
          <w:rFonts w:ascii="Arial" w:hAnsi="Arial" w:cs="Arial"/>
        </w:rPr>
        <w:t>Pani Adrianna Barwaniec</w:t>
      </w:r>
    </w:p>
    <w:p w:rsidR="003F0C53" w:rsidRPr="006C7C73" w:rsidRDefault="003F0C53" w:rsidP="006C7C73">
      <w:pPr>
        <w:ind w:left="426" w:hanging="426"/>
        <w:rPr>
          <w:rFonts w:ascii="Arial" w:hAnsi="Arial" w:cs="Arial"/>
        </w:rPr>
      </w:pPr>
      <w:r w:rsidRPr="006C7C73">
        <w:rPr>
          <w:rFonts w:ascii="Arial" w:hAnsi="Arial" w:cs="Arial"/>
        </w:rPr>
        <w:t>2.</w:t>
      </w:r>
      <w:r w:rsidRPr="006C7C73">
        <w:rPr>
          <w:rFonts w:ascii="Arial" w:hAnsi="Arial" w:cs="Arial"/>
        </w:rPr>
        <w:tab/>
        <w:t xml:space="preserve">nauczyciel – Pani </w:t>
      </w:r>
      <w:r w:rsidR="000F0E8A" w:rsidRPr="006C7C73">
        <w:rPr>
          <w:rFonts w:ascii="Arial" w:hAnsi="Arial" w:cs="Arial"/>
        </w:rPr>
        <w:t>Marzena Szczęśniak</w:t>
      </w:r>
    </w:p>
    <w:p w:rsidR="003F0C53" w:rsidRPr="006C7C73" w:rsidRDefault="003F0C53" w:rsidP="006C7C73">
      <w:pPr>
        <w:ind w:left="426" w:hanging="426"/>
        <w:rPr>
          <w:rFonts w:ascii="Arial" w:hAnsi="Arial" w:cs="Arial"/>
        </w:rPr>
      </w:pPr>
      <w:r w:rsidRPr="006C7C73">
        <w:rPr>
          <w:rFonts w:ascii="Arial" w:hAnsi="Arial" w:cs="Arial"/>
        </w:rPr>
        <w:t>3.</w:t>
      </w:r>
      <w:r w:rsidRPr="006C7C73">
        <w:rPr>
          <w:rFonts w:ascii="Arial" w:hAnsi="Arial" w:cs="Arial"/>
        </w:rPr>
        <w:tab/>
        <w:t>asystent międzykulturowy – Iryna Kvasniak.</w:t>
      </w:r>
    </w:p>
    <w:p w:rsidR="003F0C53" w:rsidRPr="006C7C73" w:rsidRDefault="003F0C53" w:rsidP="003F0C53">
      <w:pPr>
        <w:spacing w:before="240" w:after="240"/>
        <w:jc w:val="center"/>
        <w:rPr>
          <w:rFonts w:ascii="Arial" w:hAnsi="Arial" w:cs="Arial"/>
          <w:b/>
        </w:rPr>
      </w:pPr>
      <w:r w:rsidRPr="006C7C73">
        <w:rPr>
          <w:rFonts w:ascii="Arial" w:hAnsi="Arial" w:cs="Arial"/>
          <w:b/>
        </w:rPr>
        <w:t>§ 2</w:t>
      </w:r>
    </w:p>
    <w:p w:rsidR="00B46A7A" w:rsidRDefault="003F0C53" w:rsidP="006C7C73">
      <w:pPr>
        <w:ind w:firstLine="426"/>
        <w:jc w:val="both"/>
        <w:rPr>
          <w:rFonts w:ascii="Arial" w:hAnsi="Arial" w:cs="Arial"/>
        </w:rPr>
      </w:pPr>
      <w:r w:rsidRPr="006C7C73">
        <w:rPr>
          <w:rFonts w:ascii="Arial" w:hAnsi="Arial" w:cs="Arial"/>
        </w:rPr>
        <w:t>Zarządzenie wchodzi w życie z dniem podpisania.</w:t>
      </w:r>
    </w:p>
    <w:p w:rsidR="008D022C" w:rsidRDefault="008D022C" w:rsidP="008D022C">
      <w:pPr>
        <w:spacing w:before="400" w:after="200" w:line="276" w:lineRule="auto"/>
        <w:ind w:left="5670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8D022C" w:rsidRDefault="008D022C" w:rsidP="008D022C">
      <w:pPr>
        <w:spacing w:before="200" w:after="200" w:line="276" w:lineRule="auto"/>
        <w:ind w:left="5670"/>
        <w:jc w:val="both"/>
        <w:rPr>
          <w:rFonts w:ascii="Arial" w:hAnsi="Arial" w:cs="Arial"/>
        </w:rPr>
      </w:pPr>
      <w:r>
        <w:rPr>
          <w:rFonts w:ascii="Arial" w:hAnsi="Arial" w:cs="Arial"/>
        </w:rPr>
        <w:t>Ewa Blukacz</w:t>
      </w:r>
      <w:bookmarkStart w:id="1" w:name="_GoBack"/>
      <w:bookmarkEnd w:id="1"/>
    </w:p>
    <w:p w:rsidR="006C7C73" w:rsidRPr="006C7C73" w:rsidRDefault="006C7C73" w:rsidP="0091725D">
      <w:pPr>
        <w:spacing w:before="600" w:line="276" w:lineRule="auto"/>
        <w:ind w:left="5670"/>
        <w:jc w:val="both"/>
        <w:rPr>
          <w:rFonts w:ascii="Arial" w:hAnsi="Arial" w:cs="Arial"/>
        </w:rPr>
      </w:pPr>
    </w:p>
    <w:sectPr w:rsidR="006C7C73" w:rsidRPr="006C7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C53"/>
    <w:rsid w:val="000F0E8A"/>
    <w:rsid w:val="003F0C53"/>
    <w:rsid w:val="006C7C73"/>
    <w:rsid w:val="008443FB"/>
    <w:rsid w:val="008D022C"/>
    <w:rsid w:val="0091725D"/>
    <w:rsid w:val="00B4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15E36-0635-45D4-85C3-9F233274D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SEKRETARIAT</cp:lastModifiedBy>
  <cp:revision>5</cp:revision>
  <cp:lastPrinted>2025-09-15T13:07:00Z</cp:lastPrinted>
  <dcterms:created xsi:type="dcterms:W3CDTF">2025-09-05T08:35:00Z</dcterms:created>
  <dcterms:modified xsi:type="dcterms:W3CDTF">2025-09-15T13:19:00Z</dcterms:modified>
</cp:coreProperties>
</file>