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21E" w:rsidRPr="00E4370A" w:rsidRDefault="00E4370A" w:rsidP="00E4370A">
      <w:pPr>
        <w:spacing w:after="0" w:line="36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>
        <w:rPr>
          <w:rFonts w:eastAsia="Times New Roman" w:cstheme="minorHAnsi"/>
          <w:b/>
          <w:sz w:val="24"/>
          <w:szCs w:val="24"/>
          <w:lang w:eastAsia="pl-PL"/>
        </w:rPr>
        <w:t xml:space="preserve">Zarządzenie nr </w:t>
      </w:r>
      <w:r w:rsidR="000179BB" w:rsidRPr="00E4370A">
        <w:rPr>
          <w:rFonts w:eastAsia="Times New Roman" w:cstheme="minorHAnsi"/>
          <w:b/>
          <w:sz w:val="24"/>
          <w:szCs w:val="24"/>
          <w:lang w:eastAsia="pl-PL"/>
        </w:rPr>
        <w:t>22 2022/2023</w:t>
      </w:r>
    </w:p>
    <w:p w:rsidR="0022521E" w:rsidRPr="00E4370A" w:rsidRDefault="0022521E" w:rsidP="00E4370A">
      <w:pPr>
        <w:spacing w:after="0" w:line="36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E4370A">
        <w:rPr>
          <w:rFonts w:eastAsia="Times New Roman" w:cstheme="minorHAnsi"/>
          <w:sz w:val="24"/>
          <w:szCs w:val="24"/>
          <w:lang w:eastAsia="pl-PL"/>
        </w:rPr>
        <w:t>Dyrektora Szkoły Podstawowej nr 27 im. Zygmunta Łęskiego w Częstochowie</w:t>
      </w:r>
    </w:p>
    <w:p w:rsidR="0022521E" w:rsidRPr="00E4370A" w:rsidRDefault="0022521E" w:rsidP="00E4370A">
      <w:pPr>
        <w:spacing w:after="0" w:line="36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E4370A">
        <w:rPr>
          <w:rFonts w:eastAsia="Times New Roman" w:cstheme="minorHAnsi"/>
          <w:sz w:val="24"/>
          <w:szCs w:val="24"/>
          <w:lang w:eastAsia="pl-PL"/>
        </w:rPr>
        <w:t>z dnia 09.03.2023r.</w:t>
      </w:r>
      <w:r w:rsidR="00061F3A">
        <w:rPr>
          <w:rFonts w:eastAsia="Times New Roman" w:cstheme="minorHAnsi"/>
          <w:sz w:val="24"/>
          <w:szCs w:val="24"/>
          <w:lang w:eastAsia="pl-PL"/>
        </w:rPr>
        <w:br/>
      </w:r>
    </w:p>
    <w:p w:rsidR="0022521E" w:rsidRPr="00E4370A" w:rsidRDefault="0022521E" w:rsidP="00E4370A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E4370A">
        <w:rPr>
          <w:rFonts w:eastAsia="Times New Roman" w:cstheme="minorHAnsi"/>
          <w:b/>
          <w:sz w:val="24"/>
          <w:szCs w:val="24"/>
          <w:lang w:eastAsia="pl-PL"/>
        </w:rPr>
        <w:t>w sprawie</w:t>
      </w:r>
      <w:r w:rsidRPr="00E4370A">
        <w:rPr>
          <w:rFonts w:eastAsia="Times New Roman" w:cstheme="minorHAnsi"/>
          <w:sz w:val="24"/>
          <w:szCs w:val="24"/>
          <w:lang w:eastAsia="pl-PL"/>
        </w:rPr>
        <w:t xml:space="preserve">: wprowadzenia Regulaminu Funkcjonowania Monitoringu Wizyjnego </w:t>
      </w:r>
    </w:p>
    <w:p w:rsidR="0022521E" w:rsidRPr="00E4370A" w:rsidRDefault="0022521E" w:rsidP="00E4370A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E4370A">
        <w:rPr>
          <w:rFonts w:eastAsia="Times New Roman" w:cstheme="minorHAnsi"/>
          <w:sz w:val="24"/>
          <w:szCs w:val="24"/>
          <w:lang w:eastAsia="pl-PL"/>
        </w:rPr>
        <w:t>w Szkole Podstawowej nr 27 im. Zygmunta Łęskiego w Częstochowie</w:t>
      </w:r>
    </w:p>
    <w:p w:rsidR="0022521E" w:rsidRPr="00E4370A" w:rsidRDefault="0022521E" w:rsidP="00E4370A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E4370A">
        <w:rPr>
          <w:rFonts w:eastAsia="Times New Roman" w:cstheme="minorHAnsi"/>
          <w:sz w:val="24"/>
          <w:szCs w:val="24"/>
          <w:lang w:eastAsia="pl-PL"/>
        </w:rPr>
        <w:t>Na podstawie: Rozporządzenie Parlamentu Europejskiego i Rady (UE) 2016/679 z dnia 27</w:t>
      </w:r>
    </w:p>
    <w:p w:rsidR="0022521E" w:rsidRPr="00E4370A" w:rsidRDefault="0022521E" w:rsidP="00E4370A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E4370A">
        <w:rPr>
          <w:rFonts w:eastAsia="Times New Roman" w:cstheme="minorHAnsi"/>
          <w:sz w:val="24"/>
          <w:szCs w:val="24"/>
          <w:lang w:eastAsia="pl-PL"/>
        </w:rPr>
        <w:t>kwietnia 2016 roku w sprawie ochrony osób fizycznych w związku z przetwarzaniem danych</w:t>
      </w:r>
    </w:p>
    <w:p w:rsidR="0022521E" w:rsidRPr="00E4370A" w:rsidRDefault="0022521E" w:rsidP="00E4370A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E4370A">
        <w:rPr>
          <w:rFonts w:eastAsia="Times New Roman" w:cstheme="minorHAnsi"/>
          <w:sz w:val="24"/>
          <w:szCs w:val="24"/>
          <w:lang w:eastAsia="pl-PL"/>
        </w:rPr>
        <w:t>osobowych i w sprawie swobodnego przepływu takich danych oraz uchylenia dyrektywy</w:t>
      </w:r>
    </w:p>
    <w:p w:rsidR="0022521E" w:rsidRPr="00E4370A" w:rsidRDefault="0022521E" w:rsidP="00E4370A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E4370A">
        <w:rPr>
          <w:rFonts w:eastAsia="Times New Roman" w:cstheme="minorHAnsi"/>
          <w:sz w:val="24"/>
          <w:szCs w:val="24"/>
          <w:lang w:eastAsia="pl-PL"/>
        </w:rPr>
        <w:t>95/46/WE (RODO) ,Ustawa z dnia 10 maja 2018r. o ochronie danych osobowych (Dz. U.</w:t>
      </w:r>
    </w:p>
    <w:p w:rsidR="0022521E" w:rsidRPr="00E4370A" w:rsidRDefault="0022521E" w:rsidP="00E4370A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E4370A">
        <w:rPr>
          <w:rFonts w:eastAsia="Times New Roman" w:cstheme="minorHAnsi"/>
          <w:sz w:val="24"/>
          <w:szCs w:val="24"/>
          <w:lang w:eastAsia="pl-PL"/>
        </w:rPr>
        <w:t>2018 poz.1000 z późn.zm.), art. 108 a ustawy z dnia 14 grudnia 2016 r. – Prawo oświatowe</w:t>
      </w:r>
    </w:p>
    <w:p w:rsidR="0022521E" w:rsidRPr="00E4370A" w:rsidRDefault="0022521E" w:rsidP="00E4370A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E4370A">
        <w:rPr>
          <w:rFonts w:eastAsia="Times New Roman" w:cstheme="minorHAnsi"/>
          <w:sz w:val="24"/>
          <w:szCs w:val="24"/>
          <w:lang w:eastAsia="pl-PL"/>
        </w:rPr>
        <w:t>(t. j. Dz. U. 2021 poz. 1082), art. 222 ustawy z dnia 26 czerwca 1974 r. Kodeks pracy (t. j. Dz.</w:t>
      </w:r>
    </w:p>
    <w:p w:rsidR="0022521E" w:rsidRPr="00E4370A" w:rsidRDefault="0022521E" w:rsidP="00E4370A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E4370A">
        <w:rPr>
          <w:rFonts w:eastAsia="Times New Roman" w:cstheme="minorHAnsi"/>
          <w:sz w:val="24"/>
          <w:szCs w:val="24"/>
          <w:lang w:eastAsia="pl-PL"/>
        </w:rPr>
        <w:t>U. z 2020 r. poz. 1320, z 2021 r. poz. 1162.)</w:t>
      </w:r>
    </w:p>
    <w:p w:rsidR="0022521E" w:rsidRPr="00E4370A" w:rsidRDefault="0022521E" w:rsidP="00E4370A">
      <w:pPr>
        <w:spacing w:after="0" w:line="36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E4370A">
        <w:rPr>
          <w:rFonts w:eastAsia="Times New Roman" w:cstheme="minorHAnsi"/>
          <w:sz w:val="24"/>
          <w:szCs w:val="24"/>
          <w:lang w:eastAsia="pl-PL"/>
        </w:rPr>
        <w:t>§ 1</w:t>
      </w:r>
    </w:p>
    <w:p w:rsidR="0022521E" w:rsidRPr="00E4370A" w:rsidRDefault="0022521E" w:rsidP="00E4370A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E4370A">
        <w:rPr>
          <w:rFonts w:eastAsia="Times New Roman" w:cstheme="minorHAnsi"/>
          <w:sz w:val="24"/>
          <w:szCs w:val="24"/>
          <w:lang w:eastAsia="pl-PL"/>
        </w:rPr>
        <w:t>W Szkole Podstawowej nr 27 im. Zygmunta Łęskiego w Częstochowie wprowadza się Regulamin Funkcjonowania Monitoringu Wizyjnego</w:t>
      </w:r>
      <w:r w:rsidR="00887D07">
        <w:rPr>
          <w:rFonts w:eastAsia="Times New Roman" w:cstheme="minorHAnsi"/>
          <w:sz w:val="24"/>
          <w:szCs w:val="24"/>
          <w:lang w:eastAsia="pl-PL"/>
        </w:rPr>
        <w:t>.</w:t>
      </w:r>
    </w:p>
    <w:p w:rsidR="0022521E" w:rsidRPr="00E4370A" w:rsidRDefault="0022521E" w:rsidP="00E4370A">
      <w:pPr>
        <w:spacing w:after="0" w:line="36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E4370A">
        <w:rPr>
          <w:rFonts w:eastAsia="Times New Roman" w:cstheme="minorHAnsi"/>
          <w:sz w:val="24"/>
          <w:szCs w:val="24"/>
          <w:lang w:eastAsia="pl-PL"/>
        </w:rPr>
        <w:t>§ 2</w:t>
      </w:r>
    </w:p>
    <w:p w:rsidR="0022521E" w:rsidRPr="00E4370A" w:rsidRDefault="0022521E" w:rsidP="00E4370A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E4370A">
        <w:rPr>
          <w:rFonts w:eastAsia="Times New Roman" w:cstheme="minorHAnsi"/>
          <w:sz w:val="24"/>
          <w:szCs w:val="24"/>
          <w:lang w:eastAsia="pl-PL"/>
        </w:rPr>
        <w:t>Regulamin Monitoringu w Szkole Podstawowej nr 27 im. Zygmunta Łęskiego w Częstochowie wraz z załącznikami jest przeznaczony do użytku wewnętrznego i nie podlega publikacji.</w:t>
      </w:r>
    </w:p>
    <w:p w:rsidR="0022521E" w:rsidRPr="00E4370A" w:rsidRDefault="0022521E" w:rsidP="00E4370A">
      <w:pPr>
        <w:spacing w:after="0" w:line="36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E4370A">
        <w:rPr>
          <w:rFonts w:eastAsia="Times New Roman" w:cstheme="minorHAnsi"/>
          <w:sz w:val="24"/>
          <w:szCs w:val="24"/>
          <w:lang w:eastAsia="pl-PL"/>
        </w:rPr>
        <w:t>§ 3</w:t>
      </w:r>
    </w:p>
    <w:p w:rsidR="000179BB" w:rsidRPr="00E4370A" w:rsidRDefault="0022521E" w:rsidP="00E4370A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E4370A">
        <w:rPr>
          <w:rFonts w:eastAsia="Times New Roman" w:cstheme="minorHAnsi"/>
          <w:sz w:val="24"/>
          <w:szCs w:val="24"/>
          <w:lang w:eastAsia="pl-PL"/>
        </w:rPr>
        <w:t>Zarządzenie wchodzi w życie z dniem podpisania.</w:t>
      </w:r>
    </w:p>
    <w:p w:rsidR="0022521E" w:rsidRPr="00E4370A" w:rsidRDefault="0022521E" w:rsidP="00E4370A">
      <w:pPr>
        <w:autoSpaceDE w:val="0"/>
        <w:autoSpaceDN w:val="0"/>
        <w:adjustRightInd w:val="0"/>
        <w:spacing w:after="0" w:line="360" w:lineRule="auto"/>
        <w:ind w:firstLine="5670"/>
        <w:jc w:val="right"/>
        <w:rPr>
          <w:rFonts w:cstheme="minorHAnsi"/>
          <w:i/>
          <w:sz w:val="24"/>
          <w:szCs w:val="24"/>
        </w:rPr>
      </w:pPr>
      <w:bookmarkStart w:id="0" w:name="_GoBack"/>
      <w:bookmarkEnd w:id="0"/>
      <w:r w:rsidRPr="00E4370A">
        <w:rPr>
          <w:rFonts w:cstheme="minorHAnsi"/>
          <w:i/>
          <w:sz w:val="24"/>
          <w:szCs w:val="24"/>
        </w:rPr>
        <w:t xml:space="preserve">(-) Sylwia </w:t>
      </w:r>
      <w:proofErr w:type="spellStart"/>
      <w:r w:rsidRPr="00E4370A">
        <w:rPr>
          <w:rFonts w:cstheme="minorHAnsi"/>
          <w:i/>
          <w:sz w:val="24"/>
          <w:szCs w:val="24"/>
        </w:rPr>
        <w:t>Szczygłowska</w:t>
      </w:r>
      <w:proofErr w:type="spellEnd"/>
    </w:p>
    <w:p w:rsidR="0022521E" w:rsidRPr="00E4370A" w:rsidRDefault="0022521E" w:rsidP="00E4370A">
      <w:pPr>
        <w:autoSpaceDE w:val="0"/>
        <w:autoSpaceDN w:val="0"/>
        <w:adjustRightInd w:val="0"/>
        <w:spacing w:after="0" w:line="360" w:lineRule="auto"/>
        <w:ind w:firstLine="5670"/>
        <w:jc w:val="right"/>
        <w:rPr>
          <w:rFonts w:cstheme="minorHAnsi"/>
          <w:i/>
          <w:iCs/>
          <w:sz w:val="24"/>
          <w:szCs w:val="24"/>
        </w:rPr>
      </w:pPr>
      <w:r w:rsidRPr="00E4370A">
        <w:rPr>
          <w:rFonts w:cstheme="minorHAnsi"/>
          <w:i/>
          <w:iCs/>
          <w:sz w:val="24"/>
          <w:szCs w:val="24"/>
        </w:rPr>
        <w:t>Dyrektor</w:t>
      </w:r>
    </w:p>
    <w:p w:rsidR="0022521E" w:rsidRPr="00E4370A" w:rsidRDefault="0022521E" w:rsidP="00E4370A">
      <w:pPr>
        <w:autoSpaceDE w:val="0"/>
        <w:autoSpaceDN w:val="0"/>
        <w:adjustRightInd w:val="0"/>
        <w:spacing w:after="0" w:line="360" w:lineRule="auto"/>
        <w:ind w:firstLine="5670"/>
        <w:jc w:val="right"/>
        <w:rPr>
          <w:rFonts w:cstheme="minorHAnsi"/>
          <w:i/>
          <w:iCs/>
          <w:sz w:val="24"/>
          <w:szCs w:val="24"/>
        </w:rPr>
      </w:pPr>
      <w:r w:rsidRPr="00E4370A">
        <w:rPr>
          <w:rFonts w:cstheme="minorHAnsi"/>
          <w:i/>
          <w:iCs/>
          <w:sz w:val="24"/>
          <w:szCs w:val="24"/>
        </w:rPr>
        <w:t>Szkoły Podstawowej nr 27</w:t>
      </w:r>
    </w:p>
    <w:p w:rsidR="0022521E" w:rsidRPr="00E4370A" w:rsidRDefault="0022521E" w:rsidP="00E4370A">
      <w:pPr>
        <w:autoSpaceDE w:val="0"/>
        <w:autoSpaceDN w:val="0"/>
        <w:adjustRightInd w:val="0"/>
        <w:spacing w:after="0" w:line="360" w:lineRule="auto"/>
        <w:jc w:val="right"/>
        <w:rPr>
          <w:rFonts w:cstheme="minorHAnsi"/>
          <w:i/>
          <w:iCs/>
          <w:sz w:val="24"/>
          <w:szCs w:val="24"/>
        </w:rPr>
      </w:pPr>
      <w:r w:rsidRPr="00E4370A">
        <w:rPr>
          <w:rFonts w:cstheme="minorHAnsi"/>
          <w:i/>
          <w:iCs/>
          <w:sz w:val="24"/>
          <w:szCs w:val="24"/>
        </w:rPr>
        <w:t>im. Zygmunta Łęskiego</w:t>
      </w:r>
      <w:r w:rsidR="007B302D" w:rsidRPr="00E4370A">
        <w:rPr>
          <w:rFonts w:cstheme="minorHAnsi"/>
          <w:i/>
          <w:iCs/>
          <w:sz w:val="24"/>
          <w:szCs w:val="24"/>
        </w:rPr>
        <w:t xml:space="preserve"> w </w:t>
      </w:r>
      <w:r w:rsidRPr="00E4370A">
        <w:rPr>
          <w:rFonts w:cstheme="minorHAnsi"/>
          <w:i/>
          <w:iCs/>
          <w:sz w:val="24"/>
          <w:szCs w:val="24"/>
        </w:rPr>
        <w:t>Częstochowie</w:t>
      </w:r>
    </w:p>
    <w:sectPr w:rsidR="0022521E" w:rsidRPr="00E4370A" w:rsidSect="00A927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2521E"/>
    <w:rsid w:val="000179BB"/>
    <w:rsid w:val="00061F3A"/>
    <w:rsid w:val="0022521E"/>
    <w:rsid w:val="004E1D29"/>
    <w:rsid w:val="006A6A07"/>
    <w:rsid w:val="007B302D"/>
    <w:rsid w:val="00887D07"/>
    <w:rsid w:val="00A927F3"/>
    <w:rsid w:val="00E437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7F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179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79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322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3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6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46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8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4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9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8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3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2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22</dc:title>
  <dc:creator>Dyrektor SP27</dc:creator>
  <cp:lastModifiedBy>Użytkownik systemu Windows</cp:lastModifiedBy>
  <cp:revision>8</cp:revision>
  <cp:lastPrinted>2025-05-28T10:04:00Z</cp:lastPrinted>
  <dcterms:created xsi:type="dcterms:W3CDTF">2023-03-09T10:03:00Z</dcterms:created>
  <dcterms:modified xsi:type="dcterms:W3CDTF">2025-11-02T18:37:00Z</dcterms:modified>
</cp:coreProperties>
</file>