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A0D3D9" w14:textId="77777777" w:rsidR="004376A1" w:rsidRPr="004B78BB" w:rsidRDefault="00473961" w:rsidP="004B78BB">
      <w:pPr>
        <w:widowControl w:val="0"/>
        <w:autoSpaceDE w:val="0"/>
        <w:autoSpaceDN w:val="0"/>
        <w:spacing w:after="0"/>
        <w:jc w:val="center"/>
        <w:outlineLvl w:val="0"/>
        <w:rPr>
          <w:rFonts w:eastAsia="Times New Roman" w:cstheme="minorHAnsi"/>
          <w:b/>
          <w:bCs/>
          <w:sz w:val="28"/>
          <w:szCs w:val="28"/>
          <w:lang w:eastAsia="pl-PL" w:bidi="pl-PL"/>
        </w:rPr>
      </w:pPr>
      <w:r w:rsidRPr="00B841A6">
        <w:rPr>
          <w:rFonts w:eastAsia="Times New Roman" w:cstheme="minorHAnsi"/>
          <w:b/>
          <w:bCs/>
          <w:sz w:val="28"/>
          <w:szCs w:val="24"/>
          <w:lang w:eastAsia="pl-PL" w:bidi="pl-PL"/>
        </w:rPr>
        <w:t xml:space="preserve"> </w:t>
      </w:r>
      <w:r w:rsidR="004376A1" w:rsidRPr="004B78BB">
        <w:rPr>
          <w:rFonts w:eastAsia="Times New Roman" w:cstheme="minorHAnsi"/>
          <w:b/>
          <w:bCs/>
          <w:sz w:val="28"/>
          <w:szCs w:val="28"/>
          <w:lang w:eastAsia="pl-PL" w:bidi="pl-PL"/>
        </w:rPr>
        <w:t xml:space="preserve">ZARZĄDZENIE </w:t>
      </w:r>
      <w:r w:rsidR="00275461" w:rsidRPr="004B78BB">
        <w:rPr>
          <w:rFonts w:eastAsia="Times New Roman" w:cstheme="minorHAnsi"/>
          <w:b/>
          <w:bCs/>
          <w:sz w:val="28"/>
          <w:szCs w:val="28"/>
          <w:lang w:eastAsia="pl-PL" w:bidi="pl-PL"/>
        </w:rPr>
        <w:t>nr 15</w:t>
      </w:r>
      <w:r w:rsidR="00FB4D1E" w:rsidRPr="004B78BB">
        <w:rPr>
          <w:rFonts w:eastAsia="Times New Roman" w:cstheme="minorHAnsi"/>
          <w:b/>
          <w:bCs/>
          <w:sz w:val="28"/>
          <w:szCs w:val="28"/>
          <w:lang w:eastAsia="pl-PL" w:bidi="pl-PL"/>
        </w:rPr>
        <w:t>.2025</w:t>
      </w:r>
    </w:p>
    <w:p w14:paraId="7DEC0914" w14:textId="77777777" w:rsidR="004376A1" w:rsidRPr="004B78BB" w:rsidRDefault="004376A1" w:rsidP="004B78BB">
      <w:pPr>
        <w:widowControl w:val="0"/>
        <w:autoSpaceDE w:val="0"/>
        <w:autoSpaceDN w:val="0"/>
        <w:spacing w:after="0"/>
        <w:jc w:val="center"/>
        <w:rPr>
          <w:rFonts w:eastAsia="Times New Roman" w:cstheme="minorHAnsi"/>
          <w:b/>
          <w:sz w:val="28"/>
          <w:szCs w:val="28"/>
          <w:lang w:eastAsia="pl-PL" w:bidi="pl-PL"/>
        </w:rPr>
      </w:pPr>
      <w:r w:rsidRPr="004B78BB">
        <w:rPr>
          <w:rFonts w:eastAsia="Times New Roman" w:cstheme="minorHAnsi"/>
          <w:b/>
          <w:sz w:val="28"/>
          <w:szCs w:val="28"/>
          <w:lang w:eastAsia="pl-PL" w:bidi="pl-PL"/>
        </w:rPr>
        <w:t xml:space="preserve">Dyrektora Szkoły Podstawowej nr 29 </w:t>
      </w:r>
      <w:r w:rsidRPr="004B78BB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im. Królowej Jadwigi w Częstochowie </w:t>
      </w:r>
      <w:r w:rsidRPr="004B78BB">
        <w:rPr>
          <w:rFonts w:eastAsia="Times New Roman" w:cstheme="minorHAnsi"/>
          <w:b/>
          <w:sz w:val="28"/>
          <w:szCs w:val="28"/>
          <w:lang w:eastAsia="pl-PL" w:bidi="pl-PL"/>
        </w:rPr>
        <w:br/>
        <w:t xml:space="preserve">z dnia </w:t>
      </w:r>
      <w:r w:rsidR="00275461" w:rsidRPr="004B78BB">
        <w:rPr>
          <w:rFonts w:eastAsia="Times New Roman" w:cstheme="minorHAnsi"/>
          <w:b/>
          <w:sz w:val="28"/>
          <w:szCs w:val="28"/>
          <w:lang w:eastAsia="pl-PL" w:bidi="pl-PL"/>
        </w:rPr>
        <w:t>19 maja</w:t>
      </w:r>
      <w:r w:rsidRPr="004B78BB">
        <w:rPr>
          <w:rFonts w:eastAsia="Times New Roman" w:cstheme="minorHAnsi"/>
          <w:b/>
          <w:sz w:val="28"/>
          <w:szCs w:val="28"/>
          <w:lang w:eastAsia="pl-PL" w:bidi="pl-PL"/>
        </w:rPr>
        <w:t xml:space="preserve"> </w:t>
      </w:r>
      <w:r w:rsidR="0049640C" w:rsidRPr="004B78BB">
        <w:rPr>
          <w:rFonts w:eastAsia="Times New Roman" w:cstheme="minorHAnsi"/>
          <w:b/>
          <w:sz w:val="28"/>
          <w:szCs w:val="28"/>
          <w:lang w:eastAsia="pl-PL" w:bidi="pl-PL"/>
        </w:rPr>
        <w:t>2025</w:t>
      </w:r>
      <w:r w:rsidRPr="004B78BB">
        <w:rPr>
          <w:rFonts w:eastAsia="Times New Roman" w:cstheme="minorHAnsi"/>
          <w:b/>
          <w:sz w:val="28"/>
          <w:szCs w:val="28"/>
          <w:lang w:eastAsia="pl-PL" w:bidi="pl-PL"/>
        </w:rPr>
        <w:t xml:space="preserve"> r.</w:t>
      </w:r>
    </w:p>
    <w:p w14:paraId="252E3F08" w14:textId="77777777" w:rsidR="004376A1" w:rsidRPr="004B78BB" w:rsidRDefault="004376A1" w:rsidP="004B78BB">
      <w:pPr>
        <w:spacing w:before="240" w:after="0"/>
        <w:rPr>
          <w:rFonts w:cstheme="minorHAnsi"/>
          <w:b/>
          <w:sz w:val="24"/>
          <w:szCs w:val="24"/>
        </w:rPr>
      </w:pPr>
      <w:r w:rsidRPr="004B78BB">
        <w:rPr>
          <w:rFonts w:cstheme="minorHAnsi"/>
          <w:b/>
          <w:sz w:val="24"/>
          <w:szCs w:val="24"/>
        </w:rPr>
        <w:t xml:space="preserve">w sprawie: </w:t>
      </w:r>
      <w:r w:rsidR="00275461" w:rsidRPr="004B78BB">
        <w:rPr>
          <w:rFonts w:cstheme="minorHAnsi"/>
          <w:b/>
          <w:sz w:val="24"/>
          <w:szCs w:val="24"/>
        </w:rPr>
        <w:t>wprowadzenia Polityki ochrony danych osobowych dla Rady Rodziców</w:t>
      </w:r>
    </w:p>
    <w:p w14:paraId="5B96674A" w14:textId="77777777" w:rsidR="00275461" w:rsidRPr="004B78BB" w:rsidRDefault="004376A1" w:rsidP="004B78BB">
      <w:pPr>
        <w:spacing w:before="240" w:after="0"/>
        <w:rPr>
          <w:rFonts w:cstheme="minorHAnsi"/>
          <w:sz w:val="24"/>
          <w:szCs w:val="24"/>
        </w:rPr>
      </w:pPr>
      <w:r w:rsidRPr="004B78BB">
        <w:rPr>
          <w:rFonts w:cstheme="minorHAnsi"/>
          <w:sz w:val="24"/>
          <w:szCs w:val="24"/>
        </w:rPr>
        <w:t>Działając na podstawie</w:t>
      </w:r>
      <w:r w:rsidR="00275461" w:rsidRPr="004B78BB">
        <w:rPr>
          <w:rFonts w:cstheme="minorHAnsi"/>
          <w:sz w:val="24"/>
          <w:szCs w:val="24"/>
        </w:rPr>
        <w:t>:</w:t>
      </w:r>
    </w:p>
    <w:p w14:paraId="340575A6" w14:textId="77777777" w:rsidR="00275461" w:rsidRPr="004B78BB" w:rsidRDefault="00275461" w:rsidP="0060679C">
      <w:pPr>
        <w:pStyle w:val="NormalnyWeb"/>
        <w:numPr>
          <w:ilvl w:val="0"/>
          <w:numId w:val="8"/>
        </w:numPr>
        <w:spacing w:line="276" w:lineRule="auto"/>
        <w:ind w:left="0" w:firstLine="0"/>
        <w:rPr>
          <w:rFonts w:asciiTheme="minorHAnsi" w:hAnsiTheme="minorHAnsi" w:cstheme="minorHAnsi"/>
        </w:rPr>
      </w:pPr>
      <w:r w:rsidRPr="004B78BB">
        <w:rPr>
          <w:rFonts w:asciiTheme="minorHAnsi" w:hAnsiTheme="minorHAnsi" w:cstheme="minorHAnsi"/>
        </w:rPr>
        <w:t xml:space="preserve">Ogólne zasady dotyczące przetwarzania danych osobowych określa art. 5 ust. 1 rozporządzenia Parlamentu Europejskiego i Rady (UE) nr 2016/679 z 27.04.2016 r. </w:t>
      </w:r>
      <w:r w:rsidR="00254450" w:rsidRPr="004B78BB">
        <w:rPr>
          <w:rFonts w:asciiTheme="minorHAnsi" w:hAnsiTheme="minorHAnsi" w:cstheme="minorHAnsi"/>
        </w:rPr>
        <w:br/>
      </w:r>
      <w:r w:rsidRPr="004B78BB">
        <w:rPr>
          <w:rFonts w:asciiTheme="minorHAnsi" w:hAnsiTheme="minorHAnsi" w:cstheme="minorHAnsi"/>
        </w:rPr>
        <w:t xml:space="preserve">w sprawie ochrony osób fizycznych w związku z przetwarzaniem danych osobowych </w:t>
      </w:r>
      <w:r w:rsidR="00254450" w:rsidRPr="004B78BB">
        <w:rPr>
          <w:rFonts w:asciiTheme="minorHAnsi" w:hAnsiTheme="minorHAnsi" w:cstheme="minorHAnsi"/>
        </w:rPr>
        <w:br/>
      </w:r>
      <w:r w:rsidRPr="004B78BB">
        <w:rPr>
          <w:rFonts w:asciiTheme="minorHAnsi" w:hAnsiTheme="minorHAnsi" w:cstheme="minorHAnsi"/>
        </w:rPr>
        <w:t>i w sprawie swobodnego przepływu takich danych oraz uchylenia dyrektywy 95/46/WE (ogólne rozporządzenie o ochronie danych) (</w:t>
      </w:r>
      <w:proofErr w:type="spellStart"/>
      <w:r w:rsidRPr="004B78BB">
        <w:rPr>
          <w:rFonts w:asciiTheme="minorHAnsi" w:hAnsiTheme="minorHAnsi" w:cstheme="minorHAnsi"/>
        </w:rPr>
        <w:t>Dz.Urz</w:t>
      </w:r>
      <w:proofErr w:type="spellEnd"/>
      <w:r w:rsidRPr="004B78BB">
        <w:rPr>
          <w:rFonts w:asciiTheme="minorHAnsi" w:hAnsiTheme="minorHAnsi" w:cstheme="minorHAnsi"/>
        </w:rPr>
        <w:t>. UE L z 2016 r.</w:t>
      </w:r>
      <w:r w:rsidR="00254450" w:rsidRPr="004B78BB">
        <w:rPr>
          <w:rFonts w:asciiTheme="minorHAnsi" w:hAnsiTheme="minorHAnsi" w:cstheme="minorHAnsi"/>
        </w:rPr>
        <w:t xml:space="preserve"> 119, s. 1 ze zm.) – dalej RODO,</w:t>
      </w:r>
    </w:p>
    <w:p w14:paraId="507F2D22" w14:textId="77777777" w:rsidR="00254450" w:rsidRPr="004B78BB" w:rsidRDefault="00254450" w:rsidP="0060679C">
      <w:pPr>
        <w:pStyle w:val="NormalnyWeb"/>
        <w:numPr>
          <w:ilvl w:val="0"/>
          <w:numId w:val="8"/>
        </w:numPr>
        <w:spacing w:line="276" w:lineRule="auto"/>
        <w:ind w:left="0" w:firstLine="0"/>
        <w:rPr>
          <w:rFonts w:asciiTheme="minorHAnsi" w:hAnsiTheme="minorHAnsi" w:cstheme="minorHAnsi"/>
        </w:rPr>
      </w:pPr>
      <w:r w:rsidRPr="004B78BB">
        <w:rPr>
          <w:rFonts w:asciiTheme="minorHAnsi" w:hAnsiTheme="minorHAnsi" w:cstheme="minorHAnsi"/>
        </w:rPr>
        <w:t>art. 24 ust. 1, art. 32 RODO,</w:t>
      </w:r>
    </w:p>
    <w:p w14:paraId="39F3444C" w14:textId="77777777" w:rsidR="004376A1" w:rsidRPr="004B78BB" w:rsidRDefault="0050414F" w:rsidP="0060679C">
      <w:pPr>
        <w:pStyle w:val="NormalnyWeb"/>
        <w:numPr>
          <w:ilvl w:val="0"/>
          <w:numId w:val="8"/>
        </w:numPr>
        <w:spacing w:line="276" w:lineRule="auto"/>
        <w:ind w:left="0" w:firstLine="0"/>
        <w:rPr>
          <w:rFonts w:asciiTheme="minorHAnsi" w:hAnsiTheme="minorHAnsi" w:cstheme="minorHAnsi"/>
        </w:rPr>
      </w:pPr>
      <w:r w:rsidRPr="004B78BB">
        <w:rPr>
          <w:rFonts w:asciiTheme="minorHAnsi" w:hAnsiTheme="minorHAnsi" w:cstheme="minorHAnsi"/>
        </w:rPr>
        <w:t xml:space="preserve">art. 68 ust. 1 pkt 1, </w:t>
      </w:r>
      <w:r w:rsidR="00275461" w:rsidRPr="004B78BB">
        <w:rPr>
          <w:rFonts w:asciiTheme="minorHAnsi" w:hAnsiTheme="minorHAnsi" w:cstheme="minorHAnsi"/>
        </w:rPr>
        <w:t xml:space="preserve">art. 83 i art. 84 ustawy z 14.12.2016 r. – Prawo oświatowe (Dz.U. </w:t>
      </w:r>
      <w:r w:rsidRPr="004B78BB">
        <w:rPr>
          <w:rFonts w:asciiTheme="minorHAnsi" w:hAnsiTheme="minorHAnsi" w:cstheme="minorHAnsi"/>
        </w:rPr>
        <w:br/>
      </w:r>
      <w:r w:rsidR="00275461" w:rsidRPr="004B78BB">
        <w:rPr>
          <w:rFonts w:asciiTheme="minorHAnsi" w:hAnsiTheme="minorHAnsi" w:cstheme="minorHAnsi"/>
        </w:rPr>
        <w:t xml:space="preserve">z 2019 r., poz. 1148 ze zm.) </w:t>
      </w:r>
      <w:r w:rsidR="004376A1" w:rsidRPr="004B78BB">
        <w:rPr>
          <w:rFonts w:asciiTheme="minorHAnsi" w:hAnsiTheme="minorHAnsi" w:cstheme="minorHAnsi"/>
        </w:rPr>
        <w:t>zarządzam,</w:t>
      </w:r>
      <w:r w:rsidR="0095086F" w:rsidRPr="004B78BB">
        <w:rPr>
          <w:rFonts w:asciiTheme="minorHAnsi" w:hAnsiTheme="minorHAnsi" w:cstheme="minorHAnsi"/>
        </w:rPr>
        <w:t xml:space="preserve"> </w:t>
      </w:r>
      <w:r w:rsidR="004376A1" w:rsidRPr="004B78BB">
        <w:rPr>
          <w:rFonts w:asciiTheme="minorHAnsi" w:hAnsiTheme="minorHAnsi" w:cstheme="minorHAnsi"/>
        </w:rPr>
        <w:t>co następuje</w:t>
      </w:r>
      <w:r w:rsidR="004376A1" w:rsidRPr="004B78BB">
        <w:rPr>
          <w:rFonts w:asciiTheme="minorHAnsi" w:hAnsiTheme="minorHAnsi" w:cstheme="minorHAnsi"/>
          <w:b/>
        </w:rPr>
        <w:t>:</w:t>
      </w:r>
    </w:p>
    <w:p w14:paraId="674D3FBE" w14:textId="77777777" w:rsidR="004B78BB" w:rsidRDefault="004376A1" w:rsidP="004B78BB">
      <w:pPr>
        <w:spacing w:after="0"/>
        <w:rPr>
          <w:rFonts w:cstheme="minorHAnsi"/>
          <w:b/>
          <w:sz w:val="24"/>
          <w:szCs w:val="24"/>
        </w:rPr>
      </w:pPr>
      <w:r w:rsidRPr="004B78BB">
        <w:rPr>
          <w:rFonts w:cstheme="minorHAnsi"/>
          <w:b/>
          <w:sz w:val="24"/>
          <w:szCs w:val="24"/>
        </w:rPr>
        <w:t>§ 1</w:t>
      </w:r>
      <w:r w:rsidR="00BC4B36" w:rsidRPr="004B78BB">
        <w:rPr>
          <w:rFonts w:cstheme="minorHAnsi"/>
          <w:b/>
          <w:sz w:val="24"/>
          <w:szCs w:val="24"/>
        </w:rPr>
        <w:t xml:space="preserve">. </w:t>
      </w:r>
      <w:r w:rsidR="00C32869" w:rsidRPr="004B78BB">
        <w:rPr>
          <w:rFonts w:eastAsia="Times New Roman" w:cstheme="minorHAnsi"/>
          <w:sz w:val="24"/>
          <w:szCs w:val="24"/>
          <w:lang w:eastAsia="pl-PL"/>
        </w:rPr>
        <w:t>Wprowadza się do stosowania Politykę ochrony danych osobowych dla Rady Rodziców przy Szkole Podstawowej nr 29 im. Królowej Jadwigi w Częstochowie, stanowiącą załącznik nr 1 do niniejszego zarządzenia.</w:t>
      </w:r>
    </w:p>
    <w:p w14:paraId="365E81FA" w14:textId="31D5849D" w:rsidR="00F42B21" w:rsidRPr="004B78BB" w:rsidRDefault="007C6223" w:rsidP="004B78BB">
      <w:pPr>
        <w:rPr>
          <w:rFonts w:cstheme="minorHAnsi"/>
          <w:b/>
          <w:sz w:val="24"/>
          <w:szCs w:val="24"/>
        </w:rPr>
      </w:pPr>
      <w:r w:rsidRPr="004B78BB">
        <w:rPr>
          <w:rFonts w:cstheme="minorHAnsi"/>
          <w:b/>
          <w:sz w:val="24"/>
          <w:szCs w:val="24"/>
        </w:rPr>
        <w:t>§ 2</w:t>
      </w:r>
      <w:r w:rsidR="00BC4B36" w:rsidRPr="004B78BB">
        <w:rPr>
          <w:rFonts w:cstheme="minorHAnsi"/>
          <w:b/>
          <w:sz w:val="24"/>
          <w:szCs w:val="24"/>
        </w:rPr>
        <w:t xml:space="preserve">. </w:t>
      </w:r>
      <w:r w:rsidR="00B55A04" w:rsidRPr="004B78BB">
        <w:rPr>
          <w:rFonts w:cstheme="minorHAnsi"/>
          <w:sz w:val="24"/>
          <w:szCs w:val="24"/>
        </w:rPr>
        <w:t>Zarządzenie wchodzi w życie z dniem podpisania.</w:t>
      </w:r>
    </w:p>
    <w:p w14:paraId="62AD21D2" w14:textId="77777777" w:rsidR="00F42B21" w:rsidRPr="004B78BB" w:rsidRDefault="00F42B21" w:rsidP="004B78BB">
      <w:pPr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4B78BB">
        <w:rPr>
          <w:rFonts w:eastAsia="Times New Roman" w:cstheme="minorHAnsi"/>
          <w:sz w:val="24"/>
          <w:szCs w:val="24"/>
          <w:lang w:eastAsia="pl-PL"/>
        </w:rPr>
        <w:t>(-) Iwona Nędzyńska-Mól</w:t>
      </w:r>
    </w:p>
    <w:p w14:paraId="26F75280" w14:textId="77777777" w:rsidR="00F42B21" w:rsidRPr="004B78BB" w:rsidRDefault="00F42B21" w:rsidP="004B78BB">
      <w:pPr>
        <w:tabs>
          <w:tab w:val="left" w:pos="5655"/>
        </w:tabs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4B78BB">
        <w:rPr>
          <w:rFonts w:eastAsia="Times New Roman" w:cstheme="minorHAnsi"/>
          <w:sz w:val="24"/>
          <w:szCs w:val="24"/>
          <w:lang w:eastAsia="pl-PL"/>
        </w:rPr>
        <w:t>Dyrektor</w:t>
      </w:r>
    </w:p>
    <w:p w14:paraId="7924D0D6" w14:textId="77777777" w:rsidR="00F42B21" w:rsidRPr="004B78BB" w:rsidRDefault="00F42B21" w:rsidP="004B78BB">
      <w:pPr>
        <w:tabs>
          <w:tab w:val="left" w:pos="5655"/>
        </w:tabs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4B78BB">
        <w:rPr>
          <w:rFonts w:eastAsia="Times New Roman" w:cstheme="minorHAnsi"/>
          <w:sz w:val="24"/>
          <w:szCs w:val="24"/>
          <w:lang w:eastAsia="pl-PL"/>
        </w:rPr>
        <w:t xml:space="preserve">Szkoły Podstawowej nr 29 </w:t>
      </w:r>
    </w:p>
    <w:p w14:paraId="146CA7DE" w14:textId="77777777" w:rsidR="00F42B21" w:rsidRPr="004B78BB" w:rsidRDefault="00F42B21" w:rsidP="004B78BB">
      <w:pPr>
        <w:tabs>
          <w:tab w:val="left" w:pos="5700"/>
        </w:tabs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4B78BB">
        <w:rPr>
          <w:rFonts w:eastAsia="Times New Roman" w:cstheme="minorHAnsi"/>
          <w:sz w:val="24"/>
          <w:szCs w:val="24"/>
          <w:lang w:eastAsia="pl-PL"/>
        </w:rPr>
        <w:t xml:space="preserve">im. Królowej Jadwigi </w:t>
      </w:r>
    </w:p>
    <w:p w14:paraId="2770A885" w14:textId="77777777" w:rsidR="00F42B21" w:rsidRPr="004B78BB" w:rsidRDefault="00F42B21" w:rsidP="004B78BB">
      <w:pPr>
        <w:tabs>
          <w:tab w:val="left" w:pos="5700"/>
        </w:tabs>
        <w:spacing w:after="0"/>
        <w:ind w:left="5670"/>
        <w:rPr>
          <w:rFonts w:eastAsia="Times New Roman" w:cstheme="minorHAnsi"/>
          <w:sz w:val="24"/>
          <w:szCs w:val="24"/>
          <w:lang w:eastAsia="pl-PL"/>
        </w:rPr>
      </w:pPr>
      <w:r w:rsidRPr="004B78BB">
        <w:rPr>
          <w:rFonts w:eastAsia="Times New Roman" w:cstheme="minorHAnsi"/>
          <w:sz w:val="24"/>
          <w:szCs w:val="24"/>
          <w:lang w:eastAsia="pl-PL"/>
        </w:rPr>
        <w:t>w Częstochowie</w:t>
      </w:r>
    </w:p>
    <w:sectPr w:rsidR="00F42B21" w:rsidRPr="004B78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26991"/>
    <w:multiLevelType w:val="hybridMultilevel"/>
    <w:tmpl w:val="AAEA4CB4"/>
    <w:lvl w:ilvl="0" w:tplc="4ECEB13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B038D"/>
    <w:multiLevelType w:val="hybridMultilevel"/>
    <w:tmpl w:val="6E262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9130DB"/>
    <w:multiLevelType w:val="hybridMultilevel"/>
    <w:tmpl w:val="11289E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B46571"/>
    <w:multiLevelType w:val="hybridMultilevel"/>
    <w:tmpl w:val="CD9A02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32737B"/>
    <w:multiLevelType w:val="hybridMultilevel"/>
    <w:tmpl w:val="68A046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AE7691"/>
    <w:multiLevelType w:val="hybridMultilevel"/>
    <w:tmpl w:val="B8A41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A43B0A"/>
    <w:multiLevelType w:val="hybridMultilevel"/>
    <w:tmpl w:val="4BA8F16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6254366"/>
    <w:multiLevelType w:val="hybridMultilevel"/>
    <w:tmpl w:val="549EBF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2641318">
    <w:abstractNumId w:val="1"/>
  </w:num>
  <w:num w:numId="2" w16cid:durableId="128207160">
    <w:abstractNumId w:val="6"/>
  </w:num>
  <w:num w:numId="3" w16cid:durableId="1328094301">
    <w:abstractNumId w:val="3"/>
  </w:num>
  <w:num w:numId="4" w16cid:durableId="1204750662">
    <w:abstractNumId w:val="2"/>
  </w:num>
  <w:num w:numId="5" w16cid:durableId="1479493935">
    <w:abstractNumId w:val="5"/>
  </w:num>
  <w:num w:numId="6" w16cid:durableId="1347321056">
    <w:abstractNumId w:val="4"/>
  </w:num>
  <w:num w:numId="7" w16cid:durableId="53939225">
    <w:abstractNumId w:val="7"/>
  </w:num>
  <w:num w:numId="8" w16cid:durableId="393818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376A1"/>
    <w:rsid w:val="00011E51"/>
    <w:rsid w:val="000C0D2E"/>
    <w:rsid w:val="00144E5E"/>
    <w:rsid w:val="00157AAF"/>
    <w:rsid w:val="001841F6"/>
    <w:rsid w:val="001D14A8"/>
    <w:rsid w:val="00254450"/>
    <w:rsid w:val="00257E4F"/>
    <w:rsid w:val="00275461"/>
    <w:rsid w:val="002B733A"/>
    <w:rsid w:val="00363577"/>
    <w:rsid w:val="003833BD"/>
    <w:rsid w:val="003B4B62"/>
    <w:rsid w:val="003D2FC3"/>
    <w:rsid w:val="004237AF"/>
    <w:rsid w:val="004376A1"/>
    <w:rsid w:val="00454D12"/>
    <w:rsid w:val="00473961"/>
    <w:rsid w:val="0049640C"/>
    <w:rsid w:val="004B78BB"/>
    <w:rsid w:val="004D7C39"/>
    <w:rsid w:val="0050414F"/>
    <w:rsid w:val="00546662"/>
    <w:rsid w:val="005B3AAA"/>
    <w:rsid w:val="005D1055"/>
    <w:rsid w:val="005F0B1A"/>
    <w:rsid w:val="0060679C"/>
    <w:rsid w:val="00657AFC"/>
    <w:rsid w:val="00705BC0"/>
    <w:rsid w:val="007A55DA"/>
    <w:rsid w:val="007C6223"/>
    <w:rsid w:val="007D1415"/>
    <w:rsid w:val="007E54CC"/>
    <w:rsid w:val="00807198"/>
    <w:rsid w:val="008B55CC"/>
    <w:rsid w:val="0095086F"/>
    <w:rsid w:val="00965C63"/>
    <w:rsid w:val="009B4CAB"/>
    <w:rsid w:val="00A947CB"/>
    <w:rsid w:val="00B55A04"/>
    <w:rsid w:val="00B6492B"/>
    <w:rsid w:val="00B70349"/>
    <w:rsid w:val="00B841A6"/>
    <w:rsid w:val="00BC4B36"/>
    <w:rsid w:val="00BE2931"/>
    <w:rsid w:val="00C02817"/>
    <w:rsid w:val="00C24833"/>
    <w:rsid w:val="00C32869"/>
    <w:rsid w:val="00C671D3"/>
    <w:rsid w:val="00CE28D5"/>
    <w:rsid w:val="00D30021"/>
    <w:rsid w:val="00DD4089"/>
    <w:rsid w:val="00E34345"/>
    <w:rsid w:val="00E45CA7"/>
    <w:rsid w:val="00E53F17"/>
    <w:rsid w:val="00EA4530"/>
    <w:rsid w:val="00EE5BD6"/>
    <w:rsid w:val="00F40D9E"/>
    <w:rsid w:val="00F42B21"/>
    <w:rsid w:val="00F81EA8"/>
    <w:rsid w:val="00FB4D1E"/>
    <w:rsid w:val="00FF0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14AF7"/>
  <w15:docId w15:val="{A4E863A6-A8A1-4F09-84A2-ADB001FE1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76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76A1"/>
    <w:pPr>
      <w:ind w:left="720"/>
      <w:contextualSpacing/>
    </w:pPr>
  </w:style>
  <w:style w:type="character" w:customStyle="1" w:styleId="metis-name">
    <w:name w:val="metis-name"/>
    <w:basedOn w:val="Domylnaczcionkaakapitu"/>
    <w:rsid w:val="00C02817"/>
  </w:style>
  <w:style w:type="paragraph" w:styleId="Tekstdymka">
    <w:name w:val="Balloon Text"/>
    <w:basedOn w:val="Normalny"/>
    <w:link w:val="TekstdymkaZnak"/>
    <w:uiPriority w:val="99"/>
    <w:semiHidden/>
    <w:unhideWhenUsed/>
    <w:rsid w:val="009B4C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4CAB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75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Nędzyńska-Mól</dc:creator>
  <cp:lastModifiedBy>Mateusz xxxxxxxxxx</cp:lastModifiedBy>
  <cp:revision>13</cp:revision>
  <cp:lastPrinted>2025-04-25T11:11:00Z</cp:lastPrinted>
  <dcterms:created xsi:type="dcterms:W3CDTF">2025-05-19T08:44:00Z</dcterms:created>
  <dcterms:modified xsi:type="dcterms:W3CDTF">2025-11-02T21:22:00Z</dcterms:modified>
</cp:coreProperties>
</file>