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3CB1" w:rsidRPr="00390BB9" w:rsidRDefault="005A3CB1" w:rsidP="005A3CB1">
      <w:pPr>
        <w:pStyle w:val="NormalnyWeb"/>
        <w:rPr>
          <w:rStyle w:val="Pogrubienie"/>
          <w:sz w:val="22"/>
          <w:szCs w:val="22"/>
        </w:rPr>
      </w:pPr>
      <w:r w:rsidRPr="00390BB9">
        <w:rPr>
          <w:rStyle w:val="Pogrubienie"/>
          <w:sz w:val="22"/>
          <w:szCs w:val="22"/>
        </w:rPr>
        <w:t>OGŁOSZENIE O ROZSTRZYGNIĘCIU ZAPYTANIA OFERTOWEGO</w:t>
      </w:r>
    </w:p>
    <w:p w:rsidR="00D22A63" w:rsidRPr="00390BB9" w:rsidRDefault="00D22A63" w:rsidP="005A3CB1">
      <w:pPr>
        <w:pStyle w:val="NormalnyWeb"/>
        <w:rPr>
          <w:sz w:val="22"/>
          <w:szCs w:val="22"/>
        </w:rPr>
      </w:pPr>
      <w:r w:rsidRPr="00390BB9">
        <w:rPr>
          <w:sz w:val="22"/>
          <w:szCs w:val="22"/>
        </w:rPr>
        <w:t>Remont łazienki na drugim piętrze budynku w Zespole Szkół Gastronomicznych.</w:t>
      </w:r>
    </w:p>
    <w:p w:rsidR="005A3CB1" w:rsidRPr="00390BB9" w:rsidRDefault="005A3CB1" w:rsidP="005A3CB1">
      <w:pPr>
        <w:pStyle w:val="NormalnyWeb"/>
        <w:rPr>
          <w:sz w:val="22"/>
          <w:szCs w:val="22"/>
        </w:rPr>
      </w:pPr>
      <w:r w:rsidRPr="00390BB9">
        <w:rPr>
          <w:sz w:val="22"/>
          <w:szCs w:val="22"/>
        </w:rPr>
        <w:t>Zespół Szkół Gastronomicznych w Częstochowie informuje, iż w wyniku przeprowadzonego w dniu 29.12.2025 r. postępowania wybrana została najkorzystniejsza oferta złożona przez Firmę Projektowo Remontową Bartłomiej Szymala ul. Starzyńskiego 4m9, 42-224 Częstochowa</w:t>
      </w:r>
    </w:p>
    <w:p w:rsidR="00ED2785" w:rsidRDefault="00ED2785">
      <w:bookmarkStart w:id="0" w:name="_GoBack"/>
      <w:bookmarkEnd w:id="0"/>
    </w:p>
    <w:sectPr w:rsidR="00ED27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CB1"/>
    <w:rsid w:val="00390BB9"/>
    <w:rsid w:val="005A3CB1"/>
    <w:rsid w:val="00D22A63"/>
    <w:rsid w:val="00ED2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6671F5-D55E-4305-B33F-7042EF83D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A3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A3C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7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55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ZSG</dc:creator>
  <cp:keywords/>
  <dc:description/>
  <cp:lastModifiedBy>ZSG</cp:lastModifiedBy>
  <cp:revision>3</cp:revision>
  <cp:lastPrinted>2025-12-30T12:04:00Z</cp:lastPrinted>
  <dcterms:created xsi:type="dcterms:W3CDTF">2025-12-30T11:45:00Z</dcterms:created>
  <dcterms:modified xsi:type="dcterms:W3CDTF">2025-12-30T12:04:00Z</dcterms:modified>
</cp:coreProperties>
</file>