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E32AEC" w14:textId="77777777" w:rsidR="00F85B5B" w:rsidRPr="00C0269A" w:rsidRDefault="00F85B5B" w:rsidP="00C0269A">
      <w:pPr>
        <w:widowControl w:val="0"/>
        <w:autoSpaceDE w:val="0"/>
        <w:autoSpaceDN w:val="0"/>
        <w:spacing w:before="67" w:after="0" w:line="240" w:lineRule="auto"/>
        <w:jc w:val="center"/>
        <w:outlineLvl w:val="0"/>
        <w:rPr>
          <w:rFonts w:eastAsia="Times New Roman" w:cstheme="minorHAnsi"/>
          <w:b/>
          <w:bCs/>
          <w:sz w:val="28"/>
          <w:szCs w:val="28"/>
          <w:lang w:eastAsia="pl-PL" w:bidi="pl-PL"/>
        </w:rPr>
      </w:pPr>
      <w:r w:rsidRPr="00C0269A">
        <w:rPr>
          <w:rFonts w:eastAsia="Times New Roman" w:cstheme="minorHAnsi"/>
          <w:b/>
          <w:bCs/>
          <w:sz w:val="28"/>
          <w:szCs w:val="28"/>
          <w:lang w:eastAsia="pl-PL" w:bidi="pl-PL"/>
        </w:rPr>
        <w:t>ZARZĄDZENIE Nr 26.2018</w:t>
      </w:r>
    </w:p>
    <w:p w14:paraId="54F29DD6" w14:textId="77777777" w:rsidR="00F85B5B" w:rsidRPr="00C0269A" w:rsidRDefault="00F85B5B" w:rsidP="00C0269A">
      <w:pPr>
        <w:widowControl w:val="0"/>
        <w:tabs>
          <w:tab w:val="left" w:pos="8789"/>
        </w:tabs>
        <w:autoSpaceDE w:val="0"/>
        <w:autoSpaceDN w:val="0"/>
        <w:spacing w:before="48" w:after="0"/>
        <w:ind w:right="51"/>
        <w:jc w:val="center"/>
        <w:rPr>
          <w:rFonts w:eastAsia="Times New Roman" w:cstheme="minorHAnsi"/>
          <w:b/>
          <w:sz w:val="28"/>
          <w:szCs w:val="28"/>
          <w:lang w:eastAsia="pl-PL" w:bidi="pl-PL"/>
        </w:rPr>
      </w:pPr>
      <w:r w:rsidRPr="00C0269A">
        <w:rPr>
          <w:rFonts w:eastAsia="Times New Roman" w:cstheme="minorHAnsi"/>
          <w:b/>
          <w:sz w:val="28"/>
          <w:szCs w:val="28"/>
          <w:lang w:eastAsia="pl-PL" w:bidi="pl-PL"/>
        </w:rPr>
        <w:t xml:space="preserve">Dyrektora Szkoły Podstawowej nr 29 </w:t>
      </w:r>
      <w:r w:rsidRPr="00C0269A">
        <w:rPr>
          <w:rFonts w:eastAsia="Times New Roman" w:cstheme="minorHAnsi"/>
          <w:b/>
          <w:sz w:val="28"/>
          <w:szCs w:val="28"/>
          <w:lang w:eastAsia="pl-PL" w:bidi="pl-PL"/>
        </w:rPr>
        <w:br/>
        <w:t xml:space="preserve">im. Królowej Jadwigi w Częstochowie </w:t>
      </w:r>
      <w:r w:rsidRPr="00C0269A">
        <w:rPr>
          <w:rFonts w:eastAsia="Times New Roman" w:cstheme="minorHAnsi"/>
          <w:b/>
          <w:sz w:val="28"/>
          <w:szCs w:val="28"/>
          <w:lang w:eastAsia="pl-PL" w:bidi="pl-PL"/>
        </w:rPr>
        <w:br/>
        <w:t>z dnia 28 sierpnia 2018 r.</w:t>
      </w:r>
    </w:p>
    <w:p w14:paraId="587CF33F" w14:textId="53FF278B" w:rsidR="005A034B" w:rsidRPr="00C0269A" w:rsidRDefault="000857AD" w:rsidP="00A021A0">
      <w:pPr>
        <w:spacing w:before="240"/>
        <w:rPr>
          <w:rFonts w:cstheme="minorHAnsi"/>
          <w:b/>
          <w:sz w:val="24"/>
          <w:szCs w:val="24"/>
        </w:rPr>
      </w:pPr>
      <w:r w:rsidRPr="00C0269A">
        <w:rPr>
          <w:rFonts w:cstheme="minorHAnsi"/>
          <w:b/>
          <w:sz w:val="24"/>
          <w:szCs w:val="24"/>
        </w:rPr>
        <w:t xml:space="preserve">w sprawie: zebrania Rady </w:t>
      </w:r>
      <w:r w:rsidR="00E6646C" w:rsidRPr="00C0269A">
        <w:rPr>
          <w:rFonts w:cstheme="minorHAnsi"/>
          <w:b/>
          <w:sz w:val="24"/>
          <w:szCs w:val="24"/>
        </w:rPr>
        <w:t>Pedagogicz</w:t>
      </w:r>
      <w:r w:rsidR="005A034B" w:rsidRPr="00C0269A">
        <w:rPr>
          <w:rFonts w:cstheme="minorHAnsi"/>
          <w:b/>
          <w:sz w:val="24"/>
          <w:szCs w:val="24"/>
        </w:rPr>
        <w:t>nej</w:t>
      </w:r>
    </w:p>
    <w:p w14:paraId="49E185AC" w14:textId="76898606" w:rsidR="00E6646C" w:rsidRPr="00C0269A" w:rsidRDefault="005A034B" w:rsidP="00C0269A">
      <w:pPr>
        <w:rPr>
          <w:rFonts w:cstheme="minorHAnsi"/>
          <w:sz w:val="24"/>
          <w:szCs w:val="24"/>
        </w:rPr>
      </w:pPr>
      <w:r w:rsidRPr="00C0269A">
        <w:rPr>
          <w:rFonts w:cstheme="minorHAnsi"/>
          <w:sz w:val="24"/>
          <w:szCs w:val="24"/>
        </w:rPr>
        <w:t>Działając na podstawie art.</w:t>
      </w:r>
      <w:r w:rsidR="000D1D55" w:rsidRPr="00C0269A">
        <w:rPr>
          <w:rFonts w:cstheme="minorHAnsi"/>
          <w:sz w:val="24"/>
          <w:szCs w:val="24"/>
        </w:rPr>
        <w:t xml:space="preserve"> 69</w:t>
      </w:r>
      <w:r w:rsidRPr="00C0269A">
        <w:rPr>
          <w:rFonts w:cstheme="minorHAnsi"/>
          <w:sz w:val="24"/>
          <w:szCs w:val="24"/>
        </w:rPr>
        <w:t xml:space="preserve"> ust. 6 Ustawy z dnia 14 grudnia 2016 </w:t>
      </w:r>
      <w:r w:rsidR="007666D7" w:rsidRPr="00C0269A">
        <w:rPr>
          <w:rFonts w:cstheme="minorHAnsi"/>
          <w:sz w:val="24"/>
          <w:szCs w:val="24"/>
        </w:rPr>
        <w:t>r. –Prawo oświatowe (Dz. U. 2018 poz. 996</w:t>
      </w:r>
      <w:r w:rsidRPr="00C0269A">
        <w:rPr>
          <w:rFonts w:cstheme="minorHAnsi"/>
          <w:sz w:val="24"/>
          <w:szCs w:val="24"/>
        </w:rPr>
        <w:t>), zwołuję zebra</w:t>
      </w:r>
      <w:r w:rsidR="009F5361" w:rsidRPr="00C0269A">
        <w:rPr>
          <w:rFonts w:cstheme="minorHAnsi"/>
          <w:sz w:val="24"/>
          <w:szCs w:val="24"/>
        </w:rPr>
        <w:t>nie</w:t>
      </w:r>
      <w:r w:rsidR="003137D7" w:rsidRPr="00C0269A">
        <w:rPr>
          <w:rFonts w:cstheme="minorHAnsi"/>
          <w:sz w:val="24"/>
          <w:szCs w:val="24"/>
        </w:rPr>
        <w:t xml:space="preserve"> Rady Pedagogicznej w dniu 31</w:t>
      </w:r>
      <w:r w:rsidR="007666D7" w:rsidRPr="00C0269A">
        <w:rPr>
          <w:rFonts w:cstheme="minorHAnsi"/>
          <w:sz w:val="24"/>
          <w:szCs w:val="24"/>
        </w:rPr>
        <w:t xml:space="preserve"> sierpnia</w:t>
      </w:r>
      <w:r w:rsidR="009F5361" w:rsidRPr="00C0269A">
        <w:rPr>
          <w:rFonts w:cstheme="minorHAnsi"/>
          <w:sz w:val="24"/>
          <w:szCs w:val="24"/>
        </w:rPr>
        <w:t xml:space="preserve"> </w:t>
      </w:r>
      <w:r w:rsidRPr="00C0269A">
        <w:rPr>
          <w:rFonts w:cstheme="minorHAnsi"/>
          <w:sz w:val="24"/>
          <w:szCs w:val="24"/>
        </w:rPr>
        <w:t>2018 r. (</w:t>
      </w:r>
      <w:r w:rsidR="003137D7" w:rsidRPr="00C0269A">
        <w:rPr>
          <w:rFonts w:cstheme="minorHAnsi"/>
          <w:sz w:val="24"/>
          <w:szCs w:val="24"/>
        </w:rPr>
        <w:t>piątek</w:t>
      </w:r>
      <w:r w:rsidR="007666D7" w:rsidRPr="00C0269A">
        <w:rPr>
          <w:rFonts w:cstheme="minorHAnsi"/>
          <w:sz w:val="24"/>
          <w:szCs w:val="24"/>
        </w:rPr>
        <w:t>) o godz. 9:0</w:t>
      </w:r>
      <w:r w:rsidR="000857AD" w:rsidRPr="00C0269A">
        <w:rPr>
          <w:rFonts w:cstheme="minorHAnsi"/>
          <w:sz w:val="24"/>
          <w:szCs w:val="24"/>
        </w:rPr>
        <w:t>0 w świetlicy</w:t>
      </w:r>
      <w:r w:rsidRPr="00C0269A">
        <w:rPr>
          <w:rFonts w:cstheme="minorHAnsi"/>
          <w:sz w:val="24"/>
          <w:szCs w:val="24"/>
        </w:rPr>
        <w:t xml:space="preserve"> szkolnej.</w:t>
      </w:r>
    </w:p>
    <w:p w14:paraId="6BD1E123" w14:textId="77777777" w:rsidR="005A034B" w:rsidRPr="00C0269A" w:rsidRDefault="00E6646C" w:rsidP="00BF7146">
      <w:pPr>
        <w:rPr>
          <w:rFonts w:cstheme="minorHAnsi"/>
          <w:sz w:val="24"/>
          <w:szCs w:val="24"/>
        </w:rPr>
      </w:pPr>
      <w:r w:rsidRPr="00C0269A">
        <w:rPr>
          <w:rFonts w:cstheme="minorHAnsi"/>
          <w:sz w:val="24"/>
          <w:szCs w:val="24"/>
        </w:rPr>
        <w:t>Porządek zebrania:</w:t>
      </w:r>
    </w:p>
    <w:p w14:paraId="6DB6EAC2" w14:textId="77777777" w:rsidR="007666D7" w:rsidRPr="00C0269A" w:rsidRDefault="000857AD" w:rsidP="00BF7146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C0269A">
        <w:rPr>
          <w:rFonts w:cstheme="minorHAnsi"/>
          <w:sz w:val="24"/>
          <w:szCs w:val="24"/>
        </w:rPr>
        <w:t>Powitanie, p</w:t>
      </w:r>
      <w:r w:rsidR="003137D7" w:rsidRPr="00C0269A">
        <w:rPr>
          <w:rFonts w:cstheme="minorHAnsi"/>
          <w:sz w:val="24"/>
          <w:szCs w:val="24"/>
        </w:rPr>
        <w:t>rzedstawienie porządku zebrania, powołanie protokolanta</w:t>
      </w:r>
      <w:r w:rsidR="007666D7" w:rsidRPr="00C0269A">
        <w:rPr>
          <w:rFonts w:cstheme="minorHAnsi"/>
          <w:sz w:val="24"/>
          <w:szCs w:val="24"/>
        </w:rPr>
        <w:t>.</w:t>
      </w:r>
    </w:p>
    <w:p w14:paraId="1D58F5D0" w14:textId="77777777" w:rsidR="00090427" w:rsidRPr="00C0269A" w:rsidRDefault="003137D7" w:rsidP="00BF7146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C0269A">
        <w:rPr>
          <w:rFonts w:cstheme="minorHAnsi"/>
          <w:sz w:val="24"/>
          <w:szCs w:val="24"/>
        </w:rPr>
        <w:t>Nagrody jubileuszowe i uzyskanie wyższego stopnia awansu zawodowego.</w:t>
      </w:r>
    </w:p>
    <w:p w14:paraId="78DADE3D" w14:textId="77777777" w:rsidR="003137D7" w:rsidRPr="00C0269A" w:rsidRDefault="00276B93" w:rsidP="00BF7146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C0269A">
        <w:rPr>
          <w:rFonts w:cstheme="minorHAnsi"/>
          <w:sz w:val="24"/>
          <w:szCs w:val="24"/>
        </w:rPr>
        <w:t>Przekazanie informacji z narad dyrektorów.</w:t>
      </w:r>
    </w:p>
    <w:p w14:paraId="7F8CB468" w14:textId="77777777" w:rsidR="00276B93" w:rsidRPr="00C0269A" w:rsidRDefault="00276B93" w:rsidP="00BF7146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C0269A">
        <w:rPr>
          <w:rFonts w:cstheme="minorHAnsi"/>
          <w:sz w:val="24"/>
          <w:szCs w:val="24"/>
        </w:rPr>
        <w:t>Opiniowanie dni wolnych od zajęć dydaktycznych.</w:t>
      </w:r>
    </w:p>
    <w:p w14:paraId="53F1E980" w14:textId="77777777" w:rsidR="00276B93" w:rsidRPr="00C0269A" w:rsidRDefault="00276B93" w:rsidP="00BF7146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C0269A">
        <w:rPr>
          <w:rFonts w:cstheme="minorHAnsi"/>
          <w:sz w:val="24"/>
          <w:szCs w:val="24"/>
        </w:rPr>
        <w:t>Kalendarz szkolny.</w:t>
      </w:r>
    </w:p>
    <w:p w14:paraId="0297A6C0" w14:textId="77777777" w:rsidR="009235DA" w:rsidRPr="00C0269A" w:rsidRDefault="009235DA" w:rsidP="00BF7146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C0269A">
        <w:rPr>
          <w:rFonts w:cstheme="minorHAnsi"/>
          <w:sz w:val="24"/>
          <w:szCs w:val="24"/>
        </w:rPr>
        <w:t>Kalendarz imprez szkolnych.</w:t>
      </w:r>
    </w:p>
    <w:p w14:paraId="0EE4BFA9" w14:textId="77777777" w:rsidR="00276B93" w:rsidRPr="00C0269A" w:rsidRDefault="00276B93" w:rsidP="00BF7146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C0269A">
        <w:rPr>
          <w:rFonts w:cstheme="minorHAnsi"/>
          <w:sz w:val="24"/>
          <w:szCs w:val="24"/>
        </w:rPr>
        <w:t>Zatwierdzenie planu pracy szkoły.</w:t>
      </w:r>
    </w:p>
    <w:p w14:paraId="78997ACE" w14:textId="77777777" w:rsidR="00276B93" w:rsidRPr="00C0269A" w:rsidRDefault="00276B93" w:rsidP="00BF7146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C0269A">
        <w:rPr>
          <w:rFonts w:cstheme="minorHAnsi"/>
          <w:sz w:val="24"/>
          <w:szCs w:val="24"/>
        </w:rPr>
        <w:t>Opiniowanie zestawu podręczników/ materiałów edukacyjnych i materiałów ćwiczeniowych.</w:t>
      </w:r>
    </w:p>
    <w:p w14:paraId="33091B76" w14:textId="77777777" w:rsidR="009235DA" w:rsidRPr="00C0269A" w:rsidRDefault="009235DA" w:rsidP="00BF7146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C0269A">
        <w:rPr>
          <w:rFonts w:cstheme="minorHAnsi"/>
          <w:sz w:val="24"/>
          <w:szCs w:val="24"/>
        </w:rPr>
        <w:t>Opiniowanie przydziału stałych prac i zajęć w ramach wynagrodzenia zasadniczego oraz dodatkowo płatnych zajęć dydaktycznych, wychowawczych i opiekuńczych.</w:t>
      </w:r>
    </w:p>
    <w:p w14:paraId="7F6F439F" w14:textId="77777777" w:rsidR="009235DA" w:rsidRPr="00C0269A" w:rsidRDefault="009235DA" w:rsidP="00BF7146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C0269A">
        <w:rPr>
          <w:rFonts w:cstheme="minorHAnsi"/>
          <w:sz w:val="24"/>
          <w:szCs w:val="24"/>
        </w:rPr>
        <w:t>Informacja na temat dodatkowej oferty zajęć pozalekcyjnych.</w:t>
      </w:r>
    </w:p>
    <w:p w14:paraId="6A822F15" w14:textId="77777777" w:rsidR="009235DA" w:rsidRPr="00C0269A" w:rsidRDefault="009235DA" w:rsidP="00BF7146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C0269A">
        <w:rPr>
          <w:rFonts w:cstheme="minorHAnsi"/>
          <w:sz w:val="24"/>
          <w:szCs w:val="24"/>
        </w:rPr>
        <w:t>Opiniowanie tygodniowego rozkładu zajęć lekcyjnych i pozalekcyjnych.</w:t>
      </w:r>
    </w:p>
    <w:p w14:paraId="1F553071" w14:textId="77777777" w:rsidR="009235DA" w:rsidRPr="00C0269A" w:rsidRDefault="009235DA" w:rsidP="00BF7146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C0269A">
        <w:rPr>
          <w:rFonts w:cstheme="minorHAnsi"/>
          <w:sz w:val="24"/>
          <w:szCs w:val="24"/>
        </w:rPr>
        <w:t>Klasyfikacja i promocja uczniów zdających egzaminy poprawkowe.</w:t>
      </w:r>
    </w:p>
    <w:p w14:paraId="2230238A" w14:textId="77777777" w:rsidR="009235DA" w:rsidRPr="00C0269A" w:rsidRDefault="009235DA" w:rsidP="00BF7146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C0269A">
        <w:rPr>
          <w:rFonts w:cstheme="minorHAnsi"/>
          <w:sz w:val="24"/>
          <w:szCs w:val="24"/>
        </w:rPr>
        <w:t>Szkolny zestaw programów nauczania.</w:t>
      </w:r>
    </w:p>
    <w:p w14:paraId="2BD0195C" w14:textId="77777777" w:rsidR="009235DA" w:rsidRPr="00C0269A" w:rsidRDefault="009235DA" w:rsidP="00BF7146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C0269A">
        <w:rPr>
          <w:rFonts w:cstheme="minorHAnsi"/>
          <w:sz w:val="24"/>
          <w:szCs w:val="24"/>
        </w:rPr>
        <w:t>Opiniowanie regulaminu oceny pracy nauczyciela.</w:t>
      </w:r>
    </w:p>
    <w:p w14:paraId="6969A90C" w14:textId="77777777" w:rsidR="009235DA" w:rsidRPr="00C0269A" w:rsidRDefault="009235DA" w:rsidP="00BF7146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C0269A">
        <w:rPr>
          <w:rFonts w:cstheme="minorHAnsi"/>
          <w:sz w:val="24"/>
          <w:szCs w:val="24"/>
        </w:rPr>
        <w:t>Rekomendacje- ewaluacja wewnętrzna.</w:t>
      </w:r>
    </w:p>
    <w:p w14:paraId="15872E45" w14:textId="77777777" w:rsidR="009235DA" w:rsidRPr="00C0269A" w:rsidRDefault="009235DA" w:rsidP="00BF7146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C0269A">
        <w:rPr>
          <w:rFonts w:cstheme="minorHAnsi"/>
          <w:sz w:val="24"/>
          <w:szCs w:val="24"/>
        </w:rPr>
        <w:t>Opiniowanie wniosków dyrektora o przyznanie nauczycielom nagród.</w:t>
      </w:r>
    </w:p>
    <w:p w14:paraId="7E06B8AC" w14:textId="77777777" w:rsidR="009235DA" w:rsidRPr="00C0269A" w:rsidRDefault="009235DA" w:rsidP="00BF7146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C0269A">
        <w:rPr>
          <w:rFonts w:cstheme="minorHAnsi"/>
          <w:sz w:val="24"/>
          <w:szCs w:val="24"/>
        </w:rPr>
        <w:t>Przestawienie wniosków wynikających ze sprawowanego nadzoru pedagogicznego w roku szkolnym 2017/2018.</w:t>
      </w:r>
    </w:p>
    <w:p w14:paraId="62E793BF" w14:textId="77777777" w:rsidR="009235DA" w:rsidRPr="00C0269A" w:rsidRDefault="009235DA" w:rsidP="00BF7146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C0269A">
        <w:rPr>
          <w:rFonts w:cstheme="minorHAnsi"/>
          <w:sz w:val="24"/>
          <w:szCs w:val="24"/>
        </w:rPr>
        <w:t>Powołanie zespołu w celu ustalenia sposobu wykorzystania wyników nadzoru pedagogicznego.</w:t>
      </w:r>
    </w:p>
    <w:p w14:paraId="691BEA90" w14:textId="77777777" w:rsidR="009235DA" w:rsidRPr="00C0269A" w:rsidRDefault="004D7993" w:rsidP="00BF7146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C0269A">
        <w:rPr>
          <w:rFonts w:cstheme="minorHAnsi"/>
          <w:sz w:val="24"/>
          <w:szCs w:val="24"/>
        </w:rPr>
        <w:t>Informacja na temat wyboru obszaru do ewaluacji wewnętrznej w roku szkolnym 2018/2019.</w:t>
      </w:r>
    </w:p>
    <w:p w14:paraId="6F0290E5" w14:textId="77777777" w:rsidR="004D7993" w:rsidRPr="00C0269A" w:rsidRDefault="004D7993" w:rsidP="00BF7146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C0269A">
        <w:rPr>
          <w:rFonts w:cstheme="minorHAnsi"/>
          <w:sz w:val="24"/>
          <w:szCs w:val="24"/>
        </w:rPr>
        <w:t>Kryteria zwalniania kadry pedagogicznej.</w:t>
      </w:r>
    </w:p>
    <w:p w14:paraId="507D8153" w14:textId="77777777" w:rsidR="004D7993" w:rsidRPr="00C0269A" w:rsidRDefault="004D7993" w:rsidP="00BF7146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C0269A">
        <w:rPr>
          <w:rFonts w:cstheme="minorHAnsi"/>
          <w:sz w:val="24"/>
          <w:szCs w:val="24"/>
        </w:rPr>
        <w:t>Szczegółowe omówienie wyników egzaminu gimnazjalnego.</w:t>
      </w:r>
    </w:p>
    <w:p w14:paraId="79D728C9" w14:textId="77777777" w:rsidR="004D7993" w:rsidRPr="00C0269A" w:rsidRDefault="004D7993" w:rsidP="00BF7146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C0269A">
        <w:rPr>
          <w:rFonts w:cstheme="minorHAnsi"/>
          <w:sz w:val="24"/>
          <w:szCs w:val="24"/>
        </w:rPr>
        <w:t>Opiniowanie zmian w Statucie szkoły.</w:t>
      </w:r>
    </w:p>
    <w:p w14:paraId="4E44ACD7" w14:textId="77777777" w:rsidR="004D7993" w:rsidRPr="00C0269A" w:rsidRDefault="004D7993" w:rsidP="00BF7146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C0269A">
        <w:rPr>
          <w:rFonts w:cstheme="minorHAnsi"/>
          <w:sz w:val="24"/>
          <w:szCs w:val="24"/>
        </w:rPr>
        <w:t>Przegląd budynku pod kątem BHP.</w:t>
      </w:r>
    </w:p>
    <w:p w14:paraId="3BA79DD4" w14:textId="77777777" w:rsidR="004D7993" w:rsidRPr="00C0269A" w:rsidRDefault="004D7993" w:rsidP="00BF7146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C0269A">
        <w:rPr>
          <w:rFonts w:cstheme="minorHAnsi"/>
          <w:sz w:val="24"/>
          <w:szCs w:val="24"/>
        </w:rPr>
        <w:t>Szkolenie Rady Pedagogicznej: „ Promocja i budowanie wizerunku szkoły”.</w:t>
      </w:r>
    </w:p>
    <w:p w14:paraId="285EB32C" w14:textId="77777777" w:rsidR="002E5F67" w:rsidRPr="00C0269A" w:rsidRDefault="004D7993" w:rsidP="00BF7146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C0269A">
        <w:rPr>
          <w:rFonts w:cstheme="minorHAnsi"/>
          <w:sz w:val="24"/>
          <w:szCs w:val="24"/>
        </w:rPr>
        <w:t>Sprawy różne.</w:t>
      </w:r>
    </w:p>
    <w:p w14:paraId="2670857F" w14:textId="6EE338E6" w:rsidR="002E5F67" w:rsidRPr="00C0269A" w:rsidRDefault="002E5F67" w:rsidP="00501F82">
      <w:pPr>
        <w:spacing w:after="0" w:line="240" w:lineRule="auto"/>
        <w:ind w:firstLine="6096"/>
        <w:rPr>
          <w:rFonts w:eastAsia="Times New Roman" w:cstheme="minorHAnsi"/>
          <w:sz w:val="24"/>
          <w:szCs w:val="24"/>
          <w:lang w:eastAsia="pl-PL"/>
        </w:rPr>
      </w:pPr>
      <w:r w:rsidRPr="00C0269A">
        <w:rPr>
          <w:rFonts w:eastAsia="Times New Roman" w:cstheme="minorHAnsi"/>
          <w:sz w:val="24"/>
          <w:szCs w:val="24"/>
          <w:lang w:eastAsia="pl-PL"/>
        </w:rPr>
        <w:lastRenderedPageBreak/>
        <w:t>(-) Iwona Nędzyńska-Mól</w:t>
      </w:r>
    </w:p>
    <w:p w14:paraId="45BE1DD9" w14:textId="5BCFE031" w:rsidR="002E5F67" w:rsidRPr="00C0269A" w:rsidRDefault="00CE0DED" w:rsidP="00501F82">
      <w:pPr>
        <w:tabs>
          <w:tab w:val="left" w:pos="5655"/>
        </w:tabs>
        <w:spacing w:after="0" w:line="240" w:lineRule="auto"/>
        <w:ind w:firstLine="6096"/>
        <w:rPr>
          <w:rFonts w:eastAsia="Times New Roman" w:cstheme="minorHAnsi"/>
          <w:sz w:val="24"/>
          <w:szCs w:val="24"/>
          <w:lang w:eastAsia="pl-PL"/>
        </w:rPr>
      </w:pPr>
      <w:r w:rsidRPr="00C0269A">
        <w:rPr>
          <w:rFonts w:eastAsia="Times New Roman" w:cstheme="minorHAnsi"/>
          <w:sz w:val="24"/>
          <w:szCs w:val="24"/>
          <w:lang w:eastAsia="pl-PL"/>
        </w:rPr>
        <w:t>Wicedyrektor</w:t>
      </w:r>
    </w:p>
    <w:p w14:paraId="298BD6F7" w14:textId="50D8AC04" w:rsidR="002E5F67" w:rsidRPr="00C0269A" w:rsidRDefault="002E5F67" w:rsidP="00501F82">
      <w:pPr>
        <w:tabs>
          <w:tab w:val="left" w:pos="5655"/>
        </w:tabs>
        <w:spacing w:after="0" w:line="240" w:lineRule="auto"/>
        <w:ind w:firstLine="6096"/>
        <w:rPr>
          <w:rFonts w:eastAsia="Times New Roman" w:cstheme="minorHAnsi"/>
          <w:sz w:val="24"/>
          <w:szCs w:val="24"/>
          <w:lang w:eastAsia="pl-PL"/>
        </w:rPr>
      </w:pPr>
      <w:r w:rsidRPr="00C0269A">
        <w:rPr>
          <w:rFonts w:eastAsia="Times New Roman" w:cstheme="minorHAnsi"/>
          <w:sz w:val="24"/>
          <w:szCs w:val="24"/>
          <w:lang w:eastAsia="pl-PL"/>
        </w:rPr>
        <w:t xml:space="preserve">Szkoły Podstawowej nr 29 </w:t>
      </w:r>
    </w:p>
    <w:p w14:paraId="74C27FFE" w14:textId="31929427" w:rsidR="002E5F67" w:rsidRPr="00C0269A" w:rsidRDefault="002E5F67" w:rsidP="00501F82">
      <w:pPr>
        <w:tabs>
          <w:tab w:val="left" w:pos="5700"/>
        </w:tabs>
        <w:spacing w:after="0" w:line="240" w:lineRule="auto"/>
        <w:ind w:firstLine="6096"/>
        <w:rPr>
          <w:rFonts w:eastAsia="Times New Roman" w:cstheme="minorHAnsi"/>
          <w:sz w:val="24"/>
          <w:szCs w:val="24"/>
          <w:lang w:eastAsia="pl-PL"/>
        </w:rPr>
      </w:pPr>
      <w:r w:rsidRPr="00C0269A">
        <w:rPr>
          <w:rFonts w:eastAsia="Times New Roman" w:cstheme="minorHAnsi"/>
          <w:sz w:val="24"/>
          <w:szCs w:val="24"/>
          <w:lang w:eastAsia="pl-PL"/>
        </w:rPr>
        <w:t xml:space="preserve">im. Królowej Jadwigi </w:t>
      </w:r>
    </w:p>
    <w:p w14:paraId="64B5314D" w14:textId="4764537A" w:rsidR="002E5F67" w:rsidRPr="00C0269A" w:rsidRDefault="002E5F67" w:rsidP="00501F82">
      <w:pPr>
        <w:tabs>
          <w:tab w:val="left" w:pos="5700"/>
        </w:tabs>
        <w:spacing w:after="0" w:line="240" w:lineRule="auto"/>
        <w:ind w:firstLine="6096"/>
        <w:rPr>
          <w:rFonts w:eastAsia="Times New Roman" w:cstheme="minorHAnsi"/>
          <w:sz w:val="24"/>
          <w:szCs w:val="24"/>
          <w:lang w:eastAsia="pl-PL"/>
        </w:rPr>
      </w:pPr>
      <w:r w:rsidRPr="00C0269A">
        <w:rPr>
          <w:rFonts w:eastAsia="Times New Roman" w:cstheme="minorHAnsi"/>
          <w:sz w:val="24"/>
          <w:szCs w:val="24"/>
          <w:lang w:eastAsia="pl-PL"/>
        </w:rPr>
        <w:t>w Częstochowie</w:t>
      </w:r>
    </w:p>
    <w:sectPr w:rsidR="002E5F67" w:rsidRPr="00C0269A" w:rsidSect="00F85B5B">
      <w:pgSz w:w="11918" w:h="16854"/>
      <w:pgMar w:top="1510" w:right="1509" w:bottom="851" w:left="1569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F1353"/>
    <w:multiLevelType w:val="hybridMultilevel"/>
    <w:tmpl w:val="F02C47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ED5CE3"/>
    <w:multiLevelType w:val="hybridMultilevel"/>
    <w:tmpl w:val="6A1E5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5888282">
    <w:abstractNumId w:val="0"/>
  </w:num>
  <w:num w:numId="2" w16cid:durableId="18957718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46C"/>
    <w:rsid w:val="000857AD"/>
    <w:rsid w:val="00090427"/>
    <w:rsid w:val="000C24FB"/>
    <w:rsid w:val="000D1D55"/>
    <w:rsid w:val="001372AF"/>
    <w:rsid w:val="00276B93"/>
    <w:rsid w:val="002E5F67"/>
    <w:rsid w:val="003137D7"/>
    <w:rsid w:val="003B3D97"/>
    <w:rsid w:val="0047183E"/>
    <w:rsid w:val="0049513C"/>
    <w:rsid w:val="004D0F8B"/>
    <w:rsid w:val="004D7993"/>
    <w:rsid w:val="004E3D71"/>
    <w:rsid w:val="00501F82"/>
    <w:rsid w:val="005A034B"/>
    <w:rsid w:val="00647A0B"/>
    <w:rsid w:val="006D240C"/>
    <w:rsid w:val="006D6AA6"/>
    <w:rsid w:val="007666D7"/>
    <w:rsid w:val="009235DA"/>
    <w:rsid w:val="009F5361"/>
    <w:rsid w:val="00A021A0"/>
    <w:rsid w:val="00A61C24"/>
    <w:rsid w:val="00A63F8C"/>
    <w:rsid w:val="00BF1D7F"/>
    <w:rsid w:val="00BF7146"/>
    <w:rsid w:val="00C0269A"/>
    <w:rsid w:val="00CE0DED"/>
    <w:rsid w:val="00E4239C"/>
    <w:rsid w:val="00E6646C"/>
    <w:rsid w:val="00E945D4"/>
    <w:rsid w:val="00F85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72D66"/>
  <w15:docId w15:val="{6A923B42-0474-4FA3-9C4D-6BDC5E81A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64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64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91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2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279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Mateusz xxxxxxxxxx</cp:lastModifiedBy>
  <cp:revision>7</cp:revision>
  <cp:lastPrinted>2018-03-21T09:01:00Z</cp:lastPrinted>
  <dcterms:created xsi:type="dcterms:W3CDTF">2026-02-08T14:55:00Z</dcterms:created>
  <dcterms:modified xsi:type="dcterms:W3CDTF">2026-02-08T14:56:00Z</dcterms:modified>
</cp:coreProperties>
</file>