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1DE48" w14:textId="7AA8911D" w:rsidR="005E468F" w:rsidRPr="003B4AF7" w:rsidRDefault="005E468F" w:rsidP="005E468F">
      <w:pPr>
        <w:pStyle w:val="Nagwek10"/>
        <w:rPr>
          <w:rFonts w:ascii="Arial" w:hAnsi="Arial" w:cs="Arial"/>
          <w:szCs w:val="24"/>
        </w:rPr>
      </w:pPr>
      <w:r w:rsidRPr="003B4AF7">
        <w:rPr>
          <w:rFonts w:ascii="Arial" w:hAnsi="Arial" w:cs="Arial"/>
          <w:szCs w:val="24"/>
        </w:rPr>
        <w:t xml:space="preserve">ZARZĄDZENIE nr </w:t>
      </w:r>
      <w:r>
        <w:rPr>
          <w:rFonts w:ascii="Arial" w:hAnsi="Arial" w:cs="Arial"/>
          <w:szCs w:val="24"/>
        </w:rPr>
        <w:t>4</w:t>
      </w:r>
      <w:r w:rsidRPr="003B4AF7">
        <w:rPr>
          <w:rFonts w:ascii="Arial" w:hAnsi="Arial" w:cs="Arial"/>
          <w:szCs w:val="24"/>
        </w:rPr>
        <w:t>/202</w:t>
      </w:r>
      <w:r>
        <w:rPr>
          <w:rFonts w:ascii="Arial" w:hAnsi="Arial" w:cs="Arial"/>
          <w:szCs w:val="24"/>
        </w:rPr>
        <w:t>6</w:t>
      </w:r>
    </w:p>
    <w:p w14:paraId="28193D1C" w14:textId="77777777" w:rsidR="005E468F" w:rsidRPr="00224170" w:rsidRDefault="005E468F" w:rsidP="005E468F">
      <w:pPr>
        <w:jc w:val="center"/>
        <w:rPr>
          <w:rFonts w:ascii="Arial" w:hAnsi="Arial" w:cs="Arial"/>
          <w:b/>
        </w:rPr>
      </w:pPr>
      <w:r w:rsidRPr="00224170">
        <w:rPr>
          <w:rFonts w:ascii="Arial" w:hAnsi="Arial" w:cs="Arial"/>
          <w:b/>
        </w:rPr>
        <w:t>Dyrektora Szkoły Podstawowej nr 39 im. Marii Konopnickiej w Częstochowie</w:t>
      </w:r>
    </w:p>
    <w:p w14:paraId="6B4A238D" w14:textId="1E473CFD" w:rsidR="005E468F" w:rsidRPr="00B960E7" w:rsidRDefault="005E468F" w:rsidP="005E468F">
      <w:pPr>
        <w:jc w:val="center"/>
        <w:rPr>
          <w:rFonts w:ascii="Arial" w:hAnsi="Arial" w:cs="Arial"/>
        </w:rPr>
      </w:pPr>
      <w:r w:rsidRPr="00224170"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>23 marca</w:t>
      </w:r>
      <w:r w:rsidRPr="00224170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6</w:t>
      </w:r>
      <w:r w:rsidRPr="00224170">
        <w:rPr>
          <w:rFonts w:ascii="Arial" w:hAnsi="Arial" w:cs="Arial"/>
        </w:rPr>
        <w:t xml:space="preserve"> r.</w:t>
      </w:r>
    </w:p>
    <w:p w14:paraId="1642C3E6" w14:textId="1F24BBAD" w:rsidR="005E468F" w:rsidRPr="003278BD" w:rsidRDefault="005E468F" w:rsidP="005E468F">
      <w:pPr>
        <w:pStyle w:val="Tekstpodstawowy31"/>
        <w:spacing w:before="200" w:after="0" w:line="276" w:lineRule="auto"/>
        <w:rPr>
          <w:sz w:val="24"/>
        </w:rPr>
      </w:pPr>
      <w:r w:rsidRPr="003B4AF7">
        <w:rPr>
          <w:sz w:val="24"/>
        </w:rPr>
        <w:t xml:space="preserve">w sprawie </w:t>
      </w:r>
      <w:r>
        <w:rPr>
          <w:sz w:val="24"/>
        </w:rPr>
        <w:t xml:space="preserve">przeprowadzenia skontrum w </w:t>
      </w:r>
      <w:r w:rsidR="009128C9">
        <w:rPr>
          <w:sz w:val="24"/>
        </w:rPr>
        <w:t>bibliotece szkolnej</w:t>
      </w:r>
    </w:p>
    <w:p w14:paraId="1A6202C8" w14:textId="0197CDB0" w:rsidR="005E468F" w:rsidRPr="00B960E7" w:rsidRDefault="009128C9" w:rsidP="009128C9">
      <w:pPr>
        <w:pStyle w:val="Tekstpodstawowy"/>
        <w:spacing w:before="200" w:line="276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>Na podstawie art. 104 ust. 5 ustawy z dnia 14 grudnia 2016 roku Prawo oświatowe (Dz. U. 2017, poz. 59) Rozporządzenie Ministra Kultury i Dziedzictwa Narodowego z</w:t>
      </w:r>
      <w:r w:rsidR="009E06AC">
        <w:rPr>
          <w:rFonts w:ascii="Arial" w:hAnsi="Arial" w:cs="Arial"/>
          <w:szCs w:val="24"/>
        </w:rPr>
        <w:t> </w:t>
      </w:r>
      <w:r>
        <w:rPr>
          <w:rFonts w:ascii="Arial" w:hAnsi="Arial" w:cs="Arial"/>
          <w:szCs w:val="24"/>
        </w:rPr>
        <w:t xml:space="preserve">dnia 29 października 2008 roku w sprawie sposobu ewidencji materiałów bibliotecznych (Dz.U. nr 205 z 2008, poz.1283) </w:t>
      </w:r>
      <w:r w:rsidRPr="00975DB2">
        <w:rPr>
          <w:rFonts w:ascii="Arial" w:hAnsi="Arial" w:cs="Arial"/>
        </w:rPr>
        <w:t>§ 50 p. 11 ppkt 6 Statutu Szkoły Podstawowej nr 39 im. Marii Konopnickiej w Częstochowie</w:t>
      </w:r>
      <w:r w:rsidR="00975DB2" w:rsidRPr="00975DB2">
        <w:rPr>
          <w:rFonts w:ascii="Arial" w:hAnsi="Arial" w:cs="Arial"/>
        </w:rPr>
        <w:t>:</w:t>
      </w:r>
    </w:p>
    <w:p w14:paraId="3D117D49" w14:textId="77777777" w:rsidR="005E468F" w:rsidRPr="003B4AF7" w:rsidRDefault="005E468F" w:rsidP="005E468F">
      <w:pPr>
        <w:pStyle w:val="Tekstpodstawowy31"/>
        <w:spacing w:before="200" w:after="0" w:line="276" w:lineRule="auto"/>
        <w:rPr>
          <w:bCs w:val="0"/>
          <w:sz w:val="24"/>
        </w:rPr>
      </w:pPr>
      <w:r w:rsidRPr="003B4AF7">
        <w:rPr>
          <w:bCs w:val="0"/>
          <w:sz w:val="24"/>
        </w:rPr>
        <w:t>§ 1.</w:t>
      </w:r>
    </w:p>
    <w:p w14:paraId="6300300F" w14:textId="22716CC0" w:rsidR="005E468F" w:rsidRPr="00B960E7" w:rsidRDefault="00975DB2" w:rsidP="005E468F">
      <w:pPr>
        <w:pStyle w:val="Nagwek10"/>
        <w:spacing w:before="200" w:line="276" w:lineRule="auto"/>
        <w:jc w:val="left"/>
        <w:rPr>
          <w:rFonts w:ascii="Arial" w:hAnsi="Arial" w:cs="Arial"/>
          <w:b w:val="0"/>
          <w:bCs/>
          <w:szCs w:val="24"/>
        </w:rPr>
      </w:pPr>
      <w:r>
        <w:rPr>
          <w:rFonts w:ascii="Arial" w:hAnsi="Arial" w:cs="Arial"/>
          <w:b w:val="0"/>
          <w:bCs/>
          <w:szCs w:val="24"/>
        </w:rPr>
        <w:t>Zarządzam przeprowadzenie skontrum zbiorów biblioteki szkolnej w terminie od</w:t>
      </w:r>
      <w:r w:rsidR="009E06AC">
        <w:rPr>
          <w:rFonts w:ascii="Arial" w:hAnsi="Arial" w:cs="Arial"/>
          <w:b w:val="0"/>
          <w:bCs/>
          <w:szCs w:val="24"/>
        </w:rPr>
        <w:t> </w:t>
      </w:r>
      <w:r>
        <w:rPr>
          <w:rFonts w:ascii="Arial" w:hAnsi="Arial" w:cs="Arial"/>
          <w:b w:val="0"/>
          <w:bCs/>
          <w:szCs w:val="24"/>
        </w:rPr>
        <w:t>01.04.2026 r. do 31.05.2026 r.</w:t>
      </w:r>
    </w:p>
    <w:p w14:paraId="1940A7C9" w14:textId="77777777" w:rsidR="005E468F" w:rsidRPr="00B960E7" w:rsidRDefault="005E468F" w:rsidP="005E468F">
      <w:pPr>
        <w:spacing w:before="200" w:line="276" w:lineRule="auto"/>
        <w:jc w:val="center"/>
        <w:rPr>
          <w:rFonts w:ascii="Arial" w:hAnsi="Arial" w:cs="Arial"/>
          <w:b/>
          <w:bCs/>
        </w:rPr>
      </w:pPr>
      <w:r w:rsidRPr="003B4AF7">
        <w:rPr>
          <w:rFonts w:ascii="Arial" w:eastAsia="Verdana" w:hAnsi="Arial" w:cs="Arial"/>
          <w:b/>
          <w:bCs/>
        </w:rPr>
        <w:t>§</w:t>
      </w:r>
      <w:r w:rsidRPr="003B4AF7">
        <w:rPr>
          <w:rFonts w:ascii="Arial" w:hAnsi="Arial" w:cs="Arial"/>
          <w:b/>
          <w:bCs/>
        </w:rPr>
        <w:t xml:space="preserve"> 2.</w:t>
      </w:r>
    </w:p>
    <w:p w14:paraId="607198EB" w14:textId="1C018A19" w:rsidR="005E468F" w:rsidRDefault="00975DB2" w:rsidP="005E468F">
      <w:pPr>
        <w:spacing w:before="200" w:line="276" w:lineRule="auto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Powołuję Komisję do przeprowadzenia skontrum zbiorów bibliotecznych w składzie:</w:t>
      </w:r>
    </w:p>
    <w:p w14:paraId="0104537B" w14:textId="4A04D4D2" w:rsidR="005E468F" w:rsidRDefault="00975DB2" w:rsidP="005E468F">
      <w:pPr>
        <w:pStyle w:val="Akapitzlist"/>
        <w:numPr>
          <w:ilvl w:val="0"/>
          <w:numId w:val="1"/>
        </w:numPr>
        <w:suppressAutoHyphens w:val="0"/>
        <w:spacing w:before="200" w:after="160" w:line="276" w:lineRule="auto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Agnieszka Centkowska</w:t>
      </w:r>
      <w:r w:rsidR="005E468F">
        <w:rPr>
          <w:rFonts w:ascii="Arial" w:eastAsia="Verdana" w:hAnsi="Arial" w:cs="Arial"/>
        </w:rPr>
        <w:t xml:space="preserve"> – </w:t>
      </w:r>
      <w:r>
        <w:rPr>
          <w:rFonts w:ascii="Arial" w:eastAsia="Verdana" w:hAnsi="Arial" w:cs="Arial"/>
        </w:rPr>
        <w:t>wice</w:t>
      </w:r>
      <w:r w:rsidR="005E468F">
        <w:rPr>
          <w:rFonts w:ascii="Arial" w:eastAsia="Verdana" w:hAnsi="Arial" w:cs="Arial"/>
        </w:rPr>
        <w:t>dyrektor szkoły, Przewodniczący komisji</w:t>
      </w:r>
    </w:p>
    <w:p w14:paraId="1E033C93" w14:textId="4A6B1E36" w:rsidR="005E468F" w:rsidRDefault="00975DB2" w:rsidP="005E468F">
      <w:pPr>
        <w:pStyle w:val="Akapitzlist"/>
        <w:numPr>
          <w:ilvl w:val="0"/>
          <w:numId w:val="1"/>
        </w:numPr>
        <w:suppressAutoHyphens w:val="0"/>
        <w:spacing w:before="200" w:after="160" w:line="276" w:lineRule="auto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Marta Piekarska - Andryszczak</w:t>
      </w:r>
      <w:r w:rsidR="005E468F">
        <w:rPr>
          <w:rFonts w:ascii="Arial" w:eastAsia="Verdana" w:hAnsi="Arial" w:cs="Arial"/>
        </w:rPr>
        <w:t xml:space="preserve"> – członek komisji</w:t>
      </w:r>
    </w:p>
    <w:p w14:paraId="7D37914A" w14:textId="0AAB22A3" w:rsidR="005E468F" w:rsidRDefault="00975DB2" w:rsidP="005E468F">
      <w:pPr>
        <w:pStyle w:val="Akapitzlist"/>
        <w:numPr>
          <w:ilvl w:val="0"/>
          <w:numId w:val="1"/>
        </w:numPr>
        <w:suppressAutoHyphens w:val="0"/>
        <w:spacing w:before="200" w:after="160" w:line="276" w:lineRule="auto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Zbigniew Makles</w:t>
      </w:r>
      <w:r w:rsidR="005E468F">
        <w:rPr>
          <w:rFonts w:ascii="Arial" w:eastAsia="Verdana" w:hAnsi="Arial" w:cs="Arial"/>
        </w:rPr>
        <w:t xml:space="preserve"> – członek komisji</w:t>
      </w:r>
    </w:p>
    <w:p w14:paraId="7DE51A1A" w14:textId="0478A663" w:rsidR="005E468F" w:rsidRPr="005E468F" w:rsidRDefault="005E468F" w:rsidP="005E468F">
      <w:pPr>
        <w:spacing w:before="200" w:line="276" w:lineRule="auto"/>
        <w:jc w:val="center"/>
        <w:rPr>
          <w:rFonts w:ascii="Arial" w:hAnsi="Arial" w:cs="Arial"/>
          <w:b/>
          <w:bCs/>
        </w:rPr>
      </w:pPr>
      <w:r w:rsidRPr="005E468F">
        <w:rPr>
          <w:rFonts w:ascii="Arial" w:eastAsia="Verdana" w:hAnsi="Arial" w:cs="Arial"/>
          <w:b/>
          <w:bCs/>
        </w:rPr>
        <w:t>§</w:t>
      </w:r>
      <w:r w:rsidRPr="005E468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3</w:t>
      </w:r>
      <w:r w:rsidRPr="005E468F">
        <w:rPr>
          <w:rFonts w:ascii="Arial" w:hAnsi="Arial" w:cs="Arial"/>
          <w:b/>
          <w:bCs/>
        </w:rPr>
        <w:t>.</w:t>
      </w:r>
    </w:p>
    <w:p w14:paraId="2BC5638F" w14:textId="689D7895" w:rsidR="005E468F" w:rsidRPr="005E468F" w:rsidRDefault="009E06AC" w:rsidP="00975DB2">
      <w:pPr>
        <w:suppressAutoHyphens w:val="0"/>
        <w:spacing w:before="200" w:after="160" w:line="276" w:lineRule="auto"/>
        <w:ind w:left="360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Komisja pracuje zgodnie z regulaminem kontroli zbiorów bibliotecznych, stanowiącym załącznik nr 1 do niniejszego zarządzenia.</w:t>
      </w:r>
    </w:p>
    <w:p w14:paraId="57CDD0EF" w14:textId="7A806EA3" w:rsidR="005E468F" w:rsidRPr="00B960E7" w:rsidRDefault="005E468F" w:rsidP="005E468F">
      <w:pPr>
        <w:pStyle w:val="Tekstpodstawowy31"/>
        <w:spacing w:before="200" w:after="0" w:line="276" w:lineRule="auto"/>
        <w:rPr>
          <w:bCs w:val="0"/>
          <w:sz w:val="24"/>
        </w:rPr>
      </w:pPr>
      <w:r w:rsidRPr="003B4AF7">
        <w:rPr>
          <w:bCs w:val="0"/>
          <w:sz w:val="24"/>
        </w:rPr>
        <w:t xml:space="preserve">§ </w:t>
      </w:r>
      <w:r>
        <w:rPr>
          <w:bCs w:val="0"/>
          <w:sz w:val="24"/>
        </w:rPr>
        <w:t>4</w:t>
      </w:r>
      <w:r w:rsidRPr="003B4AF7">
        <w:rPr>
          <w:bCs w:val="0"/>
          <w:sz w:val="24"/>
        </w:rPr>
        <w:t>.</w:t>
      </w:r>
    </w:p>
    <w:p w14:paraId="0DD54B9A" w14:textId="77777777" w:rsidR="005E468F" w:rsidRPr="003B4AF7" w:rsidRDefault="005E468F" w:rsidP="005E468F">
      <w:pPr>
        <w:pStyle w:val="Tekstpodstawowy31"/>
        <w:spacing w:before="200" w:after="0" w:line="276" w:lineRule="auto"/>
        <w:jc w:val="left"/>
        <w:rPr>
          <w:b w:val="0"/>
          <w:sz w:val="24"/>
        </w:rPr>
      </w:pPr>
      <w:r w:rsidRPr="003B4AF7">
        <w:rPr>
          <w:b w:val="0"/>
          <w:sz w:val="24"/>
        </w:rPr>
        <w:t>Zarządzenie wchodzi w życie z dniem podpisania.</w:t>
      </w:r>
    </w:p>
    <w:p w14:paraId="4AC20034" w14:textId="77777777" w:rsidR="005E468F" w:rsidRPr="003B4AF7" w:rsidRDefault="005E468F" w:rsidP="005E468F">
      <w:pPr>
        <w:pStyle w:val="Tytu"/>
        <w:spacing w:before="400" w:after="0" w:line="276" w:lineRule="auto"/>
        <w:ind w:left="5670"/>
        <w:rPr>
          <w:rFonts w:ascii="Arial" w:hAnsi="Arial" w:cs="Arial"/>
          <w:b/>
          <w:sz w:val="24"/>
          <w:szCs w:val="24"/>
        </w:rPr>
      </w:pPr>
      <w:r w:rsidRPr="003B4AF7">
        <w:rPr>
          <w:rFonts w:ascii="Arial" w:hAnsi="Arial" w:cs="Arial"/>
          <w:b/>
          <w:sz w:val="24"/>
          <w:szCs w:val="24"/>
        </w:rPr>
        <w:t xml:space="preserve">(-) </w:t>
      </w:r>
      <w:r>
        <w:rPr>
          <w:rFonts w:ascii="Arial" w:hAnsi="Arial" w:cs="Arial"/>
          <w:b/>
          <w:sz w:val="24"/>
          <w:szCs w:val="24"/>
        </w:rPr>
        <w:t>Ewa Blukacz</w:t>
      </w:r>
    </w:p>
    <w:p w14:paraId="0F8E99A5" w14:textId="77777777" w:rsidR="005E468F" w:rsidRDefault="005E468F" w:rsidP="005E468F">
      <w:pPr>
        <w:pStyle w:val="Tekstpodstawowy31"/>
        <w:spacing w:before="0" w:after="0"/>
        <w:ind w:left="4962" w:firstLine="708"/>
        <w:jc w:val="left"/>
        <w:rPr>
          <w:b w:val="0"/>
          <w:sz w:val="24"/>
          <w:lang w:eastAsia="pl-PL"/>
        </w:rPr>
      </w:pPr>
      <w:r w:rsidRPr="003B4AF7">
        <w:rPr>
          <w:b w:val="0"/>
          <w:sz w:val="24"/>
          <w:lang w:eastAsia="pl-PL"/>
        </w:rPr>
        <w:t xml:space="preserve">Dyrektor </w:t>
      </w:r>
      <w:r>
        <w:rPr>
          <w:b w:val="0"/>
          <w:sz w:val="24"/>
          <w:lang w:eastAsia="pl-PL"/>
        </w:rPr>
        <w:t>szkoły</w:t>
      </w:r>
    </w:p>
    <w:p w14:paraId="6C7369B8" w14:textId="77777777" w:rsidR="00047674" w:rsidRDefault="00047674" w:rsidP="00047674">
      <w:pPr>
        <w:spacing w:before="3500"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1</w:t>
      </w:r>
    </w:p>
    <w:p w14:paraId="22ABB43A" w14:textId="77777777" w:rsidR="00047674" w:rsidRDefault="00047674" w:rsidP="00047674">
      <w:pPr>
        <w:spacing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Zarządzenia 4/2026</w:t>
      </w:r>
    </w:p>
    <w:p w14:paraId="302DDCA1" w14:textId="77777777" w:rsidR="00047674" w:rsidRDefault="00047674" w:rsidP="00047674">
      <w:pPr>
        <w:spacing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Dyrektora Szkoły Podstawowej nr 39</w:t>
      </w:r>
    </w:p>
    <w:p w14:paraId="6A75D1DF" w14:textId="77777777" w:rsidR="00047674" w:rsidRDefault="00047674" w:rsidP="00047674">
      <w:pPr>
        <w:spacing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im. Marii Konopnickiej w Częstochowie</w:t>
      </w:r>
    </w:p>
    <w:p w14:paraId="4501397E" w14:textId="77777777" w:rsidR="00047674" w:rsidRDefault="00047674" w:rsidP="00047674">
      <w:pPr>
        <w:spacing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dnia 23.03.2026 r.</w:t>
      </w:r>
    </w:p>
    <w:p w14:paraId="5B077CAD" w14:textId="77777777" w:rsidR="00047674" w:rsidRDefault="00047674" w:rsidP="00047674">
      <w:pPr>
        <w:spacing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sprawie</w:t>
      </w:r>
    </w:p>
    <w:p w14:paraId="4946D3E3" w14:textId="77777777" w:rsidR="00047674" w:rsidRDefault="00047674" w:rsidP="00047674">
      <w:pPr>
        <w:spacing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przeprowadzenia skontrum</w:t>
      </w:r>
    </w:p>
    <w:p w14:paraId="3D3B798A" w14:textId="77777777" w:rsidR="00047674" w:rsidRDefault="00047674" w:rsidP="00047674">
      <w:pPr>
        <w:spacing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bibliotece szkolnej</w:t>
      </w:r>
    </w:p>
    <w:p w14:paraId="2DB28750" w14:textId="77777777" w:rsidR="00047674" w:rsidRPr="00843B96" w:rsidRDefault="00047674" w:rsidP="00047674">
      <w:pPr>
        <w:spacing w:before="400" w:line="276" w:lineRule="auto"/>
        <w:jc w:val="center"/>
        <w:rPr>
          <w:rFonts w:ascii="Arial" w:hAnsi="Arial" w:cs="Arial"/>
        </w:rPr>
      </w:pPr>
      <w:r w:rsidRPr="00843B96">
        <w:rPr>
          <w:rFonts w:ascii="Arial" w:hAnsi="Arial" w:cs="Arial"/>
        </w:rPr>
        <w:t>REGULAMIN</w:t>
      </w:r>
    </w:p>
    <w:p w14:paraId="34FDDC48" w14:textId="77777777" w:rsidR="00047674" w:rsidRPr="00843B96" w:rsidRDefault="00047674" w:rsidP="00047674">
      <w:pPr>
        <w:spacing w:before="200" w:line="276" w:lineRule="auto"/>
        <w:jc w:val="center"/>
        <w:rPr>
          <w:rFonts w:ascii="Arial" w:hAnsi="Arial" w:cs="Arial"/>
        </w:rPr>
      </w:pPr>
      <w:r w:rsidRPr="00843B96">
        <w:rPr>
          <w:rFonts w:ascii="Arial" w:hAnsi="Arial" w:cs="Arial"/>
        </w:rPr>
        <w:t>Komisji do kontroli zbiorów bibliotecznych</w:t>
      </w:r>
      <w:r w:rsidRPr="00843B96">
        <w:rPr>
          <w:rFonts w:ascii="Arial" w:hAnsi="Arial" w:cs="Arial"/>
        </w:rPr>
        <w:br/>
        <w:t>w Szkole Podstawowej nr 39 im. Marii Konopnickiej w Częstochowie</w:t>
      </w:r>
    </w:p>
    <w:p w14:paraId="09F8964B" w14:textId="77777777" w:rsidR="00047674" w:rsidRPr="00DB67EE" w:rsidRDefault="00047674" w:rsidP="00047674">
      <w:pPr>
        <w:pStyle w:val="Akapitzlist"/>
        <w:numPr>
          <w:ilvl w:val="0"/>
          <w:numId w:val="2"/>
        </w:numPr>
        <w:suppressAutoHyphens w:val="0"/>
        <w:spacing w:before="600" w:line="276" w:lineRule="auto"/>
        <w:rPr>
          <w:rFonts w:ascii="Arial" w:hAnsi="Arial" w:cs="Arial"/>
        </w:rPr>
      </w:pPr>
      <w:r w:rsidRPr="00DB67EE">
        <w:rPr>
          <w:rFonts w:ascii="Arial" w:hAnsi="Arial" w:cs="Arial"/>
        </w:rPr>
        <w:t>Zadaniem Komisji jest przeprowadzenie kontroli całości materiałów bibliotecznych w terminie od 01.04.2026 r. do 31.05.2026 r.</w:t>
      </w:r>
    </w:p>
    <w:p w14:paraId="20AA7073" w14:textId="77777777" w:rsidR="00047674" w:rsidRPr="00DB67EE" w:rsidRDefault="00047674" w:rsidP="00047674">
      <w:pPr>
        <w:pStyle w:val="Akapitzlist"/>
        <w:numPr>
          <w:ilvl w:val="0"/>
          <w:numId w:val="2"/>
        </w:numPr>
        <w:suppressAutoHyphens w:val="0"/>
        <w:spacing w:before="600" w:line="276" w:lineRule="auto"/>
        <w:rPr>
          <w:rFonts w:ascii="Arial" w:hAnsi="Arial" w:cs="Arial"/>
        </w:rPr>
      </w:pPr>
      <w:r w:rsidRPr="00DB67EE">
        <w:rPr>
          <w:rFonts w:ascii="Arial" w:hAnsi="Arial" w:cs="Arial"/>
        </w:rPr>
        <w:t>Skontrum obejmuje materiały biblioteczne znajdujące się w bibliotece oraz wypożyczone czytelnikom, jak i zbiory znajdujące się w pracowniach przedmiotowych.</w:t>
      </w:r>
    </w:p>
    <w:p w14:paraId="45A89DE8" w14:textId="77777777" w:rsidR="00047674" w:rsidRDefault="00047674" w:rsidP="00047674">
      <w:pPr>
        <w:pStyle w:val="Akapitzlist"/>
        <w:numPr>
          <w:ilvl w:val="0"/>
          <w:numId w:val="2"/>
        </w:numPr>
        <w:suppressAutoHyphens w:val="0"/>
        <w:spacing w:before="600" w:line="276" w:lineRule="auto"/>
        <w:rPr>
          <w:rFonts w:ascii="Arial" w:hAnsi="Arial" w:cs="Arial"/>
        </w:rPr>
      </w:pPr>
      <w:r w:rsidRPr="00DB67EE">
        <w:rPr>
          <w:rFonts w:ascii="Arial" w:hAnsi="Arial" w:cs="Arial"/>
        </w:rPr>
        <w:t>Podczas skontrum należy:</w:t>
      </w:r>
    </w:p>
    <w:p w14:paraId="70BE949C" w14:textId="77777777" w:rsidR="00047674" w:rsidRDefault="00047674" w:rsidP="00047674">
      <w:pPr>
        <w:pStyle w:val="Akapitzlist"/>
        <w:numPr>
          <w:ilvl w:val="1"/>
          <w:numId w:val="3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porównać zapisy inwentarzowe ze stanem faktycznym materiałów bibliotecznych,</w:t>
      </w:r>
    </w:p>
    <w:p w14:paraId="5A5821E0" w14:textId="77777777" w:rsidR="00047674" w:rsidRDefault="00047674" w:rsidP="00047674">
      <w:pPr>
        <w:pStyle w:val="Akapitzlist"/>
        <w:numPr>
          <w:ilvl w:val="1"/>
          <w:numId w:val="3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ustalić i wyjaśnić zaistniałe różnice między zapisami inwentarzowymi a stanem faktycznym zbiorów,</w:t>
      </w:r>
    </w:p>
    <w:p w14:paraId="02187C4D" w14:textId="77777777" w:rsidR="00047674" w:rsidRDefault="00047674" w:rsidP="00047674">
      <w:pPr>
        <w:pStyle w:val="Akapitzlist"/>
        <w:numPr>
          <w:ilvl w:val="1"/>
          <w:numId w:val="3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ustalić ewentualne braki.</w:t>
      </w:r>
    </w:p>
    <w:p w14:paraId="006534FF" w14:textId="77777777" w:rsidR="00047674" w:rsidRDefault="00047674" w:rsidP="00047674">
      <w:pPr>
        <w:pStyle w:val="Akapitzlist"/>
        <w:numPr>
          <w:ilvl w:val="0"/>
          <w:numId w:val="2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Podstawę przeprowadzenia skontrum stanowią zapisy inwentaryzacyjne w:</w:t>
      </w:r>
    </w:p>
    <w:p w14:paraId="45AED5C2" w14:textId="77777777" w:rsidR="00047674" w:rsidRDefault="00047674" w:rsidP="00047674">
      <w:pPr>
        <w:pStyle w:val="Akapitzlist"/>
        <w:numPr>
          <w:ilvl w:val="1"/>
          <w:numId w:val="4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księgach inwentarzowych,</w:t>
      </w:r>
    </w:p>
    <w:p w14:paraId="5F4B4A03" w14:textId="77777777" w:rsidR="00047674" w:rsidRDefault="00047674" w:rsidP="00047674">
      <w:pPr>
        <w:pStyle w:val="Akapitzlist"/>
        <w:numPr>
          <w:ilvl w:val="1"/>
          <w:numId w:val="4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rejestrach ubytków,</w:t>
      </w:r>
    </w:p>
    <w:p w14:paraId="66633D2A" w14:textId="77777777" w:rsidR="00047674" w:rsidRDefault="00047674" w:rsidP="00047674">
      <w:pPr>
        <w:pStyle w:val="Akapitzlist"/>
        <w:numPr>
          <w:ilvl w:val="1"/>
          <w:numId w:val="4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dokumentacja materiałów wypożyczonych.</w:t>
      </w:r>
    </w:p>
    <w:p w14:paraId="082E5991" w14:textId="77777777" w:rsidR="00047674" w:rsidRDefault="00047674" w:rsidP="00047674">
      <w:pPr>
        <w:pStyle w:val="Akapitzlist"/>
        <w:numPr>
          <w:ilvl w:val="0"/>
          <w:numId w:val="2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Czynności związane z porównaniem zapisów inwentarzowych ze stanem faktycznym zbiorów należy zakończyć do 31.05.2026 r.</w:t>
      </w:r>
    </w:p>
    <w:p w14:paraId="752EB2F7" w14:textId="77777777" w:rsidR="00047674" w:rsidRDefault="00047674" w:rsidP="00047674">
      <w:pPr>
        <w:pStyle w:val="Akapitzlist"/>
        <w:numPr>
          <w:ilvl w:val="0"/>
          <w:numId w:val="2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Po zakończeniu czynności kontrolnych Komisja sporządza w dwóch egzemplarzach protokół, który powinien zawierać:</w:t>
      </w:r>
    </w:p>
    <w:p w14:paraId="1B949CC7" w14:textId="77777777" w:rsidR="00047674" w:rsidRDefault="00047674" w:rsidP="00047674">
      <w:pPr>
        <w:pStyle w:val="Akapitzlist"/>
        <w:numPr>
          <w:ilvl w:val="1"/>
          <w:numId w:val="5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ustalenia dotyczące stanu ewidencji i stanu ewidencji i stanu faktycznego materiałów bibliotecznych pod względem ilościowym,</w:t>
      </w:r>
    </w:p>
    <w:p w14:paraId="2F4F3943" w14:textId="77777777" w:rsidR="00047674" w:rsidRDefault="00047674" w:rsidP="00047674">
      <w:pPr>
        <w:pStyle w:val="Akapitzlist"/>
        <w:numPr>
          <w:ilvl w:val="1"/>
          <w:numId w:val="5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stwierdzenie liczby ewentualnych braków i ich wartości.</w:t>
      </w:r>
    </w:p>
    <w:p w14:paraId="0D54974F" w14:textId="77777777" w:rsidR="00047674" w:rsidRDefault="00047674" w:rsidP="00047674">
      <w:pPr>
        <w:pStyle w:val="Akapitzlist"/>
        <w:numPr>
          <w:ilvl w:val="1"/>
          <w:numId w:val="5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wnioski w sprawie nieodnalezionych materiałów,</w:t>
      </w:r>
    </w:p>
    <w:p w14:paraId="013D6E9F" w14:textId="77777777" w:rsidR="00047674" w:rsidRDefault="00047674" w:rsidP="00047674">
      <w:pPr>
        <w:pStyle w:val="Akapitzlist"/>
        <w:numPr>
          <w:ilvl w:val="1"/>
          <w:numId w:val="5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podpisy członków komisji.</w:t>
      </w:r>
    </w:p>
    <w:p w14:paraId="2CC970BA" w14:textId="77777777" w:rsidR="00047674" w:rsidRDefault="00047674" w:rsidP="00047674">
      <w:pPr>
        <w:pStyle w:val="Akapitzlist"/>
        <w:numPr>
          <w:ilvl w:val="0"/>
          <w:numId w:val="2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Do protokołu należy dołączyć:</w:t>
      </w:r>
    </w:p>
    <w:p w14:paraId="46F6546E" w14:textId="77777777" w:rsidR="00047674" w:rsidRDefault="00047674" w:rsidP="00047674">
      <w:pPr>
        <w:pStyle w:val="Akapitzlist"/>
        <w:numPr>
          <w:ilvl w:val="1"/>
          <w:numId w:val="6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wykaz braków względnych i bezwzględnych,</w:t>
      </w:r>
    </w:p>
    <w:p w14:paraId="7311E287" w14:textId="77777777" w:rsidR="00047674" w:rsidRDefault="00047674" w:rsidP="00047674">
      <w:pPr>
        <w:pStyle w:val="Akapitzlist"/>
        <w:numPr>
          <w:ilvl w:val="1"/>
          <w:numId w:val="6"/>
        </w:numPr>
        <w:suppressAutoHyphens w:val="0"/>
        <w:spacing w:before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zarządzenie dyrektora w sprawie skontrum.</w:t>
      </w:r>
    </w:p>
    <w:p w14:paraId="102C400B" w14:textId="77777777" w:rsidR="00047674" w:rsidRPr="003B4AF7" w:rsidRDefault="00047674" w:rsidP="00047674">
      <w:pPr>
        <w:pStyle w:val="Tytu"/>
        <w:spacing w:before="200" w:after="0" w:line="276" w:lineRule="auto"/>
        <w:ind w:left="5670"/>
        <w:rPr>
          <w:rFonts w:ascii="Arial" w:hAnsi="Arial" w:cs="Arial"/>
          <w:b/>
          <w:sz w:val="24"/>
          <w:szCs w:val="24"/>
        </w:rPr>
      </w:pPr>
      <w:r w:rsidRPr="003B4AF7">
        <w:rPr>
          <w:rFonts w:ascii="Arial" w:hAnsi="Arial" w:cs="Arial"/>
          <w:b/>
          <w:sz w:val="24"/>
          <w:szCs w:val="24"/>
        </w:rPr>
        <w:t xml:space="preserve">(-) </w:t>
      </w:r>
      <w:r>
        <w:rPr>
          <w:rFonts w:ascii="Arial" w:hAnsi="Arial" w:cs="Arial"/>
          <w:b/>
          <w:sz w:val="24"/>
          <w:szCs w:val="24"/>
        </w:rPr>
        <w:t>Ewa Blukacz</w:t>
      </w:r>
    </w:p>
    <w:p w14:paraId="1702F1A0" w14:textId="0F2B2FDB" w:rsidR="009C7B90" w:rsidRPr="00047674" w:rsidRDefault="00047674" w:rsidP="00047674">
      <w:pPr>
        <w:pStyle w:val="Tekstpodstawowy31"/>
        <w:spacing w:before="0" w:after="0"/>
        <w:ind w:left="5670"/>
        <w:jc w:val="left"/>
        <w:rPr>
          <w:b w:val="0"/>
          <w:sz w:val="24"/>
        </w:rPr>
      </w:pPr>
      <w:r w:rsidRPr="003B4AF7">
        <w:rPr>
          <w:sz w:val="24"/>
          <w:lang w:eastAsia="pl-PL"/>
        </w:rPr>
        <w:t xml:space="preserve">Dyrektor </w:t>
      </w:r>
      <w:r>
        <w:rPr>
          <w:sz w:val="24"/>
          <w:lang w:eastAsia="pl-PL"/>
        </w:rPr>
        <w:t>szkoły</w:t>
      </w:r>
    </w:p>
    <w:sectPr w:rsidR="009C7B90" w:rsidRPr="00047674" w:rsidSect="005E468F">
      <w:pgSz w:w="11906" w:h="16838"/>
      <w:pgMar w:top="1694" w:right="1418" w:bottom="1418" w:left="1418" w:header="1418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85749"/>
    <w:multiLevelType w:val="multilevel"/>
    <w:tmpl w:val="B5F863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8FC309C"/>
    <w:multiLevelType w:val="hybridMultilevel"/>
    <w:tmpl w:val="22BC0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F7677"/>
    <w:multiLevelType w:val="multilevel"/>
    <w:tmpl w:val="2EDAC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50F34AF8"/>
    <w:multiLevelType w:val="multilevel"/>
    <w:tmpl w:val="D86E72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7617189E"/>
    <w:multiLevelType w:val="multilevel"/>
    <w:tmpl w:val="C7F458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7A6C55EB"/>
    <w:multiLevelType w:val="multilevel"/>
    <w:tmpl w:val="6C6E1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428083010">
    <w:abstractNumId w:val="1"/>
  </w:num>
  <w:num w:numId="2" w16cid:durableId="2013604575">
    <w:abstractNumId w:val="5"/>
  </w:num>
  <w:num w:numId="3" w16cid:durableId="2008286201">
    <w:abstractNumId w:val="2"/>
  </w:num>
  <w:num w:numId="4" w16cid:durableId="1652371885">
    <w:abstractNumId w:val="3"/>
  </w:num>
  <w:num w:numId="5" w16cid:durableId="1124040174">
    <w:abstractNumId w:val="0"/>
  </w:num>
  <w:num w:numId="6" w16cid:durableId="5269129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68F"/>
    <w:rsid w:val="00047674"/>
    <w:rsid w:val="004271AF"/>
    <w:rsid w:val="005E468F"/>
    <w:rsid w:val="008A582F"/>
    <w:rsid w:val="009128C9"/>
    <w:rsid w:val="00975DB2"/>
    <w:rsid w:val="009C7B90"/>
    <w:rsid w:val="009E06AC"/>
    <w:rsid w:val="00FF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C3615"/>
  <w15:chartTrackingRefBased/>
  <w15:docId w15:val="{A890D701-8560-4CF0-A6E9-3AE9A4495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468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E46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46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46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46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46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468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468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468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468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46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46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46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468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468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468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468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468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468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5E46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5E46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46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46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46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468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468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468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46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468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468F"/>
    <w:rPr>
      <w:b/>
      <w:bCs/>
      <w:smallCaps/>
      <w:color w:val="0F4761" w:themeColor="accent1" w:themeShade="BF"/>
      <w:spacing w:val="5"/>
    </w:rPr>
  </w:style>
  <w:style w:type="paragraph" w:customStyle="1" w:styleId="Nagwek10">
    <w:name w:val="Nagłówek1"/>
    <w:basedOn w:val="Normalny"/>
    <w:next w:val="Tekstpodstawowy"/>
    <w:rsid w:val="005E468F"/>
    <w:pPr>
      <w:jc w:val="center"/>
    </w:pPr>
    <w:rPr>
      <w:rFonts w:ascii="Verdana" w:hAnsi="Verdana" w:cs="Verdana"/>
      <w:b/>
      <w:szCs w:val="20"/>
    </w:rPr>
  </w:style>
  <w:style w:type="paragraph" w:styleId="Tekstpodstawowy">
    <w:name w:val="Body Text"/>
    <w:basedOn w:val="Normalny"/>
    <w:link w:val="TekstpodstawowyZnak"/>
    <w:rsid w:val="005E468F"/>
    <w:rPr>
      <w:rFonts w:ascii="Verdana" w:hAnsi="Verdana" w:cs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E468F"/>
    <w:rPr>
      <w:rFonts w:ascii="Verdana" w:eastAsia="Times New Roman" w:hAnsi="Verdana" w:cs="Verdana"/>
      <w:kern w:val="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5E468F"/>
    <w:pPr>
      <w:spacing w:before="240" w:after="240"/>
      <w:jc w:val="center"/>
    </w:pPr>
    <w:rPr>
      <w:rFonts w:ascii="Arial" w:hAnsi="Arial" w:cs="Arial"/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2026-03-25T12:15:00Z</dcterms:created>
  <dcterms:modified xsi:type="dcterms:W3CDTF">2026-03-26T10:29:00Z</dcterms:modified>
</cp:coreProperties>
</file>