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3D5" w:rsidRPr="00933C4E" w:rsidRDefault="002E13D5" w:rsidP="002E13D5">
      <w:pPr>
        <w:spacing w:before="100" w:beforeAutospacing="1" w:after="100" w:afterAutospacing="1" w:line="276" w:lineRule="auto"/>
        <w:jc w:val="right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Częstochowa, dnia 25.06.2026 r.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ZAPYTANIE OFERTOWE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Remont łazienki na pierwszym piętrze budynku Zespołu Szkół Gastronomicznych im. M</w:t>
      </w:r>
      <w:r w:rsidR="00481CF0">
        <w:rPr>
          <w:rFonts w:eastAsia="Times New Roman" w:cstheme="minorHAnsi"/>
          <w:bCs/>
          <w:lang w:eastAsia="pl-PL"/>
        </w:rPr>
        <w:t xml:space="preserve">arii </w:t>
      </w:r>
      <w:r w:rsidRPr="00933C4E">
        <w:rPr>
          <w:rFonts w:eastAsia="Times New Roman" w:cstheme="minorHAnsi"/>
          <w:bCs/>
          <w:lang w:eastAsia="pl-PL"/>
        </w:rPr>
        <w:t>Skłodowskiej-Curie w Częstochowi</w:t>
      </w:r>
      <w:r w:rsidR="00481CF0">
        <w:rPr>
          <w:rFonts w:eastAsia="Times New Roman" w:cstheme="minorHAnsi"/>
          <w:bCs/>
          <w:lang w:eastAsia="pl-PL"/>
        </w:rPr>
        <w:t>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1. Zamawiający</w:t>
      </w:r>
    </w:p>
    <w:p w:rsidR="002E13D5" w:rsidRPr="00933C4E" w:rsidRDefault="002E13D5" w:rsidP="002E13D5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bookmarkStart w:id="0" w:name="_Hlk233356744"/>
      <w:r w:rsidRPr="00933C4E">
        <w:rPr>
          <w:rFonts w:eastAsia="Times New Roman" w:cs="Times New Roman"/>
          <w:bCs/>
          <w:szCs w:val="24"/>
          <w:lang w:eastAsia="pl-PL"/>
        </w:rPr>
        <w:t>Zespół Szkół Gastronomicznych</w:t>
      </w:r>
      <w:r w:rsidRPr="00933C4E">
        <w:rPr>
          <w:rFonts w:eastAsia="Times New Roman" w:cs="Times New Roman"/>
          <w:bCs/>
          <w:szCs w:val="24"/>
          <w:lang w:eastAsia="pl-PL"/>
        </w:rPr>
        <w:br/>
        <w:t>im. M. Skłodowskiej-Curie</w:t>
      </w:r>
      <w:r w:rsidRPr="00933C4E">
        <w:rPr>
          <w:rFonts w:eastAsia="Times New Roman" w:cs="Times New Roman"/>
          <w:szCs w:val="24"/>
          <w:lang w:eastAsia="pl-PL"/>
        </w:rPr>
        <w:br/>
        <w:t>ul. Stanisława Worcella 1</w:t>
      </w:r>
      <w:r w:rsidRPr="00933C4E">
        <w:rPr>
          <w:rFonts w:eastAsia="Times New Roman" w:cs="Times New Roman"/>
          <w:szCs w:val="24"/>
          <w:lang w:eastAsia="pl-PL"/>
        </w:rPr>
        <w:br/>
        <w:t>42-202 Częstochowa</w:t>
      </w:r>
      <w:bookmarkEnd w:id="0"/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2. Tryb udzielenia zamówienia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Postępowanie prowadzone jest zgodnie z zasadą konkurencyjności i nie stanowi postępowania prowadzonego na podstawie przepisów ustawy z dnia 11 września 2019 r. – Prawo zamówień publicznych.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3. Opis przedmiotu zamówienia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Przedmiotem zamówienia jest wykonanie kompleksowego remontu łazienki zlokalizowanej na pierwszym piętrze budynku Zespołu Szkół Gastronomicznych.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Zakres robót obejmuje w szczególności: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1"/>
        <w:rPr>
          <w:rFonts w:eastAsia="Times New Roman" w:cstheme="minorHAnsi"/>
          <w:bCs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3.1 Roboty demontażowe</w:t>
      </w:r>
    </w:p>
    <w:p w:rsidR="002E13D5" w:rsidRPr="00933C4E" w:rsidRDefault="002E13D5" w:rsidP="002E13D5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rozbiórkę posadzki z płytek ceramicznych,</w:t>
      </w:r>
    </w:p>
    <w:p w:rsidR="002E13D5" w:rsidRPr="00933C4E" w:rsidRDefault="002E13D5" w:rsidP="002E13D5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 xml:space="preserve">rozbiórkę </w:t>
      </w:r>
      <w:r w:rsidR="00933C4E">
        <w:rPr>
          <w:rFonts w:eastAsia="Times New Roman" w:cstheme="minorHAnsi"/>
          <w:lang w:eastAsia="pl-PL"/>
        </w:rPr>
        <w:t>z płytek</w:t>
      </w:r>
      <w:r w:rsidRPr="00933C4E">
        <w:rPr>
          <w:rFonts w:eastAsia="Times New Roman" w:cstheme="minorHAnsi"/>
          <w:lang w:eastAsia="pl-PL"/>
        </w:rPr>
        <w:t xml:space="preserve"> ściennych z glazury,</w:t>
      </w:r>
    </w:p>
    <w:p w:rsidR="002E13D5" w:rsidRPr="00933C4E" w:rsidRDefault="002E13D5" w:rsidP="002E13D5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demontaż urządzeń sanitarnych,</w:t>
      </w:r>
    </w:p>
    <w:p w:rsidR="002E13D5" w:rsidRDefault="002E13D5" w:rsidP="002E13D5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rozbiórkę fragmentu ściany w celu poszerzenia otworu drzwiowego.</w:t>
      </w:r>
    </w:p>
    <w:p w:rsidR="00933C4E" w:rsidRPr="00933C4E" w:rsidRDefault="00933C4E" w:rsidP="002E13D5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rozbiórkę </w:t>
      </w:r>
      <w:r w:rsidR="001954C1">
        <w:rPr>
          <w:rFonts w:eastAsia="Times New Roman" w:cstheme="minorHAnsi"/>
          <w:lang w:eastAsia="pl-PL"/>
        </w:rPr>
        <w:t xml:space="preserve">ścian działowych 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1"/>
        <w:rPr>
          <w:rFonts w:eastAsia="Times New Roman" w:cstheme="minorHAnsi"/>
          <w:bCs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3.2 Roboty budowlane i wykończeniowe</w:t>
      </w:r>
    </w:p>
    <w:p w:rsidR="002E13D5" w:rsidRPr="00933C4E" w:rsidRDefault="001954C1" w:rsidP="002E13D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położenie nowej </w:t>
      </w:r>
      <w:r w:rsidRPr="00592460">
        <w:rPr>
          <w:rFonts w:ascii="Times New Roman" w:eastAsia="Times New Roman" w:hAnsi="Times New Roman" w:cs="Times New Roman"/>
          <w:sz w:val="24"/>
          <w:szCs w:val="24"/>
          <w:lang w:eastAsia="pl-PL"/>
        </w:rPr>
        <w:t>terakoty</w:t>
      </w:r>
      <w:r>
        <w:rPr>
          <w:rFonts w:eastAsia="Times New Roman" w:cstheme="minorHAnsi"/>
          <w:lang w:eastAsia="pl-PL"/>
        </w:rPr>
        <w:t xml:space="preserve"> </w:t>
      </w:r>
      <w:r w:rsidR="002E13D5" w:rsidRPr="00933C4E">
        <w:rPr>
          <w:rFonts w:eastAsia="Times New Roman" w:cstheme="minorHAnsi"/>
          <w:lang w:eastAsia="pl-PL"/>
        </w:rPr>
        <w:t>,</w:t>
      </w:r>
    </w:p>
    <w:p w:rsidR="002E13D5" w:rsidRPr="00933C4E" w:rsidRDefault="001954C1" w:rsidP="002E13D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592460">
        <w:rPr>
          <w:rFonts w:ascii="Times New Roman" w:eastAsia="Times New Roman" w:hAnsi="Times New Roman" w:cs="Times New Roman"/>
          <w:sz w:val="24"/>
          <w:szCs w:val="24"/>
          <w:lang w:eastAsia="pl-PL"/>
        </w:rPr>
        <w:t>położenie glazury na ścianach do uzgodnionej wysokości</w:t>
      </w:r>
      <w:r w:rsidR="002E13D5" w:rsidRPr="00933C4E">
        <w:rPr>
          <w:rFonts w:eastAsia="Times New Roman" w:cstheme="minorHAnsi"/>
          <w:lang w:eastAsia="pl-PL"/>
        </w:rPr>
        <w:t>,</w:t>
      </w:r>
    </w:p>
    <w:p w:rsidR="002E13D5" w:rsidRPr="00933C4E" w:rsidRDefault="002E13D5" w:rsidP="002E13D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wykonanie robót tynkarskich,</w:t>
      </w:r>
    </w:p>
    <w:p w:rsidR="002E13D5" w:rsidRPr="00933C4E" w:rsidRDefault="002E13D5" w:rsidP="002E13D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szpachlowanie,</w:t>
      </w:r>
    </w:p>
    <w:p w:rsidR="002E13D5" w:rsidRPr="00933C4E" w:rsidRDefault="002E13D5" w:rsidP="002E13D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malowanie ścian i sufitów,</w:t>
      </w:r>
    </w:p>
    <w:p w:rsidR="002E13D5" w:rsidRDefault="002E13D5" w:rsidP="002E13D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wykonanie wszystkich robót wykończeniowych</w:t>
      </w:r>
      <w:r w:rsidR="00086C53">
        <w:rPr>
          <w:rFonts w:eastAsia="Times New Roman" w:cstheme="minorHAnsi"/>
          <w:lang w:eastAsia="pl-PL"/>
        </w:rPr>
        <w:t>.</w:t>
      </w:r>
    </w:p>
    <w:p w:rsidR="00086C53" w:rsidRPr="00086C53" w:rsidRDefault="00086C53" w:rsidP="00086C53">
      <w:pPr>
        <w:spacing w:before="100" w:beforeAutospacing="1" w:after="100" w:afterAutospacing="1" w:line="276" w:lineRule="auto"/>
        <w:ind w:left="360"/>
        <w:rPr>
          <w:rFonts w:eastAsia="Times New Roman" w:cstheme="minorHAnsi"/>
          <w:lang w:eastAsia="pl-PL"/>
        </w:rPr>
      </w:pPr>
    </w:p>
    <w:p w:rsidR="00086C53" w:rsidRDefault="00086C53" w:rsidP="002E13D5">
      <w:pPr>
        <w:spacing w:before="100" w:beforeAutospacing="1" w:after="100" w:afterAutospacing="1" w:line="276" w:lineRule="auto"/>
        <w:outlineLvl w:val="1"/>
        <w:rPr>
          <w:rFonts w:eastAsia="Times New Roman" w:cstheme="minorHAnsi"/>
          <w:lang w:eastAsia="pl-PL"/>
        </w:rPr>
      </w:pP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1"/>
        <w:rPr>
          <w:rFonts w:eastAsia="Times New Roman" w:cstheme="minorHAnsi"/>
          <w:bCs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lastRenderedPageBreak/>
        <w:t>3.3 Roboty instalacyjne</w:t>
      </w:r>
    </w:p>
    <w:p w:rsidR="002E13D5" w:rsidRPr="00933C4E" w:rsidRDefault="002E13D5" w:rsidP="002E13D5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dostosowanie instalacji elektrycznej,</w:t>
      </w:r>
    </w:p>
    <w:p w:rsidR="002E13D5" w:rsidRPr="00933C4E" w:rsidRDefault="002E13D5" w:rsidP="002E13D5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montaż oświetlenia,</w:t>
      </w:r>
    </w:p>
    <w:p w:rsidR="002E13D5" w:rsidRPr="00933C4E" w:rsidRDefault="002E13D5" w:rsidP="002E13D5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montaż umywalek wraz z bateriami ściennymi i blatem,</w:t>
      </w:r>
    </w:p>
    <w:p w:rsidR="002E13D5" w:rsidRPr="00933C4E" w:rsidRDefault="002E13D5" w:rsidP="002E13D5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montaż lust</w:t>
      </w:r>
      <w:r w:rsidR="00933C4E">
        <w:rPr>
          <w:rFonts w:eastAsia="Times New Roman" w:cstheme="minorHAnsi"/>
          <w:lang w:eastAsia="pl-PL"/>
        </w:rPr>
        <w:t>er</w:t>
      </w:r>
      <w:r w:rsidRPr="00933C4E">
        <w:rPr>
          <w:rFonts w:eastAsia="Times New Roman" w:cstheme="minorHAnsi"/>
          <w:lang w:eastAsia="pl-PL"/>
        </w:rPr>
        <w:t>,</w:t>
      </w:r>
    </w:p>
    <w:p w:rsidR="002E13D5" w:rsidRPr="00933C4E" w:rsidRDefault="002E13D5" w:rsidP="002E13D5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montaż dozownik</w:t>
      </w:r>
      <w:r w:rsidR="001954C1">
        <w:rPr>
          <w:rFonts w:eastAsia="Times New Roman" w:cstheme="minorHAnsi"/>
          <w:lang w:eastAsia="pl-PL"/>
        </w:rPr>
        <w:t>ów</w:t>
      </w:r>
      <w:r w:rsidRPr="00933C4E">
        <w:rPr>
          <w:rFonts w:eastAsia="Times New Roman" w:cstheme="minorHAnsi"/>
          <w:lang w:eastAsia="pl-PL"/>
        </w:rPr>
        <w:t xml:space="preserve"> mydła,</w:t>
      </w:r>
    </w:p>
    <w:p w:rsidR="002E13D5" w:rsidRDefault="002E13D5" w:rsidP="002E13D5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montaż suszarki do rąk</w:t>
      </w:r>
      <w:r w:rsidR="00086C53">
        <w:rPr>
          <w:rFonts w:eastAsia="Times New Roman" w:cstheme="minorHAnsi"/>
          <w:lang w:eastAsia="pl-PL"/>
        </w:rPr>
        <w:t>,</w:t>
      </w:r>
    </w:p>
    <w:p w:rsidR="00086C53" w:rsidRPr="00086C53" w:rsidRDefault="00086C53" w:rsidP="00086C53">
      <w:pPr>
        <w:pStyle w:val="Akapitzlist"/>
        <w:numPr>
          <w:ilvl w:val="0"/>
          <w:numId w:val="3"/>
        </w:numPr>
        <w:rPr>
          <w:rFonts w:eastAsia="Times New Roman" w:cstheme="minorHAnsi"/>
          <w:lang w:eastAsia="pl-PL"/>
        </w:rPr>
      </w:pPr>
      <w:r w:rsidRPr="00086C53">
        <w:rPr>
          <w:rFonts w:eastAsia="Times New Roman" w:cstheme="minorHAnsi"/>
          <w:lang w:eastAsia="pl-PL"/>
        </w:rPr>
        <w:t>montaż nowych pisuarów z automatycznym spłukiwaniem</w:t>
      </w:r>
      <w:r>
        <w:rPr>
          <w:rFonts w:eastAsia="Times New Roman" w:cstheme="minorHAnsi"/>
          <w:lang w:eastAsia="pl-PL"/>
        </w:rPr>
        <w:t>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1"/>
        <w:rPr>
          <w:rFonts w:eastAsia="Times New Roman" w:cstheme="minorHAnsi"/>
          <w:bCs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3.4 Pozostałe obowiązki Wykonawcy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1"/>
        <w:rPr>
          <w:rFonts w:eastAsia="Times New Roman" w:cstheme="minorHAnsi"/>
          <w:bCs/>
          <w:lang w:eastAsia="pl-PL"/>
        </w:rPr>
      </w:pPr>
      <w:r w:rsidRPr="00933C4E">
        <w:rPr>
          <w:rFonts w:eastAsia="Times New Roman" w:cstheme="minorHAnsi"/>
          <w:lang w:eastAsia="pl-PL"/>
        </w:rPr>
        <w:t>Wykonawca zobowiązany jest do:</w:t>
      </w:r>
    </w:p>
    <w:p w:rsidR="002E13D5" w:rsidRPr="00933C4E" w:rsidRDefault="002E13D5" w:rsidP="002E13D5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dostarczenia wszystkich materiałów,</w:t>
      </w:r>
    </w:p>
    <w:p w:rsidR="002E13D5" w:rsidRPr="00933C4E" w:rsidRDefault="002E13D5" w:rsidP="002E13D5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zapewnienia sprzętu i narzędzi,</w:t>
      </w:r>
    </w:p>
    <w:p w:rsidR="002E13D5" w:rsidRPr="00933C4E" w:rsidRDefault="002E13D5" w:rsidP="002E13D5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zabezpieczenia miejsca prowadzenia robót,</w:t>
      </w:r>
    </w:p>
    <w:p w:rsidR="002E13D5" w:rsidRPr="00933C4E" w:rsidRDefault="002E13D5" w:rsidP="002E13D5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wywozu i utylizacji odpadów,</w:t>
      </w:r>
    </w:p>
    <w:p w:rsidR="002E13D5" w:rsidRPr="00933C4E" w:rsidRDefault="002E13D5" w:rsidP="002E13D5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uporządkowania terenu po zakończeniu prac,</w:t>
      </w:r>
    </w:p>
    <w:p w:rsidR="002E13D5" w:rsidRPr="00933C4E" w:rsidRDefault="002E13D5" w:rsidP="002E13D5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wykonania wszystkich robót niezbędnych do prawidłowej realizacji zamówienia zgodnie z zasadami wiedzy technicznej.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Przedmiar robót ma charakter pomocniczy. Zaleca się dokonanie wizji lokalnej oraz wykonanie własnych pomiarów przed złożeniem oferty.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4. Warunki realizacji zamówienia</w:t>
      </w:r>
    </w:p>
    <w:p w:rsidR="002E13D5" w:rsidRPr="00933C4E" w:rsidRDefault="002E13D5" w:rsidP="002E13D5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Roboty będą prowadzone w czynnym obiekcie oświatowym.</w:t>
      </w:r>
    </w:p>
    <w:p w:rsidR="002E13D5" w:rsidRPr="00933C4E" w:rsidRDefault="002E13D5" w:rsidP="002E13D5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Wykonawca zobowiązany jest prowadzić prace w sposób zapewniający bezpieczeństwo uczniów, pracowników szkoły oraz osób przebywających na terenie obiektu.</w:t>
      </w:r>
    </w:p>
    <w:p w:rsidR="002E13D5" w:rsidRPr="00933C4E" w:rsidRDefault="002E13D5" w:rsidP="002E13D5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Wykonawca ponosi pełną odpowiedzialność za szkody powstałe podczas realizacji robót.</w:t>
      </w:r>
    </w:p>
    <w:p w:rsidR="002E13D5" w:rsidRPr="00933C4E" w:rsidRDefault="002E13D5" w:rsidP="002E13D5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Wszystkie roboty należy wykonać zgodnie z obowiązującymi przepisami prawa, normami technicznymi oraz zasadami sztuki budowlanej.</w:t>
      </w:r>
    </w:p>
    <w:p w:rsidR="002E13D5" w:rsidRPr="00933C4E" w:rsidRDefault="002E13D5" w:rsidP="002E13D5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Termin realizacji należy wskazać w ofercie i będzie liczony od dnia podpisania umowy.</w:t>
      </w:r>
    </w:p>
    <w:p w:rsidR="002E13D5" w:rsidRPr="00933C4E" w:rsidRDefault="002E13D5" w:rsidP="002E13D5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Wykonawca udzieli gwarancji na wykonane roboty. Okres gwarancji należy wskazać w ofercie.</w:t>
      </w:r>
    </w:p>
    <w:p w:rsidR="00086C53" w:rsidRDefault="002E13D5" w:rsidP="00086C53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5. Wymagania dotyczące oferty</w:t>
      </w:r>
    </w:p>
    <w:p w:rsidR="002E13D5" w:rsidRPr="00086C53" w:rsidRDefault="002E13D5" w:rsidP="00086C53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lang w:eastAsia="pl-PL"/>
        </w:rPr>
        <w:t>Oferta powinna zawierać: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datę sporządzenia,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nazwę i adres Wykonawcy,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numer NIP,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dane kontaktowe,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cenę ryczałtową brutto obejmującą wszystkie koszty realizacji zamówienia,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lastRenderedPageBreak/>
        <w:t>deklarowany termin realizacji,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okres gwarancji,</w:t>
      </w:r>
    </w:p>
    <w:p w:rsidR="002E13D5" w:rsidRPr="00933C4E" w:rsidRDefault="002E13D5" w:rsidP="002E13D5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podpis osoby uprawnionej do reprezentowania Wykonawcy.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6. Termin i miejsce składania ofert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 xml:space="preserve">Oferty należy złożyć do dnia </w:t>
      </w:r>
      <w:r w:rsidRPr="00933C4E">
        <w:rPr>
          <w:rFonts w:eastAsia="Times New Roman" w:cstheme="minorHAnsi"/>
          <w:bCs/>
          <w:lang w:eastAsia="pl-PL"/>
        </w:rPr>
        <w:t>10 lipca 2026 r.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Oferty można składać:</w:t>
      </w:r>
    </w:p>
    <w:p w:rsidR="002E13D5" w:rsidRPr="00933C4E" w:rsidRDefault="002E13D5" w:rsidP="002E13D5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 xml:space="preserve">elektronicznie na adres: </w:t>
      </w:r>
      <w:hyperlink r:id="rId7" w:history="1">
        <w:r w:rsidRPr="00933C4E">
          <w:rPr>
            <w:rFonts w:eastAsia="Times New Roman" w:cstheme="minorHAnsi"/>
            <w:bCs/>
            <w:color w:val="0000FF"/>
            <w:u w:val="single"/>
            <w:lang w:eastAsia="pl-PL"/>
          </w:rPr>
          <w:t>zsg@edukacja.czestochowa.pl</w:t>
        </w:r>
      </w:hyperlink>
      <w:r w:rsidRPr="00933C4E">
        <w:rPr>
          <w:rFonts w:eastAsia="Times New Roman" w:cstheme="minorHAnsi"/>
          <w:lang w:eastAsia="pl-PL"/>
        </w:rPr>
        <w:t>, lub pisemnie w sekretariacie Zespołu Szkół Gastronomicznych w godzinach od 7.30 do 14.00.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7. Kryteria oceny ofert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Zamawiający dokona wyboru najkorzystniejszej oferty na podstawie następującego kryterium: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bCs/>
          <w:lang w:eastAsia="pl-PL"/>
        </w:rPr>
        <w:t>Cena brutto – 100%</w:t>
      </w:r>
      <w:r w:rsidR="007D063E">
        <w:rPr>
          <w:rFonts w:eastAsia="Times New Roman" w:cstheme="minorHAnsi"/>
          <w:lang w:eastAsia="pl-PL"/>
        </w:rPr>
        <w:t xml:space="preserve"> </w:t>
      </w:r>
      <w:bookmarkStart w:id="1" w:name="_GoBack"/>
      <w:bookmarkEnd w:id="1"/>
      <w:r w:rsidRPr="00933C4E">
        <w:rPr>
          <w:rFonts w:eastAsia="Times New Roman" w:cstheme="minorHAnsi"/>
          <w:lang w:eastAsia="pl-PL"/>
        </w:rPr>
        <w:t>Ocenie będą podlegały wyłącznie oferty kompletne, spełniające wymagania określone w niniejszym zapytaniu ofertowym.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8. Informacja o wyborze oferty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Informacja o wyborze najkorzystniejszej oferty zostanie opublikowana na stronie internetowej szkoły oraz w Biuletynie Informacji Publicznej.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9. Postanowienia końcowe</w:t>
      </w:r>
    </w:p>
    <w:p w:rsidR="002E13D5" w:rsidRPr="00933C4E" w:rsidRDefault="002E13D5" w:rsidP="002E13D5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Zamawiający zastrzega sobie prawo:</w:t>
      </w:r>
    </w:p>
    <w:p w:rsidR="002E13D5" w:rsidRPr="00933C4E" w:rsidRDefault="002E13D5" w:rsidP="002E13D5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unieważnienia postępowania bez podania przyczyny,</w:t>
      </w:r>
    </w:p>
    <w:p w:rsidR="002E13D5" w:rsidRPr="00933C4E" w:rsidRDefault="002E13D5" w:rsidP="002E13D5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wezwania Wykonawców do złożenia wyjaśnień dotyczących ofert,</w:t>
      </w:r>
    </w:p>
    <w:p w:rsidR="002E13D5" w:rsidRPr="00933C4E" w:rsidRDefault="002E13D5" w:rsidP="002E13D5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933C4E">
        <w:rPr>
          <w:rFonts w:eastAsia="Times New Roman" w:cstheme="minorHAnsi"/>
          <w:lang w:eastAsia="pl-PL"/>
        </w:rPr>
        <w:t>odstąpienia od zawarcia umowy pomimo wyboru najkorzystniejszej oferty.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bCs/>
          <w:kern w:val="36"/>
          <w:lang w:eastAsia="pl-PL"/>
        </w:rPr>
      </w:pPr>
      <w:r w:rsidRPr="00933C4E">
        <w:rPr>
          <w:rFonts w:eastAsia="Times New Roman" w:cstheme="minorHAnsi"/>
          <w:bCs/>
          <w:kern w:val="36"/>
          <w:lang w:eastAsia="pl-PL"/>
        </w:rPr>
        <w:t>10. Osoba uprawniona do kontaktu</w:t>
      </w:r>
    </w:p>
    <w:p w:rsidR="002E13D5" w:rsidRPr="00933C4E" w:rsidRDefault="002E13D5" w:rsidP="002E13D5">
      <w:pPr>
        <w:spacing w:before="100" w:beforeAutospacing="1" w:after="100" w:afterAutospacing="1" w:line="240" w:lineRule="auto"/>
        <w:rPr>
          <w:rFonts w:eastAsia="Times New Roman" w:cstheme="minorHAnsi"/>
          <w:bCs/>
          <w:szCs w:val="24"/>
          <w:lang w:eastAsia="pl-PL"/>
        </w:rPr>
      </w:pPr>
      <w:r w:rsidRPr="00933C4E">
        <w:rPr>
          <w:rFonts w:eastAsia="Times New Roman" w:cstheme="minorHAnsi"/>
          <w:bCs/>
          <w:szCs w:val="24"/>
          <w:lang w:eastAsia="pl-PL"/>
        </w:rPr>
        <w:t>Sylwia Zasępa – referent</w:t>
      </w:r>
      <w:r w:rsidRPr="00933C4E">
        <w:rPr>
          <w:rFonts w:eastAsia="Times New Roman" w:cstheme="minorHAnsi"/>
          <w:szCs w:val="24"/>
          <w:lang w:eastAsia="pl-PL"/>
        </w:rPr>
        <w:br/>
        <w:t>e-mail: zsg@edukacja.częstochowa.pl</w:t>
      </w:r>
      <w:r w:rsidRPr="00933C4E">
        <w:rPr>
          <w:rFonts w:eastAsia="Times New Roman" w:cstheme="minorHAnsi"/>
          <w:szCs w:val="24"/>
          <w:lang w:eastAsia="pl-PL"/>
        </w:rPr>
        <w:br/>
        <w:t>tel. 34 361 17 15</w:t>
      </w:r>
    </w:p>
    <w:p w:rsidR="002E13D5" w:rsidRPr="00933C4E" w:rsidRDefault="002E13D5" w:rsidP="002E13D5">
      <w:pPr>
        <w:spacing w:before="100" w:beforeAutospacing="1" w:after="100" w:afterAutospacing="1" w:line="276" w:lineRule="auto"/>
        <w:outlineLvl w:val="0"/>
        <w:rPr>
          <w:rFonts w:eastAsia="Times New Roman" w:cstheme="minorHAnsi"/>
          <w:lang w:eastAsia="pl-PL"/>
        </w:rPr>
      </w:pPr>
    </w:p>
    <w:p w:rsidR="002E13D5" w:rsidRPr="002E13D5" w:rsidRDefault="002E13D5" w:rsidP="002E13D5">
      <w:pPr>
        <w:spacing w:after="0" w:line="276" w:lineRule="auto"/>
        <w:rPr>
          <w:rFonts w:eastAsia="Times New Roman" w:cstheme="minorHAnsi"/>
          <w:lang w:eastAsia="pl-PL"/>
        </w:rPr>
      </w:pPr>
    </w:p>
    <w:p w:rsidR="006C3E12" w:rsidRPr="002E13D5" w:rsidRDefault="006C3E12" w:rsidP="002E13D5">
      <w:pPr>
        <w:spacing w:line="276" w:lineRule="auto"/>
        <w:rPr>
          <w:rFonts w:cstheme="minorHAnsi"/>
        </w:rPr>
      </w:pPr>
    </w:p>
    <w:sectPr w:rsidR="006C3E12" w:rsidRPr="002E13D5" w:rsidSect="00933C4E">
      <w:footerReference w:type="default" r:id="rId8"/>
      <w:pgSz w:w="11906" w:h="16838"/>
      <w:pgMar w:top="1417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B78" w:rsidRDefault="004E4B78" w:rsidP="00933C4E">
      <w:pPr>
        <w:spacing w:after="0" w:line="240" w:lineRule="auto"/>
      </w:pPr>
      <w:r>
        <w:separator/>
      </w:r>
    </w:p>
  </w:endnote>
  <w:endnote w:type="continuationSeparator" w:id="0">
    <w:p w:rsidR="004E4B78" w:rsidRDefault="004E4B78" w:rsidP="00933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9640046"/>
      <w:docPartObj>
        <w:docPartGallery w:val="Page Numbers (Bottom of Page)"/>
        <w:docPartUnique/>
      </w:docPartObj>
    </w:sdtPr>
    <w:sdtEndPr/>
    <w:sdtContent>
      <w:p w:rsidR="00933C4E" w:rsidRDefault="00933C4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33C4E" w:rsidRDefault="00933C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B78" w:rsidRDefault="004E4B78" w:rsidP="00933C4E">
      <w:pPr>
        <w:spacing w:after="0" w:line="240" w:lineRule="auto"/>
      </w:pPr>
      <w:r>
        <w:separator/>
      </w:r>
    </w:p>
  </w:footnote>
  <w:footnote w:type="continuationSeparator" w:id="0">
    <w:p w:rsidR="004E4B78" w:rsidRDefault="004E4B78" w:rsidP="00933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E5310"/>
    <w:multiLevelType w:val="multilevel"/>
    <w:tmpl w:val="9A263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22611"/>
    <w:multiLevelType w:val="multilevel"/>
    <w:tmpl w:val="482C2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127B7"/>
    <w:multiLevelType w:val="multilevel"/>
    <w:tmpl w:val="8F846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B352D9"/>
    <w:multiLevelType w:val="multilevel"/>
    <w:tmpl w:val="30DC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467B18"/>
    <w:multiLevelType w:val="multilevel"/>
    <w:tmpl w:val="1048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F114E4"/>
    <w:multiLevelType w:val="multilevel"/>
    <w:tmpl w:val="3CCA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FB11A9"/>
    <w:multiLevelType w:val="multilevel"/>
    <w:tmpl w:val="896A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6E23DC"/>
    <w:multiLevelType w:val="multilevel"/>
    <w:tmpl w:val="EE86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C17979"/>
    <w:multiLevelType w:val="multilevel"/>
    <w:tmpl w:val="AF806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3D5"/>
    <w:rsid w:val="00086C53"/>
    <w:rsid w:val="001954C1"/>
    <w:rsid w:val="001F1CAC"/>
    <w:rsid w:val="00282CDF"/>
    <w:rsid w:val="002B7854"/>
    <w:rsid w:val="002E13D5"/>
    <w:rsid w:val="00481CF0"/>
    <w:rsid w:val="004E4B78"/>
    <w:rsid w:val="006C3E12"/>
    <w:rsid w:val="00780201"/>
    <w:rsid w:val="007D063E"/>
    <w:rsid w:val="00933C4E"/>
    <w:rsid w:val="00B2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08945"/>
  <w15:chartTrackingRefBased/>
  <w15:docId w15:val="{8C7675C0-C148-4433-AB0D-498A1A54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3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33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3C4E"/>
  </w:style>
  <w:style w:type="paragraph" w:styleId="Stopka">
    <w:name w:val="footer"/>
    <w:basedOn w:val="Normalny"/>
    <w:link w:val="StopkaZnak"/>
    <w:uiPriority w:val="99"/>
    <w:unhideWhenUsed/>
    <w:rsid w:val="00933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3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3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sg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ZSG</cp:lastModifiedBy>
  <cp:revision>3</cp:revision>
  <dcterms:created xsi:type="dcterms:W3CDTF">2026-06-26T10:30:00Z</dcterms:created>
  <dcterms:modified xsi:type="dcterms:W3CDTF">2026-06-26T10:35:00Z</dcterms:modified>
</cp:coreProperties>
</file>