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929D4" w14:textId="298BA511" w:rsidR="007831C9" w:rsidRPr="00BB7081" w:rsidRDefault="007831C9" w:rsidP="007831C9">
      <w:pPr>
        <w:jc w:val="center"/>
        <w:rPr>
          <w:rFonts w:ascii="Arial" w:hAnsi="Arial" w:cs="Arial"/>
          <w:b/>
        </w:rPr>
      </w:pPr>
      <w:r w:rsidRPr="00BB7081">
        <w:rPr>
          <w:rFonts w:ascii="Arial" w:hAnsi="Arial" w:cs="Arial"/>
          <w:b/>
        </w:rPr>
        <w:t xml:space="preserve">ZARZĄDZENIE NR </w:t>
      </w:r>
      <w:r w:rsidR="00BB7081">
        <w:rPr>
          <w:rFonts w:ascii="Arial" w:hAnsi="Arial" w:cs="Arial"/>
          <w:b/>
        </w:rPr>
        <w:t>8</w:t>
      </w:r>
      <w:r w:rsidRPr="00BB7081">
        <w:rPr>
          <w:rFonts w:ascii="Arial" w:hAnsi="Arial" w:cs="Arial"/>
          <w:b/>
        </w:rPr>
        <w:t>/202</w:t>
      </w:r>
      <w:r w:rsidR="00BB7081">
        <w:rPr>
          <w:rFonts w:ascii="Arial" w:hAnsi="Arial" w:cs="Arial"/>
          <w:b/>
        </w:rPr>
        <w:t>6</w:t>
      </w:r>
    </w:p>
    <w:p w14:paraId="6A265AB7" w14:textId="77777777" w:rsidR="007831C9" w:rsidRPr="009A6DB8" w:rsidRDefault="007831C9" w:rsidP="008E3898">
      <w:pPr>
        <w:spacing w:before="200" w:line="276" w:lineRule="auto"/>
        <w:jc w:val="center"/>
        <w:rPr>
          <w:rFonts w:ascii="Arial" w:hAnsi="Arial" w:cs="Arial"/>
          <w:b/>
          <w:bCs/>
        </w:rPr>
      </w:pPr>
      <w:r w:rsidRPr="009A6DB8">
        <w:rPr>
          <w:rFonts w:ascii="Arial" w:hAnsi="Arial" w:cs="Arial"/>
          <w:b/>
          <w:bCs/>
        </w:rPr>
        <w:t>Dyrektora Szkoły Podstawowej nr 39 im. Marii Konopnickiej w Częstochowie</w:t>
      </w:r>
    </w:p>
    <w:p w14:paraId="47CEACD9" w14:textId="257D2FEA" w:rsidR="007831C9" w:rsidRPr="009A6DB8" w:rsidRDefault="007831C9" w:rsidP="008E3898">
      <w:pPr>
        <w:spacing w:line="276" w:lineRule="auto"/>
        <w:jc w:val="center"/>
        <w:rPr>
          <w:rFonts w:ascii="Arial" w:hAnsi="Arial" w:cs="Arial"/>
          <w:b/>
          <w:bCs/>
        </w:rPr>
      </w:pPr>
      <w:r w:rsidRPr="009A6DB8">
        <w:rPr>
          <w:rFonts w:ascii="Arial" w:hAnsi="Arial" w:cs="Arial"/>
          <w:b/>
          <w:bCs/>
        </w:rPr>
        <w:t>z dnia 1</w:t>
      </w:r>
      <w:r w:rsidR="008848FC" w:rsidRPr="009A6DB8">
        <w:rPr>
          <w:rFonts w:ascii="Arial" w:hAnsi="Arial" w:cs="Arial"/>
          <w:b/>
          <w:bCs/>
        </w:rPr>
        <w:t>4</w:t>
      </w:r>
      <w:r w:rsidRPr="009A6DB8">
        <w:rPr>
          <w:rFonts w:ascii="Arial" w:hAnsi="Arial" w:cs="Arial"/>
          <w:b/>
          <w:bCs/>
        </w:rPr>
        <w:t xml:space="preserve"> maja 202</w:t>
      </w:r>
      <w:r w:rsidR="00BB7081" w:rsidRPr="009A6DB8">
        <w:rPr>
          <w:rFonts w:ascii="Arial" w:hAnsi="Arial" w:cs="Arial"/>
          <w:b/>
          <w:bCs/>
        </w:rPr>
        <w:t>6</w:t>
      </w:r>
      <w:r w:rsidRPr="009A6DB8">
        <w:rPr>
          <w:rFonts w:ascii="Arial" w:hAnsi="Arial" w:cs="Arial"/>
          <w:b/>
          <w:bCs/>
        </w:rPr>
        <w:t xml:space="preserve"> r.</w:t>
      </w:r>
    </w:p>
    <w:p w14:paraId="02C533EB" w14:textId="646B57BF" w:rsidR="007831C9" w:rsidRPr="009A6DB8" w:rsidRDefault="007831C9" w:rsidP="008E3898">
      <w:pPr>
        <w:pStyle w:val="Domylnie"/>
        <w:spacing w:after="200" w:line="276" w:lineRule="auto"/>
        <w:jc w:val="center"/>
        <w:rPr>
          <w:rFonts w:ascii="Arial" w:eastAsia="Verdana" w:hAnsi="Arial" w:cs="Arial"/>
          <w:b/>
          <w:bCs/>
          <w:color w:val="000000"/>
        </w:rPr>
      </w:pPr>
      <w:r w:rsidRPr="009A6DB8">
        <w:rPr>
          <w:rFonts w:ascii="Arial" w:eastAsia="Verdana" w:hAnsi="Arial" w:cs="Arial"/>
          <w:b/>
          <w:bCs/>
          <w:color w:val="000000"/>
        </w:rPr>
        <w:t>w sprawie przeprowadzenia inwentaryzacji maj</w:t>
      </w:r>
      <w:r w:rsidRPr="009A6DB8">
        <w:rPr>
          <w:rFonts w:ascii="Arial" w:hAnsi="Arial" w:cs="Arial"/>
          <w:b/>
          <w:bCs/>
          <w:color w:val="000000"/>
        </w:rPr>
        <w:t>ą</w:t>
      </w:r>
      <w:r w:rsidRPr="009A6DB8">
        <w:rPr>
          <w:rFonts w:ascii="Arial" w:eastAsia="Verdana" w:hAnsi="Arial" w:cs="Arial"/>
          <w:b/>
          <w:bCs/>
          <w:color w:val="000000"/>
        </w:rPr>
        <w:t>tku w drodze spisu z natury w</w:t>
      </w:r>
      <w:r w:rsidR="008E3898" w:rsidRPr="009A6DB8">
        <w:rPr>
          <w:rFonts w:ascii="Arial" w:eastAsia="Verdana" w:hAnsi="Arial" w:cs="Arial"/>
          <w:b/>
          <w:bCs/>
          <w:color w:val="000000"/>
        </w:rPr>
        <w:t> S</w:t>
      </w:r>
      <w:r w:rsidRPr="009A6DB8">
        <w:rPr>
          <w:rFonts w:ascii="Arial" w:eastAsia="Verdana" w:hAnsi="Arial" w:cs="Arial"/>
          <w:b/>
          <w:bCs/>
          <w:color w:val="000000"/>
        </w:rPr>
        <w:t>zkole</w:t>
      </w:r>
      <w:r w:rsidR="008E3898" w:rsidRPr="009A6DB8">
        <w:rPr>
          <w:rFonts w:ascii="Arial" w:eastAsia="Verdana" w:hAnsi="Arial" w:cs="Arial"/>
          <w:b/>
          <w:bCs/>
          <w:color w:val="000000"/>
        </w:rPr>
        <w:t> </w:t>
      </w:r>
      <w:r w:rsidRPr="009A6DB8">
        <w:rPr>
          <w:rFonts w:ascii="Arial" w:eastAsia="Verdana" w:hAnsi="Arial" w:cs="Arial"/>
          <w:b/>
          <w:bCs/>
          <w:color w:val="000000"/>
        </w:rPr>
        <w:t>Podstawowej nr 39 im. Marii Konopnickiej w Częstochowie</w:t>
      </w:r>
    </w:p>
    <w:p w14:paraId="65FEC3D6" w14:textId="252FA9B7" w:rsidR="007831C9" w:rsidRPr="008A1865" w:rsidRDefault="007831C9" w:rsidP="005C49A9">
      <w:pPr>
        <w:pStyle w:val="Domylnie"/>
        <w:spacing w:line="276" w:lineRule="auto"/>
        <w:rPr>
          <w:rFonts w:ascii="Arial" w:eastAsia="Verdana" w:hAnsi="Arial" w:cs="Arial"/>
          <w:iCs/>
        </w:rPr>
      </w:pPr>
      <w:r w:rsidRPr="00BB7081">
        <w:rPr>
          <w:rFonts w:ascii="Arial" w:eastAsia="Verdana" w:hAnsi="Arial" w:cs="Arial"/>
          <w:iCs/>
        </w:rPr>
        <w:t>Na podstawie art. 26 i 27 ustawy z 29 września 1994 r. o rachunkowości</w:t>
      </w:r>
      <w:r w:rsidR="008A1865">
        <w:rPr>
          <w:rFonts w:ascii="Arial" w:eastAsia="Verdana" w:hAnsi="Arial" w:cs="Arial"/>
          <w:iCs/>
        </w:rPr>
        <w:t xml:space="preserve"> </w:t>
      </w:r>
      <w:r w:rsidR="008A1865" w:rsidRPr="00BB7081">
        <w:rPr>
          <w:rFonts w:ascii="Arial" w:eastAsia="Verdana" w:hAnsi="Arial" w:cs="Arial"/>
          <w:iCs/>
        </w:rPr>
        <w:t>(</w:t>
      </w:r>
      <w:r w:rsidR="008A1865" w:rsidRPr="008A1865">
        <w:rPr>
          <w:rFonts w:ascii="Arial" w:eastAsia="Verdana" w:hAnsi="Arial" w:cs="Arial"/>
          <w:iCs/>
        </w:rPr>
        <w:t>Dz.</w:t>
      </w:r>
      <w:r w:rsidR="008A1865">
        <w:rPr>
          <w:rFonts w:ascii="Arial" w:eastAsia="Verdana" w:hAnsi="Arial" w:cs="Arial"/>
          <w:iCs/>
        </w:rPr>
        <w:t> </w:t>
      </w:r>
      <w:r w:rsidR="008A1865" w:rsidRPr="008A1865">
        <w:rPr>
          <w:rFonts w:ascii="Arial" w:eastAsia="Verdana" w:hAnsi="Arial" w:cs="Arial"/>
          <w:iCs/>
        </w:rPr>
        <w:t>U.</w:t>
      </w:r>
      <w:r w:rsidR="008A1865">
        <w:rPr>
          <w:rFonts w:ascii="Arial" w:eastAsia="Verdana" w:hAnsi="Arial" w:cs="Arial"/>
          <w:iCs/>
        </w:rPr>
        <w:t> </w:t>
      </w:r>
      <w:r w:rsidR="008A1865" w:rsidRPr="008A1865">
        <w:rPr>
          <w:rFonts w:ascii="Arial" w:eastAsia="Verdana" w:hAnsi="Arial" w:cs="Arial"/>
          <w:iCs/>
        </w:rPr>
        <w:t>z</w:t>
      </w:r>
      <w:r w:rsidR="008A1865">
        <w:rPr>
          <w:rFonts w:ascii="Arial" w:eastAsia="Verdana" w:hAnsi="Arial" w:cs="Arial"/>
          <w:iCs/>
        </w:rPr>
        <w:t> </w:t>
      </w:r>
      <w:r w:rsidR="008A1865" w:rsidRPr="008A1865">
        <w:rPr>
          <w:rFonts w:ascii="Arial" w:eastAsia="Verdana" w:hAnsi="Arial" w:cs="Arial"/>
          <w:iCs/>
        </w:rPr>
        <w:t>2026 r.</w:t>
      </w:r>
      <w:r w:rsidR="008A1865">
        <w:rPr>
          <w:rFonts w:ascii="Arial" w:eastAsia="Verdana" w:hAnsi="Arial" w:cs="Arial"/>
          <w:iCs/>
        </w:rPr>
        <w:t xml:space="preserve"> </w:t>
      </w:r>
      <w:r w:rsidR="008A1865" w:rsidRPr="008A1865">
        <w:rPr>
          <w:rFonts w:ascii="Arial" w:eastAsia="Verdana" w:hAnsi="Arial" w:cs="Arial"/>
          <w:iCs/>
        </w:rPr>
        <w:t>poz. 522, 640, 644</w:t>
      </w:r>
      <w:r w:rsidR="008A1865" w:rsidRPr="00BB7081">
        <w:rPr>
          <w:rFonts w:ascii="Arial" w:eastAsia="Verdana" w:hAnsi="Arial" w:cs="Arial"/>
          <w:iCs/>
        </w:rPr>
        <w:t>)</w:t>
      </w:r>
      <w:r w:rsidR="00BB7081">
        <w:rPr>
          <w:rFonts w:ascii="Arial" w:eastAsia="Verdana" w:hAnsi="Arial" w:cs="Arial"/>
          <w:iCs/>
        </w:rPr>
        <w:t>, § 3 ust 1 pkt 1 – instrukcji inwentaryzacyjnej</w:t>
      </w:r>
      <w:r w:rsidRPr="00BB7081">
        <w:rPr>
          <w:rFonts w:ascii="Arial" w:eastAsia="Verdana" w:hAnsi="Arial" w:cs="Arial"/>
          <w:iCs/>
        </w:rPr>
        <w:t>, ustawy o</w:t>
      </w:r>
      <w:r w:rsidR="008A1865">
        <w:rPr>
          <w:rFonts w:ascii="Arial" w:eastAsia="Verdana" w:hAnsi="Arial" w:cs="Arial"/>
          <w:iCs/>
        </w:rPr>
        <w:t> </w:t>
      </w:r>
      <w:r w:rsidRPr="00BB7081">
        <w:rPr>
          <w:rFonts w:ascii="Arial" w:eastAsia="Verdana" w:hAnsi="Arial" w:cs="Arial"/>
          <w:iCs/>
        </w:rPr>
        <w:t>finansach publicznych z dnia 27 sierpnia 2009 r. (</w:t>
      </w:r>
      <w:r w:rsidR="008A1865" w:rsidRPr="008A1865">
        <w:rPr>
          <w:rFonts w:ascii="Arial" w:eastAsia="Verdana" w:hAnsi="Arial" w:cs="Arial"/>
          <w:iCs/>
        </w:rPr>
        <w:t>Dz. U. z 2025 r.</w:t>
      </w:r>
      <w:r w:rsidR="008A1865">
        <w:rPr>
          <w:rFonts w:ascii="Arial" w:eastAsia="Verdana" w:hAnsi="Arial" w:cs="Arial"/>
          <w:iCs/>
        </w:rPr>
        <w:t xml:space="preserve"> </w:t>
      </w:r>
      <w:r w:rsidR="008A1865" w:rsidRPr="008A1865">
        <w:rPr>
          <w:rFonts w:ascii="Arial" w:eastAsia="Verdana" w:hAnsi="Arial" w:cs="Arial"/>
          <w:iCs/>
        </w:rPr>
        <w:t>poz. 1483, 1844,1846, z 2026 r.</w:t>
      </w:r>
      <w:r w:rsidR="008A1865">
        <w:rPr>
          <w:rFonts w:ascii="Arial" w:eastAsia="Verdana" w:hAnsi="Arial" w:cs="Arial"/>
          <w:iCs/>
        </w:rPr>
        <w:t xml:space="preserve"> </w:t>
      </w:r>
      <w:r w:rsidR="008A1865" w:rsidRPr="008A1865">
        <w:rPr>
          <w:rFonts w:ascii="Arial" w:eastAsia="Verdana" w:hAnsi="Arial" w:cs="Arial"/>
          <w:iCs/>
        </w:rPr>
        <w:t>poz. 426, 635,</w:t>
      </w:r>
      <w:r w:rsidR="008A1865">
        <w:rPr>
          <w:rFonts w:ascii="Arial" w:eastAsia="Verdana" w:hAnsi="Arial" w:cs="Arial"/>
          <w:iCs/>
        </w:rPr>
        <w:t xml:space="preserve"> </w:t>
      </w:r>
      <w:r w:rsidR="008A1865" w:rsidRPr="008A1865">
        <w:rPr>
          <w:rFonts w:ascii="Arial" w:eastAsia="Verdana" w:hAnsi="Arial" w:cs="Arial"/>
          <w:iCs/>
        </w:rPr>
        <w:t>680</w:t>
      </w:r>
      <w:r w:rsidRPr="00BB7081">
        <w:rPr>
          <w:rFonts w:ascii="Arial" w:eastAsia="Verdana" w:hAnsi="Arial" w:cs="Arial"/>
          <w:iCs/>
        </w:rPr>
        <w:t>.) zarządzam co następuje</w:t>
      </w:r>
      <w:r w:rsidR="008A1865">
        <w:rPr>
          <w:rFonts w:ascii="Arial" w:eastAsia="Verdana" w:hAnsi="Arial" w:cs="Arial"/>
          <w:iCs/>
        </w:rPr>
        <w:t>:</w:t>
      </w:r>
    </w:p>
    <w:p w14:paraId="79EDB773" w14:textId="2FA3A838" w:rsidR="008C7EAD" w:rsidRDefault="007831C9" w:rsidP="008C7EAD">
      <w:pPr>
        <w:pStyle w:val="Tretekstu"/>
        <w:spacing w:before="200" w:after="200" w:line="276" w:lineRule="auto"/>
        <w:jc w:val="center"/>
        <w:rPr>
          <w:rFonts w:eastAsia="Verdana"/>
          <w:b w:val="0"/>
          <w:color w:val="000000"/>
        </w:rPr>
      </w:pPr>
      <w:r w:rsidRPr="00BB7081">
        <w:rPr>
          <w:rFonts w:eastAsia="Verdana"/>
          <w:b w:val="0"/>
          <w:color w:val="000000"/>
        </w:rPr>
        <w:t>§ 1.</w:t>
      </w:r>
    </w:p>
    <w:p w14:paraId="4FE12271" w14:textId="113B06AD" w:rsidR="007831C9" w:rsidRPr="008C7EAD" w:rsidRDefault="007831C9" w:rsidP="008E3898">
      <w:pPr>
        <w:pStyle w:val="Tretekstu"/>
        <w:numPr>
          <w:ilvl w:val="0"/>
          <w:numId w:val="2"/>
        </w:numPr>
        <w:spacing w:before="200" w:line="276" w:lineRule="auto"/>
        <w:ind w:left="714" w:hanging="357"/>
        <w:jc w:val="left"/>
        <w:rPr>
          <w:rFonts w:eastAsia="Verdana"/>
          <w:b w:val="0"/>
          <w:color w:val="000000"/>
        </w:rPr>
      </w:pPr>
      <w:r w:rsidRPr="00BB7081">
        <w:rPr>
          <w:rFonts w:eastAsia="Verdana"/>
          <w:b w:val="0"/>
          <w:color w:val="000000"/>
        </w:rPr>
        <w:t xml:space="preserve">Przeprowadza się inwentaryzację </w:t>
      </w:r>
      <w:r w:rsidR="008848FC">
        <w:rPr>
          <w:rFonts w:eastAsia="Verdana"/>
          <w:b w:val="0"/>
          <w:bCs w:val="0"/>
          <w:color w:val="000000"/>
        </w:rPr>
        <w:t>zdawczo - odbiorczą</w:t>
      </w:r>
      <w:r w:rsidRPr="00BB7081">
        <w:rPr>
          <w:rFonts w:eastAsia="Verdana"/>
          <w:b w:val="0"/>
          <w:color w:val="000000"/>
        </w:rPr>
        <w:t xml:space="preserve"> wg stanu na dzie</w:t>
      </w:r>
      <w:r w:rsidRPr="00BB7081">
        <w:rPr>
          <w:b w:val="0"/>
          <w:color w:val="000000"/>
        </w:rPr>
        <w:t>ń</w:t>
      </w:r>
      <w:r w:rsidRPr="00BB7081">
        <w:rPr>
          <w:rFonts w:eastAsia="Verdana"/>
          <w:b w:val="0"/>
          <w:color w:val="000000"/>
        </w:rPr>
        <w:t xml:space="preserve"> 31</w:t>
      </w:r>
      <w:r w:rsidR="008848FC">
        <w:rPr>
          <w:rFonts w:eastAsia="Verdana"/>
          <w:b w:val="0"/>
          <w:color w:val="000000"/>
        </w:rPr>
        <w:t> lipca</w:t>
      </w:r>
      <w:r w:rsidRPr="00BB7081">
        <w:rPr>
          <w:rFonts w:eastAsia="Verdana"/>
          <w:b w:val="0"/>
          <w:color w:val="000000"/>
        </w:rPr>
        <w:t xml:space="preserve"> 202</w:t>
      </w:r>
      <w:r w:rsidR="008C7EAD">
        <w:rPr>
          <w:rFonts w:eastAsia="Verdana"/>
          <w:b w:val="0"/>
          <w:color w:val="000000"/>
        </w:rPr>
        <w:t>6</w:t>
      </w:r>
      <w:r w:rsidR="008848FC">
        <w:rPr>
          <w:rFonts w:eastAsia="Verdana"/>
          <w:b w:val="0"/>
          <w:color w:val="000000"/>
        </w:rPr>
        <w:t xml:space="preserve"> </w:t>
      </w:r>
      <w:r w:rsidRPr="00BB7081">
        <w:rPr>
          <w:rFonts w:eastAsia="Verdana"/>
          <w:b w:val="0"/>
          <w:color w:val="000000"/>
        </w:rPr>
        <w:t>r.</w:t>
      </w:r>
    </w:p>
    <w:p w14:paraId="0AF33A1F" w14:textId="0A5BCE6E" w:rsidR="007831C9" w:rsidRPr="00BB7081" w:rsidRDefault="007831C9" w:rsidP="008E3898">
      <w:pPr>
        <w:pStyle w:val="Domylnie"/>
        <w:numPr>
          <w:ilvl w:val="0"/>
          <w:numId w:val="2"/>
        </w:numPr>
        <w:spacing w:line="276" w:lineRule="auto"/>
        <w:ind w:left="714" w:hanging="357"/>
        <w:rPr>
          <w:rFonts w:ascii="Arial" w:eastAsia="Verdana" w:hAnsi="Arial" w:cs="Arial"/>
          <w:bCs/>
          <w:color w:val="000000"/>
        </w:rPr>
      </w:pPr>
      <w:r w:rsidRPr="00BB7081">
        <w:rPr>
          <w:rFonts w:ascii="Arial" w:eastAsia="Verdana" w:hAnsi="Arial" w:cs="Arial"/>
          <w:color w:val="000000"/>
        </w:rPr>
        <w:t>Wprowadza się rodzaje inwentaryzowanego składnika majątku w drodze spisu z natury:</w:t>
      </w:r>
    </w:p>
    <w:p w14:paraId="30096E69" w14:textId="1C29BF55" w:rsidR="007831C9" w:rsidRPr="00BB7081" w:rsidRDefault="007831C9" w:rsidP="00717AB5">
      <w:pPr>
        <w:pStyle w:val="Domylnie"/>
        <w:numPr>
          <w:ilvl w:val="0"/>
          <w:numId w:val="3"/>
        </w:numPr>
        <w:tabs>
          <w:tab w:val="left" w:pos="1040"/>
        </w:tabs>
        <w:rPr>
          <w:rFonts w:ascii="Arial" w:eastAsia="Verdana" w:hAnsi="Arial" w:cs="Arial"/>
          <w:bCs/>
          <w:color w:val="000000"/>
        </w:rPr>
      </w:pPr>
      <w:r w:rsidRPr="00BB7081">
        <w:rPr>
          <w:rFonts w:ascii="Arial" w:eastAsia="Verdana" w:hAnsi="Arial" w:cs="Arial"/>
          <w:bCs/>
          <w:color w:val="000000"/>
        </w:rPr>
        <w:t>środki trwałe,</w:t>
      </w:r>
    </w:p>
    <w:p w14:paraId="74DD7FFE" w14:textId="72AB528A" w:rsidR="007831C9" w:rsidRPr="00BB7081" w:rsidRDefault="007831C9" w:rsidP="00717AB5">
      <w:pPr>
        <w:pStyle w:val="Domylnie"/>
        <w:numPr>
          <w:ilvl w:val="0"/>
          <w:numId w:val="3"/>
        </w:numPr>
        <w:tabs>
          <w:tab w:val="left" w:pos="1040"/>
        </w:tabs>
        <w:rPr>
          <w:rFonts w:ascii="Arial" w:eastAsia="Verdana" w:hAnsi="Arial" w:cs="Arial"/>
          <w:bCs/>
          <w:color w:val="000000"/>
        </w:rPr>
      </w:pPr>
      <w:r w:rsidRPr="00BB7081">
        <w:rPr>
          <w:rFonts w:ascii="Arial" w:eastAsia="Verdana" w:hAnsi="Arial" w:cs="Arial"/>
          <w:bCs/>
          <w:color w:val="000000"/>
        </w:rPr>
        <w:t>pozostałe środki trwałe w używaniu ujęte w ewidencji ilościowo</w:t>
      </w:r>
      <w:r w:rsidR="00717AB5">
        <w:rPr>
          <w:rFonts w:ascii="Arial" w:eastAsia="Verdana" w:hAnsi="Arial" w:cs="Arial"/>
          <w:bCs/>
          <w:color w:val="000000"/>
        </w:rPr>
        <w:t xml:space="preserve"> </w:t>
      </w:r>
      <w:r w:rsidRPr="00BB7081">
        <w:rPr>
          <w:rFonts w:ascii="Arial" w:eastAsia="Verdana" w:hAnsi="Arial" w:cs="Arial"/>
          <w:bCs/>
          <w:color w:val="000000"/>
        </w:rPr>
        <w:t>-</w:t>
      </w:r>
      <w:r w:rsidR="00717AB5">
        <w:rPr>
          <w:rFonts w:ascii="Arial" w:eastAsia="Verdana" w:hAnsi="Arial" w:cs="Arial"/>
          <w:bCs/>
          <w:color w:val="000000"/>
        </w:rPr>
        <w:t xml:space="preserve"> </w:t>
      </w:r>
      <w:r w:rsidRPr="00BB7081">
        <w:rPr>
          <w:rFonts w:ascii="Arial" w:eastAsia="Verdana" w:hAnsi="Arial" w:cs="Arial"/>
          <w:bCs/>
          <w:color w:val="000000"/>
        </w:rPr>
        <w:t>wartościowej,</w:t>
      </w:r>
    </w:p>
    <w:p w14:paraId="708428E9" w14:textId="4DF3DFF7" w:rsidR="007831C9" w:rsidRPr="00BB7081" w:rsidRDefault="007831C9" w:rsidP="00717AB5">
      <w:pPr>
        <w:pStyle w:val="Domylnie"/>
        <w:numPr>
          <w:ilvl w:val="0"/>
          <w:numId w:val="3"/>
        </w:numPr>
        <w:tabs>
          <w:tab w:val="left" w:pos="1040"/>
        </w:tabs>
        <w:rPr>
          <w:rFonts w:ascii="Arial" w:eastAsia="Verdana" w:hAnsi="Arial" w:cs="Arial"/>
          <w:bCs/>
          <w:color w:val="000000"/>
        </w:rPr>
      </w:pPr>
      <w:r w:rsidRPr="00BB7081">
        <w:rPr>
          <w:rFonts w:ascii="Arial" w:eastAsia="Verdana" w:hAnsi="Arial" w:cs="Arial"/>
          <w:bCs/>
          <w:color w:val="000000"/>
        </w:rPr>
        <w:t>zapasy w magazynie.</w:t>
      </w:r>
    </w:p>
    <w:p w14:paraId="19225361" w14:textId="1C82C88C" w:rsidR="007831C9" w:rsidRPr="00BB7081" w:rsidRDefault="007831C9" w:rsidP="00717AB5">
      <w:pPr>
        <w:pStyle w:val="Domylnie"/>
        <w:numPr>
          <w:ilvl w:val="0"/>
          <w:numId w:val="5"/>
        </w:numPr>
        <w:spacing w:line="276" w:lineRule="auto"/>
        <w:rPr>
          <w:rFonts w:ascii="Arial" w:eastAsia="Verdana" w:hAnsi="Arial" w:cs="Arial"/>
          <w:color w:val="000000"/>
        </w:rPr>
      </w:pPr>
      <w:r w:rsidRPr="00BB7081">
        <w:rPr>
          <w:rFonts w:ascii="Arial" w:eastAsia="Verdana" w:hAnsi="Arial" w:cs="Arial"/>
          <w:color w:val="000000"/>
        </w:rPr>
        <w:t xml:space="preserve">Termin rozpoczęcia inwentaryzacji: </w:t>
      </w:r>
      <w:r w:rsidRPr="00BB7081">
        <w:rPr>
          <w:rFonts w:ascii="Arial" w:eastAsia="Verdana" w:hAnsi="Arial" w:cs="Arial"/>
          <w:b/>
          <w:bCs/>
          <w:color w:val="000000"/>
        </w:rPr>
        <w:t>17.05.202</w:t>
      </w:r>
      <w:r w:rsidR="0064256E">
        <w:rPr>
          <w:rFonts w:ascii="Arial" w:eastAsia="Verdana" w:hAnsi="Arial" w:cs="Arial"/>
          <w:b/>
          <w:bCs/>
          <w:color w:val="000000"/>
        </w:rPr>
        <w:t>6</w:t>
      </w:r>
      <w:r w:rsidRPr="00BB7081">
        <w:rPr>
          <w:rFonts w:ascii="Arial" w:eastAsia="Verdana" w:hAnsi="Arial" w:cs="Arial"/>
          <w:b/>
          <w:bCs/>
          <w:color w:val="000000"/>
        </w:rPr>
        <w:t xml:space="preserve"> r.</w:t>
      </w:r>
      <w:r w:rsidRPr="00BB7081">
        <w:rPr>
          <w:rFonts w:ascii="Arial" w:eastAsia="Verdana" w:hAnsi="Arial" w:cs="Arial"/>
          <w:color w:val="000000"/>
        </w:rPr>
        <w:t xml:space="preserve">, zakończenia: </w:t>
      </w:r>
      <w:r w:rsidRPr="00BB7081">
        <w:rPr>
          <w:rFonts w:ascii="Arial" w:eastAsia="Verdana" w:hAnsi="Arial" w:cs="Arial"/>
          <w:b/>
          <w:bCs/>
          <w:color w:val="000000"/>
        </w:rPr>
        <w:t>31.07.202</w:t>
      </w:r>
      <w:r w:rsidR="0064256E">
        <w:rPr>
          <w:rFonts w:ascii="Arial" w:eastAsia="Verdana" w:hAnsi="Arial" w:cs="Arial"/>
          <w:b/>
          <w:bCs/>
          <w:color w:val="000000"/>
        </w:rPr>
        <w:t>6</w:t>
      </w:r>
      <w:r w:rsidRPr="00BB7081">
        <w:rPr>
          <w:rFonts w:ascii="Arial" w:eastAsia="Verdana" w:hAnsi="Arial" w:cs="Arial"/>
          <w:color w:val="000000"/>
        </w:rPr>
        <w:t xml:space="preserve"> </w:t>
      </w:r>
      <w:r w:rsidR="0064256E">
        <w:rPr>
          <w:rFonts w:ascii="Arial" w:eastAsia="Verdana" w:hAnsi="Arial" w:cs="Arial"/>
          <w:b/>
          <w:bCs/>
          <w:color w:val="000000"/>
        </w:rPr>
        <w:t>r.</w:t>
      </w:r>
    </w:p>
    <w:p w14:paraId="020F140D" w14:textId="3E94E875" w:rsidR="007831C9" w:rsidRPr="00717AB5" w:rsidRDefault="007831C9" w:rsidP="0064256E">
      <w:pPr>
        <w:pStyle w:val="Domylnie"/>
        <w:numPr>
          <w:ilvl w:val="0"/>
          <w:numId w:val="5"/>
        </w:numPr>
        <w:spacing w:after="200" w:line="276" w:lineRule="auto"/>
        <w:ind w:left="714" w:hanging="357"/>
        <w:rPr>
          <w:rFonts w:ascii="Arial" w:eastAsia="Verdana" w:hAnsi="Arial" w:cs="Arial"/>
          <w:color w:val="000000"/>
        </w:rPr>
      </w:pPr>
      <w:r w:rsidRPr="00BB7081">
        <w:rPr>
          <w:rFonts w:ascii="Arial" w:eastAsia="Verdana" w:hAnsi="Arial" w:cs="Arial"/>
          <w:color w:val="000000"/>
        </w:rPr>
        <w:t>Do przeprowadzenia inwentaryzacji wymienionych składników majątku, powołuję Komisję Inwentaryzacyjną w składzie:</w:t>
      </w:r>
    </w:p>
    <w:tbl>
      <w:tblPr>
        <w:tblW w:w="0" w:type="auto"/>
        <w:tblInd w:w="66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"/>
        <w:gridCol w:w="2669"/>
        <w:gridCol w:w="2353"/>
        <w:gridCol w:w="2232"/>
      </w:tblGrid>
      <w:tr w:rsidR="007831C9" w:rsidRPr="00BB7081" w14:paraId="4C829917" w14:textId="77777777" w:rsidTr="00620136">
        <w:trPr>
          <w:trHeight w:val="624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80D692" w14:textId="77777777" w:rsidR="007831C9" w:rsidRPr="00620136" w:rsidRDefault="007831C9" w:rsidP="0064256E">
            <w:pPr>
              <w:pStyle w:val="Domylnie"/>
              <w:snapToGrid w:val="0"/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45A16" w14:textId="77777777" w:rsidR="007831C9" w:rsidRPr="00620136" w:rsidRDefault="007831C9" w:rsidP="0064256E">
            <w:pPr>
              <w:pStyle w:val="Domylnie"/>
              <w:snapToGrid w:val="0"/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0CD91" w14:textId="77777777" w:rsidR="007831C9" w:rsidRPr="00620136" w:rsidRDefault="007831C9" w:rsidP="0064256E">
            <w:pPr>
              <w:pStyle w:val="Domylnie"/>
              <w:snapToGrid w:val="0"/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09C6" w14:textId="77777777" w:rsidR="007831C9" w:rsidRPr="00620136" w:rsidRDefault="007831C9" w:rsidP="0064256E">
            <w:pPr>
              <w:pStyle w:val="Domylnie"/>
              <w:snapToGrid w:val="0"/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  <w:t>Stanowisko służbowe</w:t>
            </w:r>
          </w:p>
        </w:tc>
      </w:tr>
      <w:tr w:rsidR="007831C9" w:rsidRPr="00BB7081" w14:paraId="1569296B" w14:textId="77777777" w:rsidTr="00620136">
        <w:trPr>
          <w:trHeight w:val="377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937EEFB" w14:textId="77777777" w:rsidR="007831C9" w:rsidRPr="00620136" w:rsidRDefault="007831C9" w:rsidP="0064256E">
            <w:pPr>
              <w:pStyle w:val="Domylnie"/>
              <w:snapToGrid w:val="0"/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7F50B" w14:textId="7CFDC59E" w:rsidR="007831C9" w:rsidRPr="00620136" w:rsidRDefault="00A02FB6" w:rsidP="0064256E">
            <w:pPr>
              <w:pStyle w:val="Domylnie"/>
              <w:snapToGrid w:val="0"/>
              <w:rPr>
                <w:rFonts w:ascii="Arial" w:eastAsia="Verdana" w:hAnsi="Arial" w:cs="Arial"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  <w:t>Anna Najman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06303" w14:textId="24BC277D" w:rsidR="007831C9" w:rsidRPr="00620136" w:rsidRDefault="00A02FB6" w:rsidP="0064256E">
            <w:pPr>
              <w:pStyle w:val="Domylnie"/>
              <w:snapToGrid w:val="0"/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color w:val="000000"/>
                <w:sz w:val="22"/>
                <w:szCs w:val="22"/>
              </w:rPr>
              <w:t>p</w:t>
            </w:r>
            <w:r w:rsidR="007831C9" w:rsidRPr="00620136">
              <w:rPr>
                <w:rFonts w:ascii="Arial" w:eastAsia="Verdana" w:hAnsi="Arial" w:cs="Arial"/>
                <w:color w:val="000000"/>
                <w:sz w:val="22"/>
                <w:szCs w:val="22"/>
              </w:rPr>
              <w:t>rzewodniczący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356E3" w14:textId="189BCBE4" w:rsidR="007831C9" w:rsidRPr="00620136" w:rsidRDefault="00A02FB6" w:rsidP="0064256E">
            <w:pPr>
              <w:pStyle w:val="Domylnie"/>
              <w:snapToGrid w:val="0"/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  <w:t>referent</w:t>
            </w:r>
          </w:p>
        </w:tc>
      </w:tr>
      <w:tr w:rsidR="007831C9" w:rsidRPr="00BB7081" w14:paraId="69602DD7" w14:textId="77777777" w:rsidTr="00620136">
        <w:trPr>
          <w:trHeight w:val="553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E66B75F" w14:textId="77777777" w:rsidR="007831C9" w:rsidRPr="00620136" w:rsidRDefault="007831C9" w:rsidP="0064256E">
            <w:pPr>
              <w:pStyle w:val="Domylnie"/>
              <w:snapToGrid w:val="0"/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5BEFB" w14:textId="79B0450B" w:rsidR="007831C9" w:rsidRPr="00620136" w:rsidRDefault="0064256E" w:rsidP="0064256E">
            <w:pPr>
              <w:pStyle w:val="Domylnie"/>
              <w:snapToGrid w:val="0"/>
              <w:rPr>
                <w:rFonts w:ascii="Arial" w:eastAsia="Verdana" w:hAnsi="Arial" w:cs="Arial"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  <w:t>Marta Piekarska - Andryszczak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C8C9C" w14:textId="7EA92F20" w:rsidR="007831C9" w:rsidRPr="00620136" w:rsidRDefault="00A02FB6" w:rsidP="0064256E">
            <w:pPr>
              <w:pStyle w:val="Domylnie"/>
              <w:snapToGrid w:val="0"/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color w:val="000000"/>
                <w:sz w:val="22"/>
                <w:szCs w:val="22"/>
              </w:rPr>
              <w:t>c</w:t>
            </w:r>
            <w:r w:rsidR="007831C9" w:rsidRPr="00620136">
              <w:rPr>
                <w:rFonts w:ascii="Arial" w:eastAsia="Verdana" w:hAnsi="Arial" w:cs="Arial"/>
                <w:color w:val="000000"/>
                <w:sz w:val="22"/>
                <w:szCs w:val="22"/>
              </w:rPr>
              <w:t>złonek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B05F3" w14:textId="73ADAFA6" w:rsidR="007831C9" w:rsidRPr="00620136" w:rsidRDefault="008848FC" w:rsidP="0064256E">
            <w:pPr>
              <w:pStyle w:val="Domylnie"/>
              <w:snapToGrid w:val="0"/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  <w:t>intendent</w:t>
            </w:r>
          </w:p>
        </w:tc>
      </w:tr>
      <w:tr w:rsidR="007831C9" w:rsidRPr="00BB7081" w14:paraId="0B40933F" w14:textId="77777777" w:rsidTr="00620136">
        <w:trPr>
          <w:trHeight w:val="419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B3015FF" w14:textId="3E8EF0A0" w:rsidR="007831C9" w:rsidRPr="00620136" w:rsidRDefault="00A02FB6" w:rsidP="0064256E">
            <w:pPr>
              <w:pStyle w:val="Domylnie"/>
              <w:snapToGrid w:val="0"/>
              <w:rPr>
                <w:rFonts w:ascii="Arial" w:eastAsia="Verdana" w:hAnsi="Arial" w:cs="Arial"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color w:val="000000"/>
                <w:sz w:val="22"/>
                <w:szCs w:val="22"/>
              </w:rPr>
              <w:t>3</w:t>
            </w:r>
            <w:r w:rsidR="007831C9" w:rsidRPr="00620136">
              <w:rPr>
                <w:rFonts w:ascii="Arial" w:eastAsia="Verdana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8C34F" w14:textId="0296960E" w:rsidR="007831C9" w:rsidRPr="00620136" w:rsidRDefault="001C67F9" w:rsidP="0064256E">
            <w:pPr>
              <w:pStyle w:val="Domylnie"/>
              <w:snapToGrid w:val="0"/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  <w:t>Wanda Kolman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98836" w14:textId="0122F332" w:rsidR="007831C9" w:rsidRPr="00620136" w:rsidRDefault="00A02FB6" w:rsidP="0064256E">
            <w:pPr>
              <w:pStyle w:val="Domylnie"/>
              <w:snapToGrid w:val="0"/>
              <w:rPr>
                <w:rFonts w:ascii="Arial" w:eastAsia="Verdana" w:hAnsi="Arial" w:cs="Arial"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color w:val="000000"/>
                <w:sz w:val="22"/>
                <w:szCs w:val="22"/>
              </w:rPr>
              <w:t>c</w:t>
            </w:r>
            <w:r w:rsidR="007831C9" w:rsidRPr="00620136">
              <w:rPr>
                <w:rFonts w:ascii="Arial" w:eastAsia="Verdana" w:hAnsi="Arial" w:cs="Arial"/>
                <w:color w:val="000000"/>
                <w:sz w:val="22"/>
                <w:szCs w:val="22"/>
              </w:rPr>
              <w:t>złonek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B69A4" w14:textId="0A593452" w:rsidR="007831C9" w:rsidRPr="00620136" w:rsidRDefault="005C49A9" w:rsidP="0064256E">
            <w:pPr>
              <w:pStyle w:val="Domylnie"/>
              <w:snapToGrid w:val="0"/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</w:pPr>
            <w:r w:rsidRPr="00620136">
              <w:rPr>
                <w:rFonts w:ascii="Arial" w:eastAsia="Verdana" w:hAnsi="Arial" w:cs="Arial"/>
                <w:bCs/>
                <w:color w:val="000000"/>
                <w:sz w:val="22"/>
                <w:szCs w:val="22"/>
              </w:rPr>
              <w:t>bibliotekarz</w:t>
            </w:r>
          </w:p>
        </w:tc>
      </w:tr>
    </w:tbl>
    <w:p w14:paraId="3F02C9E8" w14:textId="6908A6DD" w:rsidR="005C49A9" w:rsidRDefault="007831C9" w:rsidP="008848FC">
      <w:pPr>
        <w:pStyle w:val="Tretekstu"/>
        <w:spacing w:before="200" w:after="200" w:line="276" w:lineRule="auto"/>
        <w:jc w:val="center"/>
        <w:rPr>
          <w:rFonts w:eastAsia="Verdana"/>
          <w:b w:val="0"/>
          <w:color w:val="000000"/>
        </w:rPr>
      </w:pPr>
      <w:r w:rsidRPr="00BB7081">
        <w:rPr>
          <w:rFonts w:eastAsia="Verdana"/>
          <w:b w:val="0"/>
          <w:color w:val="000000"/>
        </w:rPr>
        <w:t>§ 2.</w:t>
      </w:r>
    </w:p>
    <w:p w14:paraId="48C4773D" w14:textId="14E9875B" w:rsidR="007831C9" w:rsidRPr="005C49A9" w:rsidRDefault="007831C9" w:rsidP="005C49A9">
      <w:pPr>
        <w:pStyle w:val="Tretekstu"/>
        <w:jc w:val="left"/>
        <w:rPr>
          <w:rFonts w:eastAsia="Verdana"/>
          <w:b w:val="0"/>
          <w:color w:val="000000"/>
        </w:rPr>
      </w:pPr>
      <w:r w:rsidRPr="00BB7081">
        <w:rPr>
          <w:rFonts w:eastAsia="Verdana"/>
          <w:b w:val="0"/>
          <w:color w:val="000000"/>
        </w:rPr>
        <w:t>Tryb i zasady przeprowadzenia inwentaryzacji oraz uprawnienia i obowi</w:t>
      </w:r>
      <w:r w:rsidRPr="00BB7081">
        <w:rPr>
          <w:b w:val="0"/>
          <w:color w:val="000000"/>
        </w:rPr>
        <w:t>ą</w:t>
      </w:r>
      <w:r w:rsidRPr="00BB7081">
        <w:rPr>
          <w:rFonts w:eastAsia="Verdana"/>
          <w:b w:val="0"/>
          <w:color w:val="000000"/>
        </w:rPr>
        <w:t>zki Przewodnicz</w:t>
      </w:r>
      <w:r w:rsidRPr="00BB7081">
        <w:rPr>
          <w:b w:val="0"/>
          <w:color w:val="000000"/>
        </w:rPr>
        <w:t>ą</w:t>
      </w:r>
      <w:r w:rsidRPr="00BB7081">
        <w:rPr>
          <w:rFonts w:eastAsia="Verdana"/>
          <w:b w:val="0"/>
          <w:color w:val="000000"/>
        </w:rPr>
        <w:t>cego Komisji Inwentaryzacyjnej</w:t>
      </w:r>
      <w:r w:rsidR="008848FC">
        <w:rPr>
          <w:rFonts w:eastAsia="Verdana"/>
          <w:b w:val="0"/>
          <w:color w:val="000000"/>
        </w:rPr>
        <w:t xml:space="preserve"> </w:t>
      </w:r>
      <w:r w:rsidRPr="00BB7081">
        <w:rPr>
          <w:rFonts w:eastAsia="Verdana"/>
          <w:b w:val="0"/>
          <w:color w:val="000000"/>
        </w:rPr>
        <w:t>okre</w:t>
      </w:r>
      <w:r w:rsidRPr="00BB7081">
        <w:rPr>
          <w:b w:val="0"/>
          <w:color w:val="000000"/>
        </w:rPr>
        <w:t>ś</w:t>
      </w:r>
      <w:r w:rsidRPr="00BB7081">
        <w:rPr>
          <w:rFonts w:eastAsia="Verdana"/>
          <w:b w:val="0"/>
          <w:color w:val="000000"/>
        </w:rPr>
        <w:t>la Instrukcja inwentaryzacyjna wprowadzona Zarz</w:t>
      </w:r>
      <w:r w:rsidRPr="00BB7081">
        <w:rPr>
          <w:b w:val="0"/>
          <w:color w:val="000000"/>
        </w:rPr>
        <w:t>ą</w:t>
      </w:r>
      <w:r w:rsidRPr="00BB7081">
        <w:rPr>
          <w:rFonts w:eastAsia="Verdana"/>
          <w:b w:val="0"/>
          <w:color w:val="000000"/>
        </w:rPr>
        <w:t xml:space="preserve">dzeniem Nr </w:t>
      </w:r>
      <w:r w:rsidR="008E3898">
        <w:rPr>
          <w:rFonts w:eastAsia="Verdana"/>
          <w:b w:val="0"/>
          <w:color w:val="000000"/>
        </w:rPr>
        <w:t>BFO/</w:t>
      </w:r>
      <w:r w:rsidRPr="00BB7081">
        <w:rPr>
          <w:rFonts w:eastAsia="Verdana"/>
          <w:b w:val="0"/>
          <w:color w:val="000000"/>
        </w:rPr>
        <w:t>4/2019 Dyrektora Biura Finansów Oświaty z</w:t>
      </w:r>
      <w:r w:rsidR="008E3898">
        <w:rPr>
          <w:rFonts w:eastAsia="Verdana"/>
          <w:b w:val="0"/>
          <w:color w:val="000000"/>
        </w:rPr>
        <w:t> </w:t>
      </w:r>
      <w:r w:rsidRPr="00BB7081">
        <w:rPr>
          <w:rFonts w:eastAsia="Verdana"/>
          <w:b w:val="0"/>
          <w:color w:val="000000"/>
        </w:rPr>
        <w:t xml:space="preserve">dnia 25 października 2019 r. w sprawie </w:t>
      </w:r>
      <w:r w:rsidRPr="00BB7081">
        <w:rPr>
          <w:rFonts w:eastAsia="Verdana"/>
          <w:b w:val="0"/>
          <w:bCs w:val="0"/>
          <w:iCs/>
        </w:rPr>
        <w:t>wprowadzenia instrukcji inwentaryzacyjnej.</w:t>
      </w:r>
    </w:p>
    <w:p w14:paraId="7244E4E4" w14:textId="77777777" w:rsidR="005C49A9" w:rsidRDefault="007831C9" w:rsidP="005C49A9">
      <w:pPr>
        <w:pStyle w:val="Domylnie"/>
        <w:spacing w:before="200" w:after="200" w:line="276" w:lineRule="auto"/>
        <w:jc w:val="center"/>
        <w:rPr>
          <w:rFonts w:ascii="Arial" w:eastAsia="Verdana" w:hAnsi="Arial" w:cs="Arial"/>
          <w:bCs/>
          <w:color w:val="000000"/>
        </w:rPr>
      </w:pPr>
      <w:r w:rsidRPr="00BB7081">
        <w:rPr>
          <w:rFonts w:ascii="Arial" w:eastAsia="Verdana" w:hAnsi="Arial" w:cs="Arial"/>
          <w:bCs/>
          <w:color w:val="000000"/>
        </w:rPr>
        <w:t>§ 3.</w:t>
      </w:r>
    </w:p>
    <w:p w14:paraId="2AF4BC88" w14:textId="31ED7482" w:rsidR="007831C9" w:rsidRPr="005C49A9" w:rsidRDefault="007831C9" w:rsidP="005C49A9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BB7081">
        <w:rPr>
          <w:rFonts w:ascii="Arial" w:eastAsia="Verdana" w:hAnsi="Arial" w:cs="Arial"/>
          <w:color w:val="000000"/>
        </w:rPr>
        <w:t>Wykonanie zarz</w:t>
      </w:r>
      <w:r w:rsidRPr="00BB7081">
        <w:rPr>
          <w:rFonts w:ascii="Arial" w:hAnsi="Arial" w:cs="Arial"/>
          <w:color w:val="000000"/>
        </w:rPr>
        <w:t>ą</w:t>
      </w:r>
      <w:r w:rsidRPr="00BB7081">
        <w:rPr>
          <w:rFonts w:ascii="Arial" w:eastAsia="Verdana" w:hAnsi="Arial" w:cs="Arial"/>
          <w:color w:val="000000"/>
        </w:rPr>
        <w:t>dzenia powierzam Komisji Inwentaryzacyjnej.</w:t>
      </w:r>
    </w:p>
    <w:p w14:paraId="4CBA7E4D" w14:textId="298C2D1C" w:rsidR="005C49A9" w:rsidRDefault="007831C9" w:rsidP="005C49A9">
      <w:pPr>
        <w:pStyle w:val="Domylnie"/>
        <w:spacing w:before="200" w:after="200" w:line="276" w:lineRule="auto"/>
        <w:jc w:val="center"/>
        <w:rPr>
          <w:rFonts w:ascii="Arial" w:eastAsia="Verdana" w:hAnsi="Arial" w:cs="Arial"/>
          <w:color w:val="000000"/>
        </w:rPr>
      </w:pPr>
      <w:r w:rsidRPr="00BB7081">
        <w:rPr>
          <w:rFonts w:ascii="Arial" w:eastAsia="Verdana" w:hAnsi="Arial" w:cs="Arial"/>
          <w:bCs/>
          <w:color w:val="000000"/>
        </w:rPr>
        <w:t>§ 4.</w:t>
      </w:r>
    </w:p>
    <w:p w14:paraId="0CF06656" w14:textId="6A1BAF04" w:rsidR="007831C9" w:rsidRPr="005C49A9" w:rsidRDefault="007831C9" w:rsidP="008E3898">
      <w:pPr>
        <w:pStyle w:val="Domylnie"/>
        <w:spacing w:before="200" w:line="276" w:lineRule="auto"/>
        <w:rPr>
          <w:rFonts w:ascii="Arial" w:eastAsia="Verdana" w:hAnsi="Arial" w:cs="Arial"/>
          <w:color w:val="000000"/>
        </w:rPr>
      </w:pPr>
      <w:r w:rsidRPr="00BB7081">
        <w:rPr>
          <w:rFonts w:ascii="Arial" w:eastAsia="Verdana" w:hAnsi="Arial" w:cs="Arial"/>
          <w:color w:val="000000"/>
        </w:rPr>
        <w:t>Nadzór nad wykonaniem zarz</w:t>
      </w:r>
      <w:r w:rsidRPr="00BB7081">
        <w:rPr>
          <w:rFonts w:ascii="Arial" w:hAnsi="Arial" w:cs="Arial"/>
          <w:color w:val="000000"/>
        </w:rPr>
        <w:t>ą</w:t>
      </w:r>
      <w:r w:rsidRPr="00BB7081">
        <w:rPr>
          <w:rFonts w:ascii="Arial" w:eastAsia="Verdana" w:hAnsi="Arial" w:cs="Arial"/>
          <w:color w:val="000000"/>
        </w:rPr>
        <w:t>dzenia powierzam Przewodniczącemu Komisji Inwentaryzacyjnej.</w:t>
      </w:r>
    </w:p>
    <w:p w14:paraId="423537CD" w14:textId="77777777" w:rsidR="005C49A9" w:rsidRDefault="007831C9" w:rsidP="008E3898">
      <w:pPr>
        <w:pStyle w:val="Domylnie"/>
        <w:spacing w:after="200" w:line="276" w:lineRule="auto"/>
        <w:jc w:val="center"/>
        <w:rPr>
          <w:rFonts w:ascii="Arial" w:eastAsia="Verdana" w:hAnsi="Arial" w:cs="Arial"/>
          <w:bCs/>
          <w:color w:val="000000"/>
        </w:rPr>
      </w:pPr>
      <w:r w:rsidRPr="00BB7081">
        <w:rPr>
          <w:rFonts w:ascii="Arial" w:eastAsia="Verdana" w:hAnsi="Arial" w:cs="Arial"/>
          <w:bCs/>
          <w:color w:val="000000"/>
        </w:rPr>
        <w:t>§ 5.</w:t>
      </w:r>
    </w:p>
    <w:p w14:paraId="7E9D8ED0" w14:textId="69D8924D" w:rsidR="007831C9" w:rsidRPr="005C49A9" w:rsidRDefault="007831C9" w:rsidP="008E3898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BB7081">
        <w:rPr>
          <w:rFonts w:ascii="Arial" w:eastAsia="Verdana" w:hAnsi="Arial" w:cs="Arial"/>
          <w:color w:val="000000"/>
        </w:rPr>
        <w:t>Niniejsze zarz</w:t>
      </w:r>
      <w:r w:rsidRPr="00BB7081">
        <w:rPr>
          <w:rFonts w:ascii="Arial" w:hAnsi="Arial" w:cs="Arial"/>
          <w:color w:val="000000"/>
        </w:rPr>
        <w:t>ą</w:t>
      </w:r>
      <w:r w:rsidRPr="00BB7081">
        <w:rPr>
          <w:rFonts w:ascii="Arial" w:eastAsia="Verdana" w:hAnsi="Arial" w:cs="Arial"/>
          <w:color w:val="000000"/>
        </w:rPr>
        <w:t>dzenie</w:t>
      </w:r>
      <w:r w:rsidRPr="00BB7081">
        <w:rPr>
          <w:rFonts w:ascii="Arial" w:eastAsia="Verdana" w:hAnsi="Arial" w:cs="Arial"/>
          <w:bCs/>
          <w:color w:val="000000"/>
        </w:rPr>
        <w:t xml:space="preserve"> </w:t>
      </w:r>
      <w:r w:rsidRPr="00BB7081">
        <w:rPr>
          <w:rFonts w:ascii="Arial" w:eastAsia="Verdana" w:hAnsi="Arial" w:cs="Arial"/>
          <w:color w:val="000000"/>
        </w:rPr>
        <w:t>sporz</w:t>
      </w:r>
      <w:r w:rsidRPr="00BB7081">
        <w:rPr>
          <w:rFonts w:ascii="Arial" w:hAnsi="Arial" w:cs="Arial"/>
          <w:color w:val="000000"/>
        </w:rPr>
        <w:t>ą</w:t>
      </w:r>
      <w:r w:rsidRPr="00BB7081">
        <w:rPr>
          <w:rFonts w:ascii="Arial" w:eastAsia="Verdana" w:hAnsi="Arial" w:cs="Arial"/>
          <w:color w:val="000000"/>
        </w:rPr>
        <w:t xml:space="preserve">dzono w </w:t>
      </w:r>
      <w:r w:rsidR="008E3898">
        <w:rPr>
          <w:rFonts w:ascii="Arial" w:eastAsia="Verdana" w:hAnsi="Arial" w:cs="Arial"/>
          <w:bCs/>
          <w:color w:val="000000"/>
        </w:rPr>
        <w:t>2</w:t>
      </w:r>
      <w:r w:rsidRPr="00BB7081">
        <w:rPr>
          <w:rFonts w:ascii="Arial" w:eastAsia="Verdana" w:hAnsi="Arial" w:cs="Arial"/>
          <w:bCs/>
          <w:color w:val="000000"/>
        </w:rPr>
        <w:t xml:space="preserve"> </w:t>
      </w:r>
      <w:r w:rsidRPr="00BB7081">
        <w:rPr>
          <w:rFonts w:ascii="Arial" w:eastAsia="Verdana" w:hAnsi="Arial" w:cs="Arial"/>
          <w:color w:val="000000"/>
        </w:rPr>
        <w:t>jednobrzmi</w:t>
      </w:r>
      <w:r w:rsidRPr="00BB7081">
        <w:rPr>
          <w:rFonts w:ascii="Arial" w:hAnsi="Arial" w:cs="Arial"/>
          <w:color w:val="000000"/>
        </w:rPr>
        <w:t>ą</w:t>
      </w:r>
      <w:r w:rsidRPr="00BB7081">
        <w:rPr>
          <w:rFonts w:ascii="Arial" w:eastAsia="Verdana" w:hAnsi="Arial" w:cs="Arial"/>
          <w:color w:val="000000"/>
        </w:rPr>
        <w:t>cych egzemplarzach.</w:t>
      </w:r>
    </w:p>
    <w:p w14:paraId="264B53B1" w14:textId="77777777" w:rsidR="005C49A9" w:rsidRDefault="007831C9" w:rsidP="00620136">
      <w:pPr>
        <w:pStyle w:val="Domylnie"/>
        <w:spacing w:before="400" w:line="276" w:lineRule="auto"/>
        <w:jc w:val="center"/>
        <w:rPr>
          <w:rFonts w:ascii="Arial" w:eastAsia="Verdana" w:hAnsi="Arial" w:cs="Arial"/>
          <w:bCs/>
          <w:color w:val="000000"/>
        </w:rPr>
      </w:pPr>
      <w:r w:rsidRPr="00BB7081">
        <w:rPr>
          <w:rFonts w:ascii="Arial" w:eastAsia="Verdana" w:hAnsi="Arial" w:cs="Arial"/>
          <w:bCs/>
          <w:color w:val="000000"/>
        </w:rPr>
        <w:lastRenderedPageBreak/>
        <w:t>§ 6.</w:t>
      </w:r>
    </w:p>
    <w:p w14:paraId="6DB28638" w14:textId="179766B1" w:rsidR="009C7B90" w:rsidRDefault="007831C9" w:rsidP="005C49A9">
      <w:pPr>
        <w:pStyle w:val="Domylnie"/>
        <w:spacing w:before="200" w:after="200" w:line="276" w:lineRule="auto"/>
        <w:rPr>
          <w:rFonts w:ascii="Arial" w:eastAsia="Verdana" w:hAnsi="Arial" w:cs="Arial"/>
          <w:color w:val="000000"/>
        </w:rPr>
      </w:pPr>
      <w:r w:rsidRPr="00BB7081">
        <w:rPr>
          <w:rFonts w:ascii="Arial" w:eastAsia="Verdana" w:hAnsi="Arial" w:cs="Arial"/>
          <w:color w:val="000000"/>
        </w:rPr>
        <w:t>Zarz</w:t>
      </w:r>
      <w:r w:rsidRPr="00BB7081">
        <w:rPr>
          <w:rFonts w:ascii="Arial" w:hAnsi="Arial" w:cs="Arial"/>
          <w:color w:val="000000"/>
        </w:rPr>
        <w:t>ą</w:t>
      </w:r>
      <w:r w:rsidRPr="00BB7081">
        <w:rPr>
          <w:rFonts w:ascii="Arial" w:eastAsia="Verdana" w:hAnsi="Arial" w:cs="Arial"/>
          <w:color w:val="000000"/>
        </w:rPr>
        <w:t xml:space="preserve">dzenie wchodzi w </w:t>
      </w:r>
      <w:r w:rsidRPr="00BB7081">
        <w:rPr>
          <w:rFonts w:ascii="Arial" w:hAnsi="Arial" w:cs="Arial"/>
          <w:color w:val="000000"/>
        </w:rPr>
        <w:t>ż</w:t>
      </w:r>
      <w:r w:rsidRPr="00BB7081">
        <w:rPr>
          <w:rFonts w:ascii="Arial" w:eastAsia="Verdana" w:hAnsi="Arial" w:cs="Arial"/>
          <w:color w:val="000000"/>
        </w:rPr>
        <w:t>ycie</w:t>
      </w:r>
      <w:r w:rsidRPr="00BB7081">
        <w:rPr>
          <w:rFonts w:ascii="Arial" w:eastAsia="Verdana" w:hAnsi="Arial" w:cs="Arial"/>
          <w:bCs/>
          <w:color w:val="000000"/>
        </w:rPr>
        <w:t xml:space="preserve"> </w:t>
      </w:r>
      <w:r w:rsidRPr="00BB7081">
        <w:rPr>
          <w:rFonts w:ascii="Arial" w:eastAsia="Verdana" w:hAnsi="Arial" w:cs="Arial"/>
          <w:color w:val="000000"/>
        </w:rPr>
        <w:t>z dniem podpisania.</w:t>
      </w:r>
    </w:p>
    <w:p w14:paraId="3E5880DC" w14:textId="77777777" w:rsidR="009A6DB8" w:rsidRPr="003B4AF7" w:rsidRDefault="009A6DB8" w:rsidP="009A6DB8">
      <w:pPr>
        <w:pStyle w:val="Tytu"/>
        <w:spacing w:before="400" w:after="0" w:line="276" w:lineRule="auto"/>
        <w:ind w:left="5670"/>
        <w:rPr>
          <w:rFonts w:ascii="Arial" w:hAnsi="Arial" w:cs="Arial"/>
          <w:b/>
          <w:sz w:val="24"/>
          <w:szCs w:val="24"/>
        </w:rPr>
      </w:pPr>
      <w:r w:rsidRPr="003B4AF7">
        <w:rPr>
          <w:rFonts w:ascii="Arial" w:hAnsi="Arial" w:cs="Arial"/>
          <w:b/>
          <w:sz w:val="24"/>
          <w:szCs w:val="24"/>
        </w:rPr>
        <w:t xml:space="preserve">(-) </w:t>
      </w:r>
      <w:r>
        <w:rPr>
          <w:rFonts w:ascii="Arial" w:hAnsi="Arial" w:cs="Arial"/>
          <w:b/>
          <w:sz w:val="24"/>
          <w:szCs w:val="24"/>
        </w:rPr>
        <w:t>Ewa Blukacz</w:t>
      </w:r>
    </w:p>
    <w:p w14:paraId="7A9E5C72" w14:textId="5DAC7BA0" w:rsidR="009A6DB8" w:rsidRPr="009A6DB8" w:rsidRDefault="009A6DB8" w:rsidP="009A6DB8">
      <w:pPr>
        <w:pStyle w:val="Tekstpodstawowy31"/>
        <w:ind w:left="4962" w:firstLine="708"/>
        <w:jc w:val="left"/>
        <w:rPr>
          <w:b/>
          <w:sz w:val="24"/>
        </w:rPr>
      </w:pPr>
      <w:r w:rsidRPr="003B4AF7">
        <w:rPr>
          <w:sz w:val="24"/>
          <w:lang w:eastAsia="pl-PL"/>
        </w:rPr>
        <w:t xml:space="preserve">Dyrektor </w:t>
      </w:r>
      <w:r>
        <w:rPr>
          <w:sz w:val="24"/>
          <w:lang w:eastAsia="pl-PL"/>
        </w:rPr>
        <w:t>szkoły</w:t>
      </w:r>
    </w:p>
    <w:sectPr w:rsidR="009A6DB8" w:rsidRPr="009A6DB8" w:rsidSect="007831C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04A39"/>
    <w:multiLevelType w:val="hybridMultilevel"/>
    <w:tmpl w:val="4C2A7022"/>
    <w:lvl w:ilvl="0" w:tplc="8398074A">
      <w:start w:val="3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645B6"/>
    <w:multiLevelType w:val="hybridMultilevel"/>
    <w:tmpl w:val="C368F5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74C4A"/>
    <w:multiLevelType w:val="hybridMultilevel"/>
    <w:tmpl w:val="C538719A"/>
    <w:lvl w:ilvl="0" w:tplc="9CBE985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3" w15:restartNumberingAfterBreak="0">
    <w:nsid w:val="372A1082"/>
    <w:multiLevelType w:val="hybridMultilevel"/>
    <w:tmpl w:val="19D2D0AE"/>
    <w:lvl w:ilvl="0" w:tplc="449695E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9C66306"/>
    <w:multiLevelType w:val="hybridMultilevel"/>
    <w:tmpl w:val="494C7290"/>
    <w:lvl w:ilvl="0" w:tplc="B0AC31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5" w15:restartNumberingAfterBreak="0">
    <w:nsid w:val="57800F34"/>
    <w:multiLevelType w:val="hybridMultilevel"/>
    <w:tmpl w:val="D58605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D5CBC"/>
    <w:multiLevelType w:val="hybridMultilevel"/>
    <w:tmpl w:val="BA66818A"/>
    <w:lvl w:ilvl="0" w:tplc="8398074A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num w:numId="1" w16cid:durableId="978418868">
    <w:abstractNumId w:val="1"/>
  </w:num>
  <w:num w:numId="2" w16cid:durableId="1180970906">
    <w:abstractNumId w:val="5"/>
  </w:num>
  <w:num w:numId="3" w16cid:durableId="1425568092">
    <w:abstractNumId w:val="3"/>
  </w:num>
  <w:num w:numId="4" w16cid:durableId="780145666">
    <w:abstractNumId w:val="4"/>
  </w:num>
  <w:num w:numId="5" w16cid:durableId="255410250">
    <w:abstractNumId w:val="2"/>
  </w:num>
  <w:num w:numId="6" w16cid:durableId="27923017">
    <w:abstractNumId w:val="0"/>
  </w:num>
  <w:num w:numId="7" w16cid:durableId="20462545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1C9"/>
    <w:rsid w:val="001C67F9"/>
    <w:rsid w:val="005C49A9"/>
    <w:rsid w:val="00620136"/>
    <w:rsid w:val="0064256E"/>
    <w:rsid w:val="00717AB5"/>
    <w:rsid w:val="007831C9"/>
    <w:rsid w:val="007D62C2"/>
    <w:rsid w:val="008848FC"/>
    <w:rsid w:val="008A1865"/>
    <w:rsid w:val="008C7EAD"/>
    <w:rsid w:val="008E3898"/>
    <w:rsid w:val="009A6DB8"/>
    <w:rsid w:val="009C7B90"/>
    <w:rsid w:val="00A02FB6"/>
    <w:rsid w:val="00BB7081"/>
    <w:rsid w:val="00E412C1"/>
    <w:rsid w:val="00F3251A"/>
    <w:rsid w:val="00FD7C2B"/>
    <w:rsid w:val="00FF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E0698"/>
  <w15:chartTrackingRefBased/>
  <w15:docId w15:val="{DD2E72C9-A56B-40E3-B55C-46468A0C4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31C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31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31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31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831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831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831C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831C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831C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831C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31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31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31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31C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831C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831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831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831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831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7831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7831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31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831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831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831C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831C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831C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831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831C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831C9"/>
    <w:rPr>
      <w:b/>
      <w:bCs/>
      <w:smallCaps/>
      <w:color w:val="0F4761" w:themeColor="accent1" w:themeShade="BF"/>
      <w:spacing w:val="5"/>
    </w:rPr>
  </w:style>
  <w:style w:type="paragraph" w:customStyle="1" w:styleId="Domylnie">
    <w:name w:val="Domy[lnie"/>
    <w:rsid w:val="007831C9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0"/>
      <w:lang w:eastAsia="zh-CN"/>
      <w14:ligatures w14:val="none"/>
    </w:rPr>
  </w:style>
  <w:style w:type="paragraph" w:customStyle="1" w:styleId="Tretekstu">
    <w:name w:val="Tre[ tekstu"/>
    <w:basedOn w:val="Domylnie"/>
    <w:next w:val="Domylnie"/>
    <w:rsid w:val="007831C9"/>
    <w:pPr>
      <w:jc w:val="both"/>
    </w:pPr>
    <w:rPr>
      <w:rFonts w:ascii="Arial" w:hAnsi="Arial" w:cs="Arial"/>
      <w:b/>
      <w:bCs/>
    </w:rPr>
  </w:style>
  <w:style w:type="paragraph" w:customStyle="1" w:styleId="Tekstpodstawowy31">
    <w:name w:val="Tekst podstawowy 31"/>
    <w:basedOn w:val="Normalny"/>
    <w:rsid w:val="009A6DB8"/>
    <w:pPr>
      <w:widowControl/>
      <w:jc w:val="both"/>
    </w:pPr>
    <w:rPr>
      <w:rFonts w:ascii="Arial" w:eastAsia="Times New Roman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4</cp:revision>
  <dcterms:created xsi:type="dcterms:W3CDTF">2026-07-08T10:51:00Z</dcterms:created>
  <dcterms:modified xsi:type="dcterms:W3CDTF">2026-07-29T07:25:00Z</dcterms:modified>
</cp:coreProperties>
</file>