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800" w:rsidRPr="00D4281E" w:rsidRDefault="00E22800" w:rsidP="00E22800">
      <w:pPr>
        <w:jc w:val="right"/>
        <w:rPr>
          <w:rFonts w:cstheme="minorHAnsi"/>
        </w:rPr>
      </w:pPr>
      <w:r>
        <w:rPr>
          <w:rFonts w:cstheme="minorHAnsi"/>
        </w:rPr>
        <w:t>Częstochowa, 22</w:t>
      </w:r>
      <w:r w:rsidRPr="00D4281E">
        <w:rPr>
          <w:rFonts w:cstheme="minorHAnsi"/>
        </w:rPr>
        <w:t>.06.2026.</w:t>
      </w:r>
    </w:p>
    <w:p w:rsidR="00E22800" w:rsidRPr="00D4281E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jc w:val="center"/>
        <w:rPr>
          <w:rFonts w:cstheme="minorHAnsi"/>
        </w:rPr>
      </w:pPr>
      <w:r>
        <w:rPr>
          <w:rFonts w:cstheme="minorHAnsi"/>
        </w:rPr>
        <w:t>Zarządzenie nr 11</w:t>
      </w:r>
      <w:r w:rsidRPr="00D4281E">
        <w:rPr>
          <w:rFonts w:cstheme="minorHAnsi"/>
        </w:rPr>
        <w:t>/2026</w:t>
      </w:r>
    </w:p>
    <w:p w:rsidR="00E22800" w:rsidRPr="00D4281E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 w:rsidRPr="00D4281E">
        <w:rPr>
          <w:rFonts w:cstheme="minorHAnsi"/>
        </w:rPr>
        <w:br/>
      </w:r>
      <w:r>
        <w:rPr>
          <w:rFonts w:cstheme="minorHAnsi"/>
        </w:rPr>
        <w:t>egzaminów klasyfikacyjnych</w:t>
      </w:r>
      <w:r w:rsidRPr="00D4281E">
        <w:rPr>
          <w:rFonts w:cstheme="minorHAnsi"/>
        </w:rPr>
        <w:t>.</w:t>
      </w:r>
    </w:p>
    <w:p w:rsidR="00E22800" w:rsidRPr="00D4281E" w:rsidRDefault="00E22800" w:rsidP="00E22800">
      <w:pPr>
        <w:spacing w:after="0" w:line="240" w:lineRule="auto"/>
        <w:rPr>
          <w:rFonts w:eastAsia="Times New Roman" w:cstheme="minorHAnsi"/>
          <w:lang w:eastAsia="pl-PL"/>
        </w:rPr>
      </w:pPr>
    </w:p>
    <w:p w:rsidR="00E22800" w:rsidRPr="00D4281E" w:rsidRDefault="00E22800" w:rsidP="00E228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D4281E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D4281E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D4281E">
        <w:rPr>
          <w:rFonts w:eastAsia="Times New Roman" w:cstheme="minorHAnsi"/>
          <w:color w:val="000000"/>
          <w:lang w:eastAsia="pl-PL"/>
        </w:rPr>
        <w:t xml:space="preserve">. MEN z 22 lutego 2019r. w sprawie szczegółowych warunków oceniania, klasyfikacji i promocji uczniów w szkołach publicznych (Dz. U. 2019 poz. 373), informuję, o terminach </w:t>
      </w:r>
      <w:r>
        <w:rPr>
          <w:rFonts w:eastAsia="Times New Roman" w:cstheme="minorHAnsi"/>
          <w:color w:val="000000"/>
          <w:lang w:eastAsia="pl-PL"/>
        </w:rPr>
        <w:t>egzaminów klasyfikacyjnych</w:t>
      </w:r>
      <w:r w:rsidRPr="00D4281E">
        <w:rPr>
          <w:rFonts w:eastAsia="Times New Roman" w:cstheme="minorHAnsi"/>
          <w:color w:val="000000"/>
          <w:lang w:eastAsia="pl-PL"/>
        </w:rPr>
        <w:t>:</w:t>
      </w:r>
    </w:p>
    <w:p w:rsidR="00E22800" w:rsidRPr="00D4281E" w:rsidRDefault="00E22800" w:rsidP="00E228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E22800" w:rsidRPr="00D4281E" w:rsidRDefault="00E22800" w:rsidP="00E228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24.06.2026. o godzinie 10.00. język angi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elski zawodowy dla ucznia </w:t>
      </w:r>
      <w:r w:rsidR="00B616F8">
        <w:rPr>
          <w:rFonts w:asciiTheme="minorHAnsi" w:hAnsiTheme="minorHAnsi" w:cstheme="minorHAnsi"/>
          <w:color w:val="000000"/>
          <w:sz w:val="22"/>
          <w:szCs w:val="22"/>
        </w:rPr>
        <w:t>kl. IV D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Skład komisji: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p. Kupczak Aleksandra-przewodnicząca,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p. Pytel Aleksandra-członek,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p. Klepacz-Skoczylas Halina.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24.06.2026 o godzinie 10.00. pods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tawy spedycji dla ucznia </w:t>
      </w:r>
      <w:r w:rsidR="00B616F8">
        <w:rPr>
          <w:rFonts w:asciiTheme="minorHAnsi" w:hAnsiTheme="minorHAnsi" w:cstheme="minorHAnsi"/>
          <w:color w:val="000000"/>
          <w:sz w:val="22"/>
          <w:szCs w:val="22"/>
        </w:rPr>
        <w:t>kl. III H</w:t>
      </w:r>
      <w:bookmarkStart w:id="0" w:name="_GoBack"/>
      <w:bookmarkEnd w:id="0"/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>Skład komisji: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p. </w:t>
      </w:r>
      <w:proofErr w:type="spellStart"/>
      <w:r w:rsidRPr="00E22800">
        <w:rPr>
          <w:rFonts w:asciiTheme="minorHAnsi" w:hAnsiTheme="minorHAnsi" w:cstheme="minorHAnsi"/>
          <w:color w:val="000000"/>
          <w:sz w:val="22"/>
          <w:szCs w:val="22"/>
        </w:rPr>
        <w:t>Szymczyńska</w:t>
      </w:r>
      <w:proofErr w:type="spellEnd"/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 Dorota-przewodnicząca,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p. </w:t>
      </w:r>
      <w:proofErr w:type="spellStart"/>
      <w:r w:rsidRPr="00E22800">
        <w:rPr>
          <w:rFonts w:asciiTheme="minorHAnsi" w:hAnsiTheme="minorHAnsi" w:cstheme="minorHAnsi"/>
          <w:color w:val="000000"/>
          <w:sz w:val="22"/>
          <w:szCs w:val="22"/>
        </w:rPr>
        <w:t>Skoczewska</w:t>
      </w:r>
      <w:proofErr w:type="spellEnd"/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 Magdalena-członek,</w:t>
      </w:r>
    </w:p>
    <w:p w:rsidR="00E22800" w:rsidRPr="00E22800" w:rsidRDefault="00E22800" w:rsidP="00E22800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p. </w:t>
      </w:r>
      <w:proofErr w:type="spellStart"/>
      <w:r w:rsidRPr="00E22800">
        <w:rPr>
          <w:rFonts w:asciiTheme="minorHAnsi" w:hAnsiTheme="minorHAnsi" w:cstheme="minorHAnsi"/>
          <w:color w:val="000000"/>
          <w:sz w:val="22"/>
          <w:szCs w:val="22"/>
        </w:rPr>
        <w:t>Nonas</w:t>
      </w:r>
      <w:proofErr w:type="spellEnd"/>
      <w:r w:rsidRPr="00E22800">
        <w:rPr>
          <w:rFonts w:asciiTheme="minorHAnsi" w:hAnsiTheme="minorHAnsi" w:cstheme="minorHAnsi"/>
          <w:color w:val="000000"/>
          <w:sz w:val="22"/>
          <w:szCs w:val="22"/>
        </w:rPr>
        <w:t xml:space="preserve"> Beata-członek.</w:t>
      </w:r>
    </w:p>
    <w:p w:rsidR="00E22800" w:rsidRPr="00E22800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E22800" w:rsidRPr="00D4281E" w:rsidRDefault="00E22800" w:rsidP="00E228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E22800" w:rsidRPr="00D4281E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E22800" w:rsidRPr="00D4281E" w:rsidRDefault="00E22800" w:rsidP="00E22800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E22800" w:rsidRPr="00D4281E" w:rsidRDefault="00E22800" w:rsidP="00E22800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22800" w:rsidRPr="00D4281E" w:rsidRDefault="00E22800" w:rsidP="00E22800">
      <w:pPr>
        <w:rPr>
          <w:rFonts w:cstheme="minorHAnsi"/>
        </w:rPr>
      </w:pPr>
    </w:p>
    <w:p w:rsidR="00E22800" w:rsidRPr="00D4281E" w:rsidRDefault="00E22800" w:rsidP="00E22800">
      <w:pPr>
        <w:rPr>
          <w:rFonts w:cstheme="minorHAnsi"/>
        </w:rPr>
      </w:pPr>
    </w:p>
    <w:p w:rsidR="00980078" w:rsidRDefault="00980078"/>
    <w:sectPr w:rsidR="00980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723ED"/>
    <w:multiLevelType w:val="multilevel"/>
    <w:tmpl w:val="CEAC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7E3EF0"/>
    <w:multiLevelType w:val="hybridMultilevel"/>
    <w:tmpl w:val="8312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800"/>
    <w:rsid w:val="00980078"/>
    <w:rsid w:val="00B616F8"/>
    <w:rsid w:val="00E2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647E"/>
  <w15:chartTrackingRefBased/>
  <w15:docId w15:val="{D14872D7-E327-42A3-9340-5D413BC31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280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80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22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28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2026-09-17T05:20:00Z</dcterms:created>
  <dcterms:modified xsi:type="dcterms:W3CDTF">2026-09-17T05:38:00Z</dcterms:modified>
</cp:coreProperties>
</file>