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C4B" w:rsidRDefault="00F30E56" w:rsidP="00E57C4B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Zarządzenie nr 24</w:t>
      </w:r>
      <w:r w:rsidR="00E57C4B">
        <w:rPr>
          <w:rFonts w:cs="Times New Roman"/>
          <w:b/>
          <w:sz w:val="24"/>
          <w:szCs w:val="24"/>
        </w:rPr>
        <w:t>/2026</w:t>
      </w:r>
    </w:p>
    <w:p w:rsidR="00E57C4B" w:rsidRDefault="00E57C4B" w:rsidP="00E57C4B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Dyrektora Miejskiego Przedszkola nr 16</w:t>
      </w:r>
    </w:p>
    <w:p w:rsidR="00E57C4B" w:rsidRDefault="00B73A9B" w:rsidP="00E57C4B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dnia  15.10</w:t>
      </w:r>
      <w:r w:rsidR="00E57C4B">
        <w:rPr>
          <w:rFonts w:cs="Times New Roman"/>
          <w:b/>
          <w:sz w:val="24"/>
          <w:szCs w:val="24"/>
        </w:rPr>
        <w:t xml:space="preserve">.2026r  </w:t>
      </w:r>
    </w:p>
    <w:p w:rsidR="00E57C4B" w:rsidRDefault="00E57C4B" w:rsidP="00E57C4B">
      <w:pPr>
        <w:rPr>
          <w:rFonts w:cs="Times New Roman"/>
          <w:b/>
          <w:sz w:val="24"/>
          <w:szCs w:val="24"/>
        </w:rPr>
      </w:pPr>
    </w:p>
    <w:p w:rsidR="00E57C4B" w:rsidRDefault="00E57C4B" w:rsidP="00E57C4B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  sprawie</w:t>
      </w:r>
      <w:r>
        <w:rPr>
          <w:rFonts w:cs="Times New Roman"/>
          <w:sz w:val="24"/>
          <w:szCs w:val="24"/>
        </w:rPr>
        <w:t xml:space="preserve">:  </w:t>
      </w:r>
      <w:r w:rsidR="00B73A9B">
        <w:rPr>
          <w:rFonts w:cs="Times New Roman"/>
          <w:sz w:val="24"/>
          <w:szCs w:val="24"/>
        </w:rPr>
        <w:t xml:space="preserve">wprowadzenia procedury prowadzenia księgi wejść i wyjść osób z zewnątrz w Miejskim Przedszkolu nr 16 w Częstochowie </w:t>
      </w:r>
    </w:p>
    <w:p w:rsidR="00F30E56" w:rsidRDefault="00F30E56" w:rsidP="00E57C4B">
      <w:pPr>
        <w:jc w:val="both"/>
        <w:rPr>
          <w:rFonts w:cs="Times New Roman"/>
          <w:b/>
          <w:sz w:val="24"/>
          <w:szCs w:val="24"/>
        </w:rPr>
      </w:pPr>
    </w:p>
    <w:p w:rsidR="00B73A9B" w:rsidRPr="00D62A43" w:rsidRDefault="00E57C4B" w:rsidP="00E57C4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Na  podstawie:</w:t>
      </w:r>
      <w:r>
        <w:rPr>
          <w:rFonts w:cs="Times New Roman"/>
          <w:sz w:val="24"/>
          <w:szCs w:val="24"/>
        </w:rPr>
        <w:t xml:space="preserve">  </w:t>
      </w:r>
      <w:r w:rsidR="00B73A9B">
        <w:rPr>
          <w:rStyle w:val="markedcontent"/>
          <w:rFonts w:cs="Times New Roman"/>
          <w:sz w:val="24"/>
          <w:szCs w:val="24"/>
        </w:rPr>
        <w:t>art. 68</w:t>
      </w:r>
      <w:r>
        <w:rPr>
          <w:rStyle w:val="markedcontent"/>
          <w:rFonts w:cs="Times New Roman"/>
          <w:sz w:val="24"/>
          <w:szCs w:val="24"/>
        </w:rPr>
        <w:t xml:space="preserve"> ust. 1 </w:t>
      </w:r>
      <w:r w:rsidR="00B73A9B">
        <w:rPr>
          <w:rStyle w:val="markedcontent"/>
          <w:rFonts w:cs="Times New Roman"/>
          <w:sz w:val="24"/>
          <w:szCs w:val="24"/>
        </w:rPr>
        <w:t xml:space="preserve">pkt 6 ustawy z dnia 14 grudnia 2016r. – Prawo oświatowe (tj. Dz.U. z 2026r. poz. 820 ze zm.) w związku z </w:t>
      </w:r>
      <w:r w:rsidR="00B73A9B" w:rsidRPr="00D62A43">
        <w:rPr>
          <w:rFonts w:cs="Times New Roman"/>
          <w:sz w:val="24"/>
          <w:szCs w:val="24"/>
        </w:rPr>
        <w:t xml:space="preserve">§ 2 rozporządzenia Ministra Edukacji Narodowej  i Sportu z dnia 31 grudnia 2002r. w sprawie bezpieczeństwa i higieny w publicznych i niepublicznych szkołach i placówkach (tj. Dz.U. z 2020r. poz.1604) </w:t>
      </w:r>
    </w:p>
    <w:p w:rsidR="00B73A9B" w:rsidRDefault="00B73A9B" w:rsidP="00E57C4B">
      <w:pPr>
        <w:jc w:val="both"/>
        <w:rPr>
          <w:rStyle w:val="markedcontent"/>
          <w:rFonts w:cs="Times New Roman"/>
          <w:sz w:val="24"/>
          <w:szCs w:val="24"/>
        </w:rPr>
      </w:pPr>
    </w:p>
    <w:p w:rsidR="00E57C4B" w:rsidRDefault="00B73A9B" w:rsidP="00E57C4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Zarządza się</w:t>
      </w:r>
      <w:r w:rsidR="00E57C4B">
        <w:rPr>
          <w:rFonts w:cs="Times New Roman"/>
          <w:sz w:val="24"/>
          <w:szCs w:val="24"/>
        </w:rPr>
        <w:t>,  co  następuje:</w:t>
      </w:r>
    </w:p>
    <w:p w:rsidR="00E57C4B" w:rsidRDefault="00E57C4B" w:rsidP="00E57C4B">
      <w:pPr>
        <w:jc w:val="both"/>
        <w:rPr>
          <w:rFonts w:cs="Times New Roman"/>
          <w:sz w:val="24"/>
          <w:szCs w:val="24"/>
        </w:rPr>
      </w:pPr>
    </w:p>
    <w:p w:rsidR="00E57C4B" w:rsidRDefault="00E57C4B" w:rsidP="00E57C4B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§1</w:t>
      </w:r>
    </w:p>
    <w:p w:rsidR="00E57C4B" w:rsidRDefault="00D62A43" w:rsidP="00E57C4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Wprowadza się procedurę prowadzenia księgi wejść i wyjść osób z zewnątrz w Miejskim Przedszkolu nr 16 w Częstochowie </w:t>
      </w:r>
    </w:p>
    <w:p w:rsidR="00E57C4B" w:rsidRDefault="00E57C4B" w:rsidP="00E57C4B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§2</w:t>
      </w:r>
    </w:p>
    <w:p w:rsidR="00E57C4B" w:rsidRDefault="00D62A43" w:rsidP="00E57C4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 procedurą zostali zapoznani wszyscy pracownicy </w:t>
      </w:r>
      <w:r w:rsidR="00F30E56">
        <w:rPr>
          <w:rFonts w:cs="Times New Roman"/>
          <w:sz w:val="24"/>
          <w:szCs w:val="24"/>
        </w:rPr>
        <w:t xml:space="preserve">niepedagogiczni </w:t>
      </w:r>
      <w:r>
        <w:rPr>
          <w:rFonts w:cs="Times New Roman"/>
          <w:sz w:val="24"/>
          <w:szCs w:val="24"/>
        </w:rPr>
        <w:t>podcza</w:t>
      </w:r>
      <w:r w:rsidR="00F30E56">
        <w:rPr>
          <w:rFonts w:cs="Times New Roman"/>
          <w:sz w:val="24"/>
          <w:szCs w:val="24"/>
        </w:rPr>
        <w:t>s</w:t>
      </w:r>
      <w:r>
        <w:rPr>
          <w:rFonts w:cs="Times New Roman"/>
          <w:sz w:val="24"/>
          <w:szCs w:val="24"/>
        </w:rPr>
        <w:t xml:space="preserve"> ze</w:t>
      </w:r>
      <w:r w:rsidR="00F30E56">
        <w:rPr>
          <w:rFonts w:cs="Times New Roman"/>
          <w:sz w:val="24"/>
          <w:szCs w:val="24"/>
        </w:rPr>
        <w:t xml:space="preserve">brania </w:t>
      </w:r>
      <w:r w:rsidR="004A5700">
        <w:rPr>
          <w:rFonts w:cs="Times New Roman"/>
          <w:sz w:val="24"/>
          <w:szCs w:val="24"/>
        </w:rPr>
        <w:t>w dniu 14</w:t>
      </w:r>
      <w:bookmarkStart w:id="0" w:name="_GoBack"/>
      <w:bookmarkEnd w:id="0"/>
      <w:r>
        <w:rPr>
          <w:rFonts w:cs="Times New Roman"/>
          <w:sz w:val="24"/>
          <w:szCs w:val="24"/>
        </w:rPr>
        <w:t xml:space="preserve"> października 2026r. </w:t>
      </w:r>
    </w:p>
    <w:p w:rsidR="00D62A43" w:rsidRDefault="00D62A43" w:rsidP="00D62A43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§3</w:t>
      </w:r>
    </w:p>
    <w:p w:rsidR="00D62A43" w:rsidRDefault="00F30E56" w:rsidP="00E57C4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 procedurą zostali zapoznani wszyscy nauczyciele podczas nadzwyczajnej Rady Pedagogicznej w  dniu 15 października 2026r. </w:t>
      </w:r>
    </w:p>
    <w:p w:rsidR="00F30E56" w:rsidRDefault="00F90745" w:rsidP="00F30E56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§4</w:t>
      </w:r>
    </w:p>
    <w:p w:rsidR="00F30E56" w:rsidRDefault="00F30E56" w:rsidP="00E57C4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Procedura stanowi załącznik</w:t>
      </w:r>
      <w:r w:rsidR="00F90745">
        <w:rPr>
          <w:rFonts w:cs="Times New Roman"/>
          <w:sz w:val="24"/>
          <w:szCs w:val="24"/>
        </w:rPr>
        <w:t xml:space="preserve"> nr 1</w:t>
      </w:r>
      <w:r>
        <w:rPr>
          <w:rFonts w:cs="Times New Roman"/>
          <w:sz w:val="24"/>
          <w:szCs w:val="24"/>
        </w:rPr>
        <w:t xml:space="preserve"> do niniejszego zarządzenia.</w:t>
      </w:r>
    </w:p>
    <w:p w:rsidR="00E57C4B" w:rsidRDefault="00F90745" w:rsidP="00E57C4B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§5</w:t>
      </w:r>
    </w:p>
    <w:p w:rsidR="00E57C4B" w:rsidRDefault="00E57C4B" w:rsidP="00E57C4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Zarządzenie wchodzi w życie z dniem podpisania.</w:t>
      </w:r>
    </w:p>
    <w:p w:rsidR="00E57C4B" w:rsidRDefault="00E57C4B" w:rsidP="00E57C4B">
      <w:pPr>
        <w:jc w:val="center"/>
        <w:rPr>
          <w:rFonts w:cs="Times New Roman"/>
          <w:sz w:val="24"/>
          <w:szCs w:val="24"/>
        </w:rPr>
      </w:pPr>
    </w:p>
    <w:p w:rsidR="00E57C4B" w:rsidRDefault="00E57C4B" w:rsidP="00E57C4B">
      <w:pPr>
        <w:jc w:val="both"/>
        <w:rPr>
          <w:rFonts w:cs="Times New Roman"/>
          <w:sz w:val="24"/>
          <w:szCs w:val="24"/>
        </w:rPr>
      </w:pPr>
    </w:p>
    <w:p w:rsidR="00E57C4B" w:rsidRDefault="00E57C4B" w:rsidP="00E57C4B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(-) Joanna </w:t>
      </w:r>
      <w:proofErr w:type="spellStart"/>
      <w:r>
        <w:rPr>
          <w:rFonts w:cs="Times New Roman"/>
          <w:sz w:val="24"/>
          <w:szCs w:val="24"/>
        </w:rPr>
        <w:t>Świącik</w:t>
      </w:r>
      <w:proofErr w:type="spellEnd"/>
    </w:p>
    <w:p w:rsidR="00E57C4B" w:rsidRDefault="00E57C4B" w:rsidP="00E57C4B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Dyrektor Miejskiego Przedszkola nr 16</w:t>
      </w:r>
    </w:p>
    <w:p w:rsidR="00E57C4B" w:rsidRDefault="00E57C4B" w:rsidP="00E57C4B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Częstochowie</w:t>
      </w:r>
    </w:p>
    <w:p w:rsidR="00E57C4B" w:rsidRPr="00F30E56" w:rsidRDefault="00F30E56" w:rsidP="00E57C4B">
      <w:pPr>
        <w:jc w:val="right"/>
        <w:rPr>
          <w:rFonts w:cs="Times New Roman"/>
          <w:sz w:val="16"/>
          <w:szCs w:val="16"/>
        </w:rPr>
      </w:pPr>
      <w:r w:rsidRPr="00F30E56">
        <w:rPr>
          <w:rFonts w:cs="Times New Roman"/>
          <w:sz w:val="16"/>
          <w:szCs w:val="16"/>
        </w:rPr>
        <w:lastRenderedPageBreak/>
        <w:t>Załącznik nr 1 do zarządzenia nr 24/2026</w:t>
      </w:r>
      <w:r w:rsidR="008F2070">
        <w:rPr>
          <w:rFonts w:cs="Times New Roman"/>
          <w:sz w:val="16"/>
          <w:szCs w:val="16"/>
        </w:rPr>
        <w:t xml:space="preserve"> z dnia 15.10.2026r.</w:t>
      </w:r>
    </w:p>
    <w:p w:rsidR="00E57C4B" w:rsidRDefault="00E57C4B" w:rsidP="00E57C4B">
      <w:pPr>
        <w:jc w:val="right"/>
        <w:rPr>
          <w:rFonts w:cs="Times New Roman"/>
          <w:sz w:val="24"/>
          <w:szCs w:val="24"/>
        </w:rPr>
      </w:pPr>
    </w:p>
    <w:p w:rsidR="00F90745" w:rsidRPr="00245A68" w:rsidRDefault="00F90745" w:rsidP="00F90745">
      <w:pPr>
        <w:spacing w:after="0" w:line="276" w:lineRule="auto"/>
        <w:jc w:val="center"/>
        <w:rPr>
          <w:rFonts w:ascii="Calibri" w:eastAsia="Calibri" w:hAnsi="Calibri" w:cs="Times New Roman"/>
          <w:bCs/>
          <w:sz w:val="20"/>
          <w:szCs w:val="20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PROCEDURA PROWADZENIA KSIĘGI WEJŚĆ I WYJŚĆ OSÓB ZEWNĘTRZNYCH</w:t>
      </w: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                                          W MIEJSKIM PRZEDSZKOLU NR 16 W CZĘSTOCHOWIE</w:t>
      </w:r>
    </w:p>
    <w:p w:rsidR="00F90745" w:rsidRPr="006864FD" w:rsidRDefault="00F90745" w:rsidP="00F90745">
      <w:pPr>
        <w:spacing w:after="0" w:line="276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F90745" w:rsidRPr="006864FD" w:rsidRDefault="00F90745" w:rsidP="00F90745">
      <w:pPr>
        <w:spacing w:after="0" w:line="276" w:lineRule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§ 1. Cel procedury</w:t>
      </w: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>Celem prowadzenia Księgi Wejść i Wyjść jest:</w:t>
      </w:r>
    </w:p>
    <w:p w:rsidR="00F90745" w:rsidRPr="006864FD" w:rsidRDefault="00F90745" w:rsidP="00F90745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zapewnienie bezpieczeństwa uczniów, pracowników i innych osób przebywających na terenie Miejskiego Przedszkola nr 16 w Częstochowie  zarwanym dalej Przedszkolem; </w:t>
      </w:r>
    </w:p>
    <w:p w:rsidR="00F90745" w:rsidRPr="006864FD" w:rsidRDefault="00F90745" w:rsidP="00F90745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zapewnienie bezpieczeństwa mienia przedszkola; </w:t>
      </w:r>
    </w:p>
    <w:p w:rsidR="00F90745" w:rsidRPr="006864FD" w:rsidRDefault="00F90745" w:rsidP="00F90745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umożliwienie identyfikacji osób zewnętrznych przebywających na terenie Przedszkola; </w:t>
      </w:r>
    </w:p>
    <w:p w:rsidR="00F90745" w:rsidRPr="006864FD" w:rsidRDefault="00F90745" w:rsidP="00F90745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prowadzenie ewidencji wejść i wyjść osób niebędących pracownikami Przedszkola. </w:t>
      </w: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§ 2. Zakres podmiotowy</w:t>
      </w:r>
    </w:p>
    <w:p w:rsidR="00F90745" w:rsidRPr="006864FD" w:rsidRDefault="00F90745" w:rsidP="00F90745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>Do wpisu do Księgi Wejść i Wyjść zobowiązane są osoby zewnętrzne przebywające na terenie Przedszkola, w szczególności: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rodzice i opiekunowie uczniów, 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interesanci, 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przedstawiciele instytucji, 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kontrahenci, 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szkoleniowcy, 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serwisanci, </w:t>
      </w:r>
    </w:p>
    <w:p w:rsidR="00F90745" w:rsidRPr="006864FD" w:rsidRDefault="00F90745" w:rsidP="00F90745">
      <w:pPr>
        <w:numPr>
          <w:ilvl w:val="0"/>
          <w:numId w:val="3"/>
        </w:numPr>
        <w:tabs>
          <w:tab w:val="num" w:pos="1134"/>
        </w:tabs>
        <w:spacing w:after="0" w:line="276" w:lineRule="auto"/>
        <w:ind w:left="1276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inne osoby niebędące pracownikami Przedszkola. </w:t>
      </w:r>
    </w:p>
    <w:p w:rsidR="00F90745" w:rsidRPr="006864FD" w:rsidRDefault="00F90745" w:rsidP="00F90745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>Z obowiązku wpisu można zwolnić służby ratunkowe wykonujące czynności służbowe w sytuacjach nagłych.</w:t>
      </w:r>
    </w:p>
    <w:p w:rsidR="00F90745" w:rsidRPr="006864FD" w:rsidRDefault="00F90745" w:rsidP="00F90745">
      <w:pPr>
        <w:spacing w:after="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§ 3. Zakres gromadzonych danych</w:t>
      </w:r>
    </w:p>
    <w:p w:rsidR="00F90745" w:rsidRPr="006864FD" w:rsidRDefault="00F90745" w:rsidP="00F90745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>W księdze odnotowuje się wyłącznie dane niezbędne do realizacji celu:</w:t>
      </w:r>
    </w:p>
    <w:p w:rsidR="00F90745" w:rsidRPr="006864FD" w:rsidRDefault="00F90745" w:rsidP="00F9074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datę wizyty, </w:t>
      </w:r>
    </w:p>
    <w:p w:rsidR="00F90745" w:rsidRPr="006864FD" w:rsidRDefault="00F90745" w:rsidP="00F9074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godzinę wejścia, </w:t>
      </w:r>
    </w:p>
    <w:p w:rsidR="00F90745" w:rsidRPr="006864FD" w:rsidRDefault="00F90745" w:rsidP="00F9074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imię i nazwisko osoby odwiedzającej, </w:t>
      </w:r>
    </w:p>
    <w:p w:rsidR="00F90745" w:rsidRPr="006864FD" w:rsidRDefault="00F90745" w:rsidP="00F9074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nazwę reprezentowanej instytucji (jeżeli dotyczy), </w:t>
      </w:r>
    </w:p>
    <w:p w:rsidR="00F90745" w:rsidRPr="006864FD" w:rsidRDefault="00F90745" w:rsidP="00F9074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osobę odwiedzaną lub cel wizyty, </w:t>
      </w:r>
    </w:p>
    <w:p w:rsidR="00F90745" w:rsidRPr="006864FD" w:rsidRDefault="00F90745" w:rsidP="00F9074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godzinę wyjścia. </w:t>
      </w:r>
    </w:p>
    <w:p w:rsidR="00F90745" w:rsidRPr="006864FD" w:rsidRDefault="00F90745" w:rsidP="00F90745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>Nie gromadzi się:</w:t>
      </w:r>
    </w:p>
    <w:p w:rsidR="00F90745" w:rsidRPr="006864FD" w:rsidRDefault="00F90745" w:rsidP="00F90745">
      <w:pPr>
        <w:numPr>
          <w:ilvl w:val="0"/>
          <w:numId w:val="6"/>
        </w:numPr>
        <w:spacing w:after="0" w:line="276" w:lineRule="auto"/>
        <w:ind w:left="1418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numerów PESEL, </w:t>
      </w:r>
    </w:p>
    <w:p w:rsidR="00F90745" w:rsidRPr="006864FD" w:rsidRDefault="00F90745" w:rsidP="00F90745">
      <w:pPr>
        <w:numPr>
          <w:ilvl w:val="0"/>
          <w:numId w:val="6"/>
        </w:numPr>
        <w:spacing w:after="0" w:line="276" w:lineRule="auto"/>
        <w:ind w:left="1418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numerów dokumentów tożsamości, </w:t>
      </w:r>
    </w:p>
    <w:p w:rsidR="00F90745" w:rsidRPr="006864FD" w:rsidRDefault="00F90745" w:rsidP="00F90745">
      <w:pPr>
        <w:numPr>
          <w:ilvl w:val="0"/>
          <w:numId w:val="6"/>
        </w:numPr>
        <w:spacing w:after="0" w:line="276" w:lineRule="auto"/>
        <w:ind w:left="1418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adresów zamieszkania, </w:t>
      </w:r>
    </w:p>
    <w:p w:rsidR="00F90745" w:rsidRPr="006864FD" w:rsidRDefault="00F90745" w:rsidP="00F90745">
      <w:pPr>
        <w:numPr>
          <w:ilvl w:val="0"/>
          <w:numId w:val="6"/>
        </w:numPr>
        <w:spacing w:after="0" w:line="276" w:lineRule="auto"/>
        <w:ind w:left="1418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numerów telefonów, </w:t>
      </w:r>
    </w:p>
    <w:p w:rsidR="00F90745" w:rsidRPr="006864FD" w:rsidRDefault="00F90745" w:rsidP="00F90745">
      <w:pPr>
        <w:numPr>
          <w:ilvl w:val="0"/>
          <w:numId w:val="6"/>
        </w:numPr>
        <w:spacing w:after="0" w:line="276" w:lineRule="auto"/>
        <w:ind w:left="1418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innych danych niewymaganych do realizacji celu ewidencji wejść. </w:t>
      </w: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§ 4. Zasady dokonywania wpisów</w:t>
      </w:r>
    </w:p>
    <w:p w:rsidR="00F90745" w:rsidRPr="006864FD" w:rsidRDefault="00F90745" w:rsidP="00F90745">
      <w:pPr>
        <w:numPr>
          <w:ilvl w:val="0"/>
          <w:numId w:val="7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Księga Wejść i Wyjść przechowywana jest w zamykanej szafie w szatni pracowników Przedszkola. </w:t>
      </w:r>
    </w:p>
    <w:p w:rsidR="00F90745" w:rsidRPr="006864FD" w:rsidRDefault="00F90745" w:rsidP="00F90745">
      <w:pPr>
        <w:numPr>
          <w:ilvl w:val="0"/>
          <w:numId w:val="7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Wpisów dokonuje pracownik Przedszkola pełniący dyżur na korytarzu (sprzątaczka) na podstawie informacji przekazanych przez osobę odwiedzającą. </w:t>
      </w:r>
    </w:p>
    <w:p w:rsidR="00F90745" w:rsidRPr="006864FD" w:rsidRDefault="00F90745" w:rsidP="00F90745">
      <w:pPr>
        <w:numPr>
          <w:ilvl w:val="0"/>
          <w:numId w:val="7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Osoby wpisujące się do księgi nie mogą mieć wglądu do danych osób wpisanych wcześniej. </w:t>
      </w:r>
    </w:p>
    <w:p w:rsidR="00F90745" w:rsidRPr="006864FD" w:rsidRDefault="00F90745" w:rsidP="00F90745">
      <w:pPr>
        <w:numPr>
          <w:ilvl w:val="0"/>
          <w:numId w:val="7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Księga nie może być pozostawiana bez nadzoru w miejscu ogólnodostępnym. </w:t>
      </w:r>
    </w:p>
    <w:p w:rsidR="00F90745" w:rsidRPr="006864FD" w:rsidRDefault="00F90745" w:rsidP="00F90745">
      <w:pPr>
        <w:numPr>
          <w:ilvl w:val="0"/>
          <w:numId w:val="7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W przypadku samodzielnego wpisywania danych przez osobę odwiedzającą pracownik Przedszkola zapewnia zasłonięcie lub niewidoczność wcześniejszych wpisów. </w:t>
      </w: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§ 5. Ochrona danych osobowych</w:t>
      </w:r>
    </w:p>
    <w:p w:rsidR="00F90745" w:rsidRPr="006864FD" w:rsidRDefault="00F90745" w:rsidP="00F90745">
      <w:pPr>
        <w:numPr>
          <w:ilvl w:val="0"/>
          <w:numId w:val="8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Dane zawarte w księdze stanowią dane osobowe i podlegają ochronie zgodnie z przepisami o ochronie danych osobowych. </w:t>
      </w:r>
    </w:p>
    <w:p w:rsidR="00F90745" w:rsidRPr="006864FD" w:rsidRDefault="00F90745" w:rsidP="00F90745">
      <w:pPr>
        <w:numPr>
          <w:ilvl w:val="0"/>
          <w:numId w:val="8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Dostęp do księgi posiadają wyłącznie osoby upoważnione przez Dyrektora Przedszkola. </w:t>
      </w:r>
    </w:p>
    <w:p w:rsidR="00F90745" w:rsidRPr="006864FD" w:rsidRDefault="00F90745" w:rsidP="00F90745">
      <w:pPr>
        <w:numPr>
          <w:ilvl w:val="0"/>
          <w:numId w:val="8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Zabrania się udostępniania danych zawartych w księdze osobom nieuprawnionym. </w:t>
      </w: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F90745" w:rsidRPr="006864FD" w:rsidRDefault="00F90745" w:rsidP="00F90745">
      <w:pPr>
        <w:spacing w:after="0" w:line="276" w:lineRule="auto"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§ 6. Okres przechowywania</w:t>
      </w:r>
    </w:p>
    <w:p w:rsidR="00F90745" w:rsidRPr="006864FD" w:rsidRDefault="00F90745" w:rsidP="00F90745">
      <w:pPr>
        <w:numPr>
          <w:ilvl w:val="0"/>
          <w:numId w:val="9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Dane zawarte w Księdze Wejść i Wyjść przechowuje się przez okres niezbędny do realizacji celu, dla którego zostały zebrane. </w:t>
      </w:r>
    </w:p>
    <w:p w:rsidR="00F90745" w:rsidRPr="006864FD" w:rsidRDefault="00F90745" w:rsidP="00F90745">
      <w:pPr>
        <w:numPr>
          <w:ilvl w:val="0"/>
          <w:numId w:val="9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</w:t>
      </w:r>
      <w:r w:rsidRPr="006864FD">
        <w:rPr>
          <w:rFonts w:ascii="Calibri" w:eastAsia="Calibri" w:hAnsi="Calibri" w:cs="Times New Roman"/>
          <w:sz w:val="24"/>
          <w:szCs w:val="24"/>
        </w:rPr>
        <w:t xml:space="preserve">kres przechowywania wynosi </w:t>
      </w:r>
      <w:r w:rsidRPr="006864FD">
        <w:rPr>
          <w:rFonts w:ascii="Calibri" w:eastAsia="Calibri" w:hAnsi="Calibri" w:cs="Times New Roman"/>
          <w:b/>
          <w:bCs/>
          <w:sz w:val="24"/>
          <w:szCs w:val="24"/>
        </w:rPr>
        <w:t>12 miesięcy</w:t>
      </w:r>
      <w:r w:rsidRPr="006864FD">
        <w:rPr>
          <w:rFonts w:ascii="Calibri" w:eastAsia="Calibri" w:hAnsi="Calibri" w:cs="Times New Roman"/>
          <w:sz w:val="24"/>
          <w:szCs w:val="24"/>
        </w:rPr>
        <w:t xml:space="preserve">, chyba że przepisy szczególne lub toczące się postępowanie wymagają dłuższego przechowywania. </w:t>
      </w:r>
    </w:p>
    <w:p w:rsidR="00F90745" w:rsidRPr="006864FD" w:rsidRDefault="00F90745" w:rsidP="00F90745">
      <w:pPr>
        <w:numPr>
          <w:ilvl w:val="0"/>
          <w:numId w:val="9"/>
        </w:numPr>
        <w:spacing w:after="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864FD">
        <w:rPr>
          <w:rFonts w:ascii="Calibri" w:eastAsia="Calibri" w:hAnsi="Calibri" w:cs="Times New Roman"/>
          <w:sz w:val="24"/>
          <w:szCs w:val="24"/>
        </w:rPr>
        <w:t xml:space="preserve">Po upływie okresu przechowywania księga podlega zniszczeniu w sposób uniemożliwiający odczyt danych osobowych. </w:t>
      </w:r>
    </w:p>
    <w:p w:rsidR="00F90745" w:rsidRPr="006864FD" w:rsidRDefault="00F90745" w:rsidP="00F90745">
      <w:pPr>
        <w:jc w:val="both"/>
      </w:pPr>
    </w:p>
    <w:p w:rsidR="00E57C4B" w:rsidRDefault="00E57C4B" w:rsidP="00E57C4B">
      <w:pPr>
        <w:jc w:val="right"/>
        <w:rPr>
          <w:rFonts w:cs="Times New Roman"/>
          <w:sz w:val="24"/>
          <w:szCs w:val="24"/>
        </w:rPr>
      </w:pPr>
    </w:p>
    <w:p w:rsidR="00E57C4B" w:rsidRDefault="00E57C4B" w:rsidP="00E57C4B">
      <w:pPr>
        <w:jc w:val="right"/>
        <w:rPr>
          <w:rFonts w:cs="Times New Roman"/>
          <w:sz w:val="24"/>
          <w:szCs w:val="24"/>
        </w:rPr>
      </w:pPr>
    </w:p>
    <w:p w:rsidR="00535CF0" w:rsidRDefault="00535CF0"/>
    <w:sectPr w:rsidR="00535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615E6"/>
    <w:multiLevelType w:val="multilevel"/>
    <w:tmpl w:val="84845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E06D09"/>
    <w:multiLevelType w:val="multilevel"/>
    <w:tmpl w:val="1F4E3E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12223"/>
    <w:multiLevelType w:val="multilevel"/>
    <w:tmpl w:val="BF501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B35710"/>
    <w:multiLevelType w:val="multilevel"/>
    <w:tmpl w:val="73D8B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356E51"/>
    <w:multiLevelType w:val="hybridMultilevel"/>
    <w:tmpl w:val="6B484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063B4"/>
    <w:multiLevelType w:val="hybridMultilevel"/>
    <w:tmpl w:val="7A8E2952"/>
    <w:lvl w:ilvl="0" w:tplc="5EDCB39C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51930BF"/>
    <w:multiLevelType w:val="multilevel"/>
    <w:tmpl w:val="B8DE9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434945"/>
    <w:multiLevelType w:val="multilevel"/>
    <w:tmpl w:val="6736D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C11122"/>
    <w:multiLevelType w:val="multilevel"/>
    <w:tmpl w:val="F2F6886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C4B"/>
    <w:rsid w:val="000B1A96"/>
    <w:rsid w:val="004A5700"/>
    <w:rsid w:val="00535CF0"/>
    <w:rsid w:val="008F2070"/>
    <w:rsid w:val="00B73A9B"/>
    <w:rsid w:val="00D62A43"/>
    <w:rsid w:val="00E57C4B"/>
    <w:rsid w:val="00F30E56"/>
    <w:rsid w:val="00F9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0E9D"/>
  <w15:chartTrackingRefBased/>
  <w15:docId w15:val="{103FC0A3-1625-4F4C-BE14-B63F93A8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7C4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57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2026-10-15T12:24:00Z</dcterms:created>
  <dcterms:modified xsi:type="dcterms:W3CDTF">2026-10-15T12:59:00Z</dcterms:modified>
</cp:coreProperties>
</file>